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91" w:rsidRDefault="00CD5491" w:rsidP="005B634A">
      <w:pPr>
        <w:widowControl w:val="0"/>
        <w:spacing w:after="0" w:line="360" w:lineRule="auto"/>
        <w:jc w:val="center"/>
        <w:rPr>
          <w:rFonts w:ascii="Times New Roman" w:hAnsi="Times New Roman"/>
          <w:caps/>
          <w:sz w:val="36"/>
          <w:szCs w:val="36"/>
        </w:rPr>
      </w:pPr>
      <w:bookmarkStart w:id="0" w:name="_GoBack"/>
      <w:r>
        <w:rPr>
          <w:b/>
          <w:cap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B68F8C" wp14:editId="17ADADEE">
                <wp:simplePos x="0" y="0"/>
                <wp:positionH relativeFrom="column">
                  <wp:posOffset>-895985</wp:posOffset>
                </wp:positionH>
                <wp:positionV relativeFrom="paragraph">
                  <wp:posOffset>85725</wp:posOffset>
                </wp:positionV>
                <wp:extent cx="7215505" cy="8846185"/>
                <wp:effectExtent l="38100" t="38100" r="42545" b="311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5505" cy="8846185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70.55pt;margin-top:6.75pt;width:568.15pt;height:69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" fillcolor="#b7dee8" strokecolor="#31849b [2408]" strokeweight="6pt">
                <v:stroke linestyle="thickBetweenThin" joinstyle="bevel"/>
              </v:rect>
            </w:pict>
          </mc:Fallback>
        </mc:AlternateContent>
      </w:r>
      <w:bookmarkEnd w:id="0"/>
    </w:p>
    <w:p w:rsidR="00C149AF" w:rsidRPr="00EE05C1" w:rsidRDefault="00EE05C1" w:rsidP="005B634A">
      <w:pPr>
        <w:widowControl w:val="0"/>
        <w:spacing w:after="0" w:line="360" w:lineRule="auto"/>
        <w:jc w:val="center"/>
        <w:rPr>
          <w:rFonts w:ascii="Times New Roman" w:hAnsi="Times New Roman"/>
          <w:caps/>
          <w:sz w:val="36"/>
          <w:szCs w:val="36"/>
        </w:rPr>
      </w:pPr>
      <w:hyperlink r:id="rId8" w:history="1">
        <w:r w:rsidR="00C149AF" w:rsidRPr="00EE05C1">
          <w:rPr>
            <w:rStyle w:val="a8"/>
            <w:rFonts w:ascii="Times New Roman" w:hAnsi="Times New Roman"/>
            <w:caps/>
            <w:sz w:val="36"/>
            <w:szCs w:val="36"/>
            <w:u w:val="none"/>
          </w:rPr>
          <w:t>Видиотека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9" w:history="1">
        <w:r w:rsidR="00C149AF" w:rsidRPr="00EE05C1">
          <w:rPr>
            <w:rStyle w:val="a8"/>
            <w:rFonts w:ascii="Times New Roman" w:hAnsi="Times New Roman"/>
            <w:caps/>
            <w:sz w:val="32"/>
            <w:szCs w:val="32"/>
            <w:u w:val="none"/>
          </w:rPr>
          <w:t xml:space="preserve">1. </w:t>
        </w:r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Форелевое хозяйство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0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2. Аквакультура. Выращивание осетра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1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3. Аквакультура. Рыба в садках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2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4. Аквакультура.  Рыбные фермы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3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5. Аквакультура в Норвегии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4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 xml:space="preserve">6. Аквакультура </w:t>
        </w:r>
      </w:hyperlink>
      <w:r w:rsidR="00C149AF" w:rsidRPr="00EE05C1">
        <w:rPr>
          <w:rFonts w:ascii="Times New Roman" w:hAnsi="Times New Roman"/>
          <w:sz w:val="32"/>
          <w:szCs w:val="32"/>
        </w:rPr>
        <w:t xml:space="preserve"> </w:t>
      </w:r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5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7. Разведение   карпа в прудах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6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8. Промышленное рыбоводство в Республике Коми</w:t>
        </w:r>
      </w:hyperlink>
    </w:p>
    <w:p w:rsidR="00C149AF" w:rsidRPr="00EE05C1" w:rsidRDefault="00EE05C1" w:rsidP="005B634A">
      <w:pPr>
        <w:widowControl w:val="0"/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17" w:history="1">
        <w:r w:rsidR="00C149AF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9. Рефтинский рыбхоз. Рыба в садках.</w:t>
        </w:r>
      </w:hyperlink>
    </w:p>
    <w:p w:rsidR="00C149AF" w:rsidRPr="00C149AF" w:rsidRDefault="00C149AF" w:rsidP="005B634A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49AF" w:rsidRPr="00EE05C1" w:rsidRDefault="00EE05C1" w:rsidP="005B634A">
      <w:pPr>
        <w:widowControl w:val="0"/>
        <w:spacing w:after="0" w:line="360" w:lineRule="auto"/>
        <w:ind w:left="567" w:hanging="567"/>
        <w:jc w:val="center"/>
        <w:rPr>
          <w:rFonts w:ascii="Times New Roman" w:hAnsi="Times New Roman"/>
          <w:caps/>
          <w:sz w:val="32"/>
          <w:szCs w:val="32"/>
        </w:rPr>
      </w:pPr>
      <w:hyperlink r:id="rId18" w:history="1">
        <w:r w:rsidR="00C149AF" w:rsidRPr="00EE05C1">
          <w:rPr>
            <w:rStyle w:val="a8"/>
            <w:rFonts w:ascii="Times New Roman" w:hAnsi="Times New Roman"/>
            <w:caps/>
            <w:sz w:val="32"/>
            <w:szCs w:val="32"/>
            <w:u w:val="none"/>
          </w:rPr>
          <w:t>полнотекстовые источники</w:t>
        </w:r>
      </w:hyperlink>
    </w:p>
    <w:p w:rsidR="00C149AF" w:rsidRPr="00EE05C1" w:rsidRDefault="00EE05C1" w:rsidP="00EE05C1">
      <w:pPr>
        <w:pStyle w:val="a3"/>
        <w:widowControl w:val="0"/>
        <w:spacing w:after="0" w:line="360" w:lineRule="auto"/>
        <w:ind w:left="0" w:firstLine="284"/>
        <w:jc w:val="both"/>
        <w:rPr>
          <w:rFonts w:ascii="Times New Roman" w:hAnsi="Times New Roman"/>
          <w:color w:val="0000FF"/>
          <w:sz w:val="32"/>
          <w:szCs w:val="32"/>
        </w:rPr>
      </w:pPr>
      <w:r w:rsidRPr="00EE05C1">
        <w:rPr>
          <w:rFonts w:ascii="Times New Roman" w:hAnsi="Times New Roman"/>
          <w:color w:val="0000FF"/>
          <w:sz w:val="32"/>
          <w:szCs w:val="32"/>
        </w:rPr>
        <w:t xml:space="preserve">1. </w:t>
      </w:r>
      <w:hyperlink r:id="rId19" w:history="1"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Привезенцев, Ю. А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. </w:t>
        </w:r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Рыбоводс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тво / Ю. А. Привезенцев,  В. А. Власов –</w:t>
        </w:r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 М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осква</w:t>
        </w:r>
        <w:proofErr w:type="gramStart"/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.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 </w:t>
        </w:r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: </w:t>
        </w:r>
        <w:proofErr w:type="gramEnd"/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Мир, 2004. 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–</w:t>
        </w:r>
        <w:r w:rsidR="00C149AF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 xml:space="preserve"> 456 с.</w:t>
        </w:r>
      </w:hyperlink>
    </w:p>
    <w:p w:rsidR="00996D19" w:rsidRPr="00EE05C1" w:rsidRDefault="00EE05C1" w:rsidP="00EE05C1">
      <w:pPr>
        <w:pStyle w:val="a3"/>
        <w:widowControl w:val="0"/>
        <w:spacing w:after="0" w:line="360" w:lineRule="auto"/>
        <w:ind w:left="0" w:firstLine="284"/>
        <w:jc w:val="both"/>
        <w:rPr>
          <w:rFonts w:ascii="Times New Roman" w:hAnsi="Times New Roman"/>
          <w:color w:val="0000FF"/>
          <w:sz w:val="32"/>
          <w:szCs w:val="32"/>
        </w:rPr>
      </w:pPr>
      <w:r w:rsidRPr="00EE05C1">
        <w:rPr>
          <w:rFonts w:ascii="Times New Roman" w:hAnsi="Times New Roman"/>
          <w:color w:val="0000FF"/>
          <w:sz w:val="32"/>
          <w:szCs w:val="32"/>
        </w:rPr>
        <w:t xml:space="preserve">2. </w:t>
      </w:r>
      <w:hyperlink r:id="rId20" w:history="1">
        <w:r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Садковая аквакультура // Реги</w:t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ональные обзоры и всемирное обозрение (технический доклад ФАО по рыбному хозяйству) – Продовольственная и сельскохозяйственная организация объеди</w:t>
        </w:r>
        <w:r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softHyphen/>
        </w:r>
        <w:r w:rsidR="00996D19" w:rsidRPr="00EE05C1">
          <w:rPr>
            <w:rStyle w:val="a8"/>
            <w:rFonts w:ascii="Times New Roman" w:hAnsi="Times New Roman"/>
            <w:color w:val="0000FF"/>
            <w:sz w:val="32"/>
            <w:szCs w:val="32"/>
            <w:u w:val="none"/>
          </w:rPr>
          <w:t>ненных наций, Рим, 2010 . – 259 с.</w:t>
        </w:r>
      </w:hyperlink>
    </w:p>
    <w:p w:rsidR="00996D19" w:rsidRPr="00C149AF" w:rsidRDefault="00996D19" w:rsidP="005B634A">
      <w:pPr>
        <w:widowControl w:val="0"/>
        <w:spacing w:after="0" w:line="360" w:lineRule="auto"/>
        <w:jc w:val="both"/>
        <w:rPr>
          <w:rFonts w:ascii="Times New Roman" w:hAnsi="Times New Roman"/>
          <w:caps/>
          <w:sz w:val="32"/>
          <w:szCs w:val="32"/>
        </w:rPr>
      </w:pPr>
    </w:p>
    <w:p w:rsidR="00F66832" w:rsidRPr="00EE05C1" w:rsidRDefault="00EE05C1" w:rsidP="005B634A">
      <w:pPr>
        <w:spacing w:after="0" w:line="360" w:lineRule="auto"/>
        <w:jc w:val="center"/>
        <w:rPr>
          <w:rFonts w:ascii="Times New Roman" w:hAnsi="Times New Roman"/>
          <w:caps/>
          <w:sz w:val="32"/>
          <w:szCs w:val="32"/>
        </w:rPr>
      </w:pPr>
      <w:hyperlink r:id="rId21" w:history="1">
        <w:r w:rsidR="00C149AF" w:rsidRPr="00EE05C1">
          <w:rPr>
            <w:rStyle w:val="a8"/>
            <w:rFonts w:ascii="Times New Roman" w:hAnsi="Times New Roman"/>
            <w:caps/>
            <w:sz w:val="32"/>
            <w:szCs w:val="32"/>
            <w:u w:val="none"/>
          </w:rPr>
          <w:t>Презентации</w:t>
        </w:r>
      </w:hyperlink>
    </w:p>
    <w:p w:rsidR="005B634A" w:rsidRPr="00EE05C1" w:rsidRDefault="00EE05C1" w:rsidP="005B634A">
      <w:pPr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22" w:history="1">
        <w:r w:rsidR="00996D19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1. Современная аквакультура  и ее роль в рыбохозяйственном комплексе</w:t>
        </w:r>
      </w:hyperlink>
    </w:p>
    <w:p w:rsidR="005B634A" w:rsidRPr="00EE05C1" w:rsidRDefault="00EE05C1" w:rsidP="005B634A">
      <w:pPr>
        <w:spacing w:after="0" w:line="360" w:lineRule="auto"/>
        <w:ind w:firstLine="284"/>
        <w:rPr>
          <w:rFonts w:ascii="Times New Roman" w:hAnsi="Times New Roman"/>
          <w:sz w:val="32"/>
          <w:szCs w:val="32"/>
        </w:rPr>
      </w:pPr>
      <w:hyperlink r:id="rId23" w:history="1">
        <w:r w:rsidR="005B634A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2. Рыбоводство</w:t>
        </w:r>
      </w:hyperlink>
    </w:p>
    <w:p w:rsidR="00996D19" w:rsidRPr="00EE05C1" w:rsidRDefault="00EE05C1" w:rsidP="005B634A">
      <w:pPr>
        <w:spacing w:after="0" w:line="360" w:lineRule="auto"/>
        <w:ind w:firstLine="284"/>
        <w:rPr>
          <w:caps/>
        </w:rPr>
      </w:pPr>
      <w:hyperlink r:id="rId24" w:history="1">
        <w:r w:rsidR="005B634A" w:rsidRPr="00EE05C1">
          <w:rPr>
            <w:rStyle w:val="a8"/>
            <w:rFonts w:ascii="Times New Roman" w:hAnsi="Times New Roman"/>
            <w:caps/>
            <w:sz w:val="32"/>
            <w:szCs w:val="32"/>
            <w:u w:val="none"/>
          </w:rPr>
          <w:t xml:space="preserve">3. </w:t>
        </w:r>
        <w:r w:rsidR="005B634A" w:rsidRPr="00EE05C1">
          <w:rPr>
            <w:rStyle w:val="a8"/>
            <w:rFonts w:ascii="Times New Roman" w:hAnsi="Times New Roman"/>
            <w:sz w:val="32"/>
            <w:szCs w:val="32"/>
            <w:u w:val="none"/>
          </w:rPr>
          <w:t>Аквакультура</w:t>
        </w:r>
      </w:hyperlink>
    </w:p>
    <w:sectPr w:rsidR="00996D19" w:rsidRPr="00EE05C1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5A" w:rsidRDefault="005F435A" w:rsidP="005B634A">
      <w:pPr>
        <w:spacing w:after="0" w:line="240" w:lineRule="auto"/>
      </w:pPr>
      <w:r>
        <w:separator/>
      </w:r>
    </w:p>
  </w:endnote>
  <w:endnote w:type="continuationSeparator" w:id="0">
    <w:p w:rsidR="005F435A" w:rsidRDefault="005F435A" w:rsidP="005B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4A" w:rsidRDefault="005B634A">
    <w:pPr>
      <w:pStyle w:val="a6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06792D9C" wp14:editId="71D75E16">
          <wp:simplePos x="0" y="0"/>
          <wp:positionH relativeFrom="column">
            <wp:posOffset>2379980</wp:posOffset>
          </wp:positionH>
          <wp:positionV relativeFrom="paragraph">
            <wp:posOffset>-184150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5A" w:rsidRDefault="005F435A" w:rsidP="005B634A">
      <w:pPr>
        <w:spacing w:after="0" w:line="240" w:lineRule="auto"/>
      </w:pPr>
      <w:r>
        <w:separator/>
      </w:r>
    </w:p>
  </w:footnote>
  <w:footnote w:type="continuationSeparator" w:id="0">
    <w:p w:rsidR="005F435A" w:rsidRDefault="005F435A" w:rsidP="005B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4A" w:rsidRDefault="005B634A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06FB4CC" wp14:editId="0877EFCC">
          <wp:simplePos x="0" y="0"/>
          <wp:positionH relativeFrom="column">
            <wp:posOffset>-746125</wp:posOffset>
          </wp:positionH>
          <wp:positionV relativeFrom="paragraph">
            <wp:posOffset>-428625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872BE"/>
    <w:multiLevelType w:val="hybridMultilevel"/>
    <w:tmpl w:val="DCCC19A0"/>
    <w:lvl w:ilvl="0" w:tplc="DFDCB27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AF"/>
    <w:rsid w:val="00405B9E"/>
    <w:rsid w:val="005B634A"/>
    <w:rsid w:val="005F435A"/>
    <w:rsid w:val="005F7185"/>
    <w:rsid w:val="006C1F3A"/>
    <w:rsid w:val="00996D19"/>
    <w:rsid w:val="00BE6360"/>
    <w:rsid w:val="00C149AF"/>
    <w:rsid w:val="00CD5491"/>
    <w:rsid w:val="00EE05C1"/>
    <w:rsid w:val="00F22344"/>
    <w:rsid w:val="00F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34A"/>
  </w:style>
  <w:style w:type="paragraph" w:styleId="a6">
    <w:name w:val="footer"/>
    <w:basedOn w:val="a"/>
    <w:link w:val="a7"/>
    <w:uiPriority w:val="99"/>
    <w:unhideWhenUsed/>
    <w:rsid w:val="005B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34A"/>
  </w:style>
  <w:style w:type="character" w:styleId="a8">
    <w:name w:val="Hyperlink"/>
    <w:basedOn w:val="a0"/>
    <w:uiPriority w:val="99"/>
    <w:unhideWhenUsed/>
    <w:rsid w:val="00EE0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34A"/>
  </w:style>
  <w:style w:type="paragraph" w:styleId="a6">
    <w:name w:val="footer"/>
    <w:basedOn w:val="a"/>
    <w:link w:val="a7"/>
    <w:uiPriority w:val="99"/>
    <w:unhideWhenUsed/>
    <w:rsid w:val="005B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34A"/>
  </w:style>
  <w:style w:type="character" w:styleId="a8">
    <w:name w:val="Hyperlink"/>
    <w:basedOn w:val="a0"/>
    <w:uiPriority w:val="99"/>
    <w:unhideWhenUsed/>
    <w:rsid w:val="00EE0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derganie.pdf" TargetMode="External"/><Relationship Id="rId13" Type="http://schemas.openxmlformats.org/officeDocument/2006/relationships/hyperlink" Target="Vidioteka/5.mp4" TargetMode="External"/><Relationship Id="rId18" Type="http://schemas.openxmlformats.org/officeDocument/2006/relationships/hyperlink" Target="soderganie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soderganie.pdf" TargetMode="External"/><Relationship Id="rId7" Type="http://schemas.openxmlformats.org/officeDocument/2006/relationships/endnotes" Target="endnotes.xml"/><Relationship Id="rId12" Type="http://schemas.openxmlformats.org/officeDocument/2006/relationships/hyperlink" Target="Vidioteka/4.mp4" TargetMode="External"/><Relationship Id="rId17" Type="http://schemas.openxmlformats.org/officeDocument/2006/relationships/hyperlink" Target="Vidioteka/9.mp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Vidioteka/8.mp4" TargetMode="External"/><Relationship Id="rId20" Type="http://schemas.openxmlformats.org/officeDocument/2006/relationships/hyperlink" Target="Knigi/2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Vidioteka/3.mp4" TargetMode="External"/><Relationship Id="rId24" Type="http://schemas.openxmlformats.org/officeDocument/2006/relationships/hyperlink" Target="Prezentacii/3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Vidioteka/7.mp4" TargetMode="External"/><Relationship Id="rId23" Type="http://schemas.openxmlformats.org/officeDocument/2006/relationships/hyperlink" Target="Prezentacii/2.ppt" TargetMode="External"/><Relationship Id="rId28" Type="http://schemas.openxmlformats.org/officeDocument/2006/relationships/theme" Target="theme/theme1.xml"/><Relationship Id="rId10" Type="http://schemas.openxmlformats.org/officeDocument/2006/relationships/hyperlink" Target="Vidioteka/2.mp4" TargetMode="External"/><Relationship Id="rId19" Type="http://schemas.openxmlformats.org/officeDocument/2006/relationships/hyperlink" Target="Knigi/1.pdf" TargetMode="External"/><Relationship Id="rId4" Type="http://schemas.openxmlformats.org/officeDocument/2006/relationships/settings" Target="settings.xml"/><Relationship Id="rId9" Type="http://schemas.openxmlformats.org/officeDocument/2006/relationships/hyperlink" Target="Vidioteka/1.avi" TargetMode="External"/><Relationship Id="rId14" Type="http://schemas.openxmlformats.org/officeDocument/2006/relationships/hyperlink" Target="Vidioteka/6.mp4" TargetMode="External"/><Relationship Id="rId22" Type="http://schemas.openxmlformats.org/officeDocument/2006/relationships/hyperlink" Target="Prezentacii/1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2020-01-29T15:52:00Z</cp:lastPrinted>
  <dcterms:created xsi:type="dcterms:W3CDTF">2020-01-29T15:20:00Z</dcterms:created>
  <dcterms:modified xsi:type="dcterms:W3CDTF">2020-01-29T16:03:00Z</dcterms:modified>
</cp:coreProperties>
</file>