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C0DA6" w14:textId="5424C37F" w:rsidR="00B40248" w:rsidRPr="00B063CA" w:rsidRDefault="00B01855" w:rsidP="00B40248">
      <w:pPr>
        <w:widowControl w:val="0"/>
        <w:spacing w:after="0" w:line="240" w:lineRule="auto"/>
        <w:ind w:left="450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caps/>
          <w:noProof/>
          <w:color w:val="0070C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F9451" wp14:editId="00DD0557">
                <wp:simplePos x="0" y="0"/>
                <wp:positionH relativeFrom="column">
                  <wp:posOffset>-856615</wp:posOffset>
                </wp:positionH>
                <wp:positionV relativeFrom="paragraph">
                  <wp:posOffset>33020</wp:posOffset>
                </wp:positionV>
                <wp:extent cx="7116445" cy="8942070"/>
                <wp:effectExtent l="38100" t="38100" r="46355" b="304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45" cy="894207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76200" cmpd="tri">
                          <a:solidFill>
                            <a:schemeClr val="accent5">
                              <a:lumMod val="75000"/>
                            </a:scheme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67.45pt;margin-top:2.6pt;width:560.35pt;height:704.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" fillcolor="#b7dee8" strokecolor="#2e74b5 [2408]" strokeweight="6pt">
                <v:stroke linestyle="thickBetweenThin" joinstyle="bevel"/>
              </v:rect>
            </w:pict>
          </mc:Fallback>
        </mc:AlternateContent>
      </w:r>
    </w:p>
    <w:bookmarkStart w:id="0" w:name="_GoBack"/>
    <w:p w14:paraId="0B048B0D" w14:textId="1BA49A6E" w:rsidR="00B40248" w:rsidRPr="00FA22D8" w:rsidRDefault="00FA22D8" w:rsidP="00B4024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FF"/>
          <w:sz w:val="36"/>
          <w:szCs w:val="36"/>
        </w:rPr>
      </w:pPr>
      <w:r w:rsidRPr="00FA22D8">
        <w:rPr>
          <w:rFonts w:ascii="Times New Roman" w:hAnsi="Times New Roman"/>
          <w:b/>
          <w:color w:val="0000FF"/>
          <w:sz w:val="36"/>
          <w:szCs w:val="36"/>
        </w:rPr>
        <w:fldChar w:fldCharType="begin"/>
      </w:r>
      <w:r w:rsidRPr="00FA22D8">
        <w:rPr>
          <w:rFonts w:ascii="Times New Roman" w:hAnsi="Times New Roman"/>
          <w:b/>
          <w:color w:val="0000FF"/>
          <w:sz w:val="36"/>
          <w:szCs w:val="36"/>
        </w:rPr>
        <w:instrText xml:space="preserve"> HYPERLINK "soderganie.pdf" </w:instrText>
      </w:r>
      <w:r w:rsidRPr="00FA22D8">
        <w:rPr>
          <w:rFonts w:ascii="Times New Roman" w:hAnsi="Times New Roman"/>
          <w:b/>
          <w:color w:val="0000FF"/>
          <w:sz w:val="36"/>
          <w:szCs w:val="36"/>
        </w:rPr>
      </w:r>
      <w:r w:rsidRPr="00FA22D8">
        <w:rPr>
          <w:rFonts w:ascii="Times New Roman" w:hAnsi="Times New Roman"/>
          <w:b/>
          <w:color w:val="0000FF"/>
          <w:sz w:val="36"/>
          <w:szCs w:val="36"/>
        </w:rPr>
        <w:fldChar w:fldCharType="separate"/>
      </w:r>
      <w:r w:rsidR="00B40248" w:rsidRPr="00FA22D8">
        <w:rPr>
          <w:rStyle w:val="ab"/>
          <w:rFonts w:ascii="Times New Roman" w:hAnsi="Times New Roman"/>
          <w:b/>
          <w:color w:val="0000FF"/>
          <w:sz w:val="36"/>
          <w:szCs w:val="36"/>
          <w:u w:val="none"/>
        </w:rPr>
        <w:t>ТЕМАТИЧЕСКИЙ ПЛАН</w:t>
      </w:r>
      <w:r w:rsidRPr="00FA22D8">
        <w:rPr>
          <w:rFonts w:ascii="Times New Roman" w:hAnsi="Times New Roman"/>
          <w:b/>
          <w:color w:val="0000FF"/>
          <w:sz w:val="36"/>
          <w:szCs w:val="36"/>
        </w:rPr>
        <w:fldChar w:fldCharType="end"/>
      </w:r>
    </w:p>
    <w:bookmarkEnd w:id="0"/>
    <w:p w14:paraId="48571B02" w14:textId="77777777" w:rsidR="00B40248" w:rsidRPr="00B063CA" w:rsidRDefault="00B40248" w:rsidP="00B4024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B3F8C9" w14:textId="77777777" w:rsidR="00B40248" w:rsidRPr="003534B8" w:rsidRDefault="00B40248" w:rsidP="00B4024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4B8">
        <w:rPr>
          <w:rFonts w:ascii="Times New Roman" w:hAnsi="Times New Roman"/>
          <w:sz w:val="28"/>
          <w:szCs w:val="28"/>
        </w:rPr>
        <w:t xml:space="preserve">проведение лабораторных учебных занятий </w:t>
      </w:r>
    </w:p>
    <w:p w14:paraId="235C27CA" w14:textId="77777777" w:rsidR="00B40248" w:rsidRPr="003534B8" w:rsidRDefault="00B40248" w:rsidP="00B4024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4B8">
        <w:rPr>
          <w:rFonts w:ascii="Times New Roman" w:hAnsi="Times New Roman"/>
          <w:sz w:val="28"/>
          <w:szCs w:val="28"/>
        </w:rPr>
        <w:t xml:space="preserve">по учебной дисциплине </w:t>
      </w:r>
      <w:r w:rsidRPr="003534B8">
        <w:rPr>
          <w:rFonts w:ascii="Times New Roman" w:hAnsi="Times New Roman"/>
          <w:b/>
          <w:sz w:val="28"/>
          <w:szCs w:val="28"/>
        </w:rPr>
        <w:t>«</w:t>
      </w:r>
      <w:r w:rsidRPr="003534B8">
        <w:rPr>
          <w:rFonts w:ascii="Times New Roman" w:hAnsi="Times New Roman"/>
          <w:b/>
          <w:sz w:val="28"/>
          <w:szCs w:val="28"/>
          <w:u w:val="single"/>
        </w:rPr>
        <w:t>Технические средства аквакультуры</w:t>
      </w:r>
      <w:r w:rsidRPr="003534B8">
        <w:rPr>
          <w:rFonts w:ascii="Times New Roman" w:hAnsi="Times New Roman"/>
          <w:b/>
          <w:sz w:val="28"/>
          <w:szCs w:val="28"/>
        </w:rPr>
        <w:t>»</w:t>
      </w:r>
      <w:r w:rsidRPr="003534B8">
        <w:rPr>
          <w:rFonts w:ascii="Times New Roman" w:hAnsi="Times New Roman"/>
          <w:sz w:val="28"/>
          <w:szCs w:val="28"/>
        </w:rPr>
        <w:t xml:space="preserve"> </w:t>
      </w:r>
    </w:p>
    <w:p w14:paraId="216F3206" w14:textId="77777777" w:rsidR="00B40248" w:rsidRPr="003534B8" w:rsidRDefault="00B40248" w:rsidP="00B40248">
      <w:pPr>
        <w:pStyle w:val="a3"/>
        <w:widowControl w:val="0"/>
        <w:rPr>
          <w:u w:val="single"/>
          <w:lang w:val="ru-RU"/>
        </w:rPr>
      </w:pPr>
      <w:r w:rsidRPr="003534B8">
        <w:t xml:space="preserve">для студентов </w:t>
      </w:r>
      <w:r w:rsidRPr="003534B8">
        <w:rPr>
          <w:lang w:val="ru-RU"/>
        </w:rPr>
        <w:t>специальности</w:t>
      </w:r>
      <w:r w:rsidRPr="003534B8">
        <w:t xml:space="preserve"> </w:t>
      </w:r>
      <w:r w:rsidRPr="003534B8">
        <w:rPr>
          <w:u w:val="single"/>
        </w:rPr>
        <w:t>1 – 74 03 03 «Промышленное рыбоводство».</w:t>
      </w:r>
    </w:p>
    <w:p w14:paraId="41DEC827" w14:textId="163961F4" w:rsidR="00B40248" w:rsidRPr="003534B8" w:rsidRDefault="00B40248" w:rsidP="00B40248">
      <w:pPr>
        <w:pStyle w:val="a3"/>
        <w:widowControl w:val="0"/>
        <w:rPr>
          <w:u w:val="single"/>
          <w:lang w:val="ru-RU"/>
        </w:rPr>
      </w:pPr>
      <w:r w:rsidRPr="003534B8">
        <w:rPr>
          <w:lang w:val="ru-RU"/>
        </w:rPr>
        <w:t>Курс</w:t>
      </w:r>
      <w:r w:rsidRPr="003534B8">
        <w:rPr>
          <w:u w:val="single"/>
          <w:lang w:val="ru-RU"/>
        </w:rPr>
        <w:t xml:space="preserve"> 4   </w:t>
      </w:r>
      <w:r w:rsidRPr="003534B8">
        <w:rPr>
          <w:lang w:val="ru-RU"/>
        </w:rPr>
        <w:t xml:space="preserve">                                 </w:t>
      </w:r>
      <w:r w:rsidR="00B01855" w:rsidRPr="003534B8">
        <w:rPr>
          <w:lang w:val="ru-RU"/>
        </w:rPr>
        <w:t>Семестр</w:t>
      </w:r>
      <w:r w:rsidR="00B01855">
        <w:rPr>
          <w:lang w:val="ru-RU"/>
        </w:rPr>
        <w:t xml:space="preserve"> </w:t>
      </w:r>
      <w:r w:rsidRPr="003534B8">
        <w:rPr>
          <w:u w:val="single"/>
          <w:lang w:val="ru-RU"/>
        </w:rPr>
        <w:t xml:space="preserve"> </w:t>
      </w:r>
      <w:r w:rsidRPr="003534B8">
        <w:rPr>
          <w:u w:val="single"/>
          <w:lang w:val="en-US"/>
        </w:rPr>
        <w:t>I</w:t>
      </w:r>
      <w:r w:rsidRPr="003534B8">
        <w:rPr>
          <w:u w:val="single"/>
          <w:lang w:val="ru-RU"/>
        </w:rPr>
        <w:t xml:space="preserve">   </w:t>
      </w:r>
      <w:r w:rsidRPr="003534B8">
        <w:rPr>
          <w:lang w:val="ru-RU"/>
        </w:rPr>
        <w:t xml:space="preserve">                     </w:t>
      </w:r>
    </w:p>
    <w:p w14:paraId="1AB14DF2" w14:textId="77777777" w:rsidR="00B40248" w:rsidRPr="003534B8" w:rsidRDefault="00B40248" w:rsidP="00B40248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655"/>
        <w:gridCol w:w="1213"/>
      </w:tblGrid>
      <w:tr w:rsidR="00B40248" w:rsidRPr="003534B8" w14:paraId="78B1ACEB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0539" w14:textId="3A22882A" w:rsidR="00B40248" w:rsidRPr="003534B8" w:rsidRDefault="00B40248" w:rsidP="00B01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1BD1A0D" w14:textId="77777777" w:rsidR="00B40248" w:rsidRPr="003534B8" w:rsidRDefault="00B40248" w:rsidP="00B01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34B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34B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1CFF" w14:textId="77777777" w:rsidR="00B40248" w:rsidRPr="003534B8" w:rsidRDefault="00B40248" w:rsidP="00B01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Перечень лабораторных работ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5ED" w14:textId="77777777" w:rsidR="00B40248" w:rsidRPr="003534B8" w:rsidRDefault="00B40248" w:rsidP="00B01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B40248" w:rsidRPr="003534B8" w14:paraId="4882DF1C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9993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6CF3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установок с замкнутым циклом водоснабжения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8A3C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2928E126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21AB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778F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установки для обезжелезивания воды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8C01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61408781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4007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227D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систем водоснабжения в натуре на примере рыбоводных хозяйств.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D5FF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153C5D1B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312F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BE80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Параметры насосной установки правила ее эксплуатации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1A07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1CE836D7" w14:textId="77777777" w:rsidTr="00B01855">
        <w:trPr>
          <w:trHeight w:val="4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9120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424A" w14:textId="1816CE96" w:rsidR="00B40248" w:rsidRPr="003534B8" w:rsidRDefault="00B40248" w:rsidP="00B01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конструкции насосов для подачи воды.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E4F4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0248" w:rsidRPr="003534B8" w14:paraId="1BDCFE7B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938D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399A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Испытание насосной установки с центробежным насосом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9752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0248" w:rsidRPr="003534B8" w14:paraId="79914866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786C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8281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Последовательная работа центробежных насосов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5C56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30B0AE2D" w14:textId="77777777" w:rsidTr="00B01855">
        <w:trPr>
          <w:trHeight w:val="35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6651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159C" w14:textId="7CCBB71A" w:rsidR="00B40248" w:rsidRPr="003534B8" w:rsidRDefault="00E74C45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Параллельная</w:t>
            </w:r>
            <w:r w:rsidR="00B40248" w:rsidRPr="003534B8">
              <w:rPr>
                <w:rFonts w:ascii="Times New Roman" w:hAnsi="Times New Roman"/>
                <w:sz w:val="28"/>
                <w:szCs w:val="28"/>
              </w:rPr>
              <w:t xml:space="preserve"> работа центробежных насосов.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F87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3E1FF734" w14:textId="77777777" w:rsidTr="00B01855">
        <w:trPr>
          <w:trHeight w:val="37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CFEA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F622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работы сооружений по очистке воды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640C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54DB5072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4D5F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1A4B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работы медленного фильтра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6E90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7F04687E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FFD9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432F" w14:textId="3DFFFF8C" w:rsidR="00B40248" w:rsidRPr="003534B8" w:rsidRDefault="00B40248" w:rsidP="00B01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Устройства для биологической очистки воды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413C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0248" w:rsidRPr="003534B8" w14:paraId="19FCD2FF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B7D6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7591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работы скорого фильтра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19EF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746F8BE3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4D24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2303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работы отстойников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0821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3B98B7F2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829E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910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устройств по насыщению кислородом воды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29C8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40248" w:rsidRPr="003534B8" w14:paraId="78FE2277" w14:textId="77777777" w:rsidTr="00B018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9408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DDEE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работы эрлифта (воздушного водоподъемника)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EA60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38EA62E2" w14:textId="77777777" w:rsidTr="00B01855">
        <w:trPr>
          <w:trHeight w:val="69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D14E8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7F4DB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Изучение работы пневматической напорно-регулирующей установки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9309A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241CE12F" w14:textId="77777777" w:rsidTr="00B01855">
        <w:trPr>
          <w:trHeight w:val="42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8178" w14:textId="59CE7784" w:rsidR="00B40248" w:rsidRPr="003534B8" w:rsidRDefault="00B40248" w:rsidP="00B01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AF97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Гидравлические испытания трубопроводов по методу утечек.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E2EA" w14:textId="77777777" w:rsidR="00B40248" w:rsidRPr="003534B8" w:rsidRDefault="00B40248" w:rsidP="009667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1855" w:rsidRPr="003534B8" w14:paraId="57D26008" w14:textId="77777777" w:rsidTr="0085420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EFE3" w14:textId="77777777" w:rsidR="00B01855" w:rsidRPr="003534B8" w:rsidRDefault="00B01855" w:rsidP="008542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C53D" w14:textId="77777777" w:rsidR="00B01855" w:rsidRPr="003534B8" w:rsidRDefault="00B01855" w:rsidP="008542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Типы труб, фасонные части, арматура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6C9C" w14:textId="77777777" w:rsidR="00B01855" w:rsidRPr="003534B8" w:rsidRDefault="00B01855" w:rsidP="008542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5588364B" w14:textId="77777777" w:rsidTr="00B01855">
        <w:trPr>
          <w:trHeight w:val="32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F78811" w14:textId="77777777" w:rsidR="00B40248" w:rsidRPr="003534B8" w:rsidRDefault="00B40248" w:rsidP="00B01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2BAC4B" w14:textId="77777777" w:rsidR="00B40248" w:rsidRPr="003534B8" w:rsidRDefault="00B40248" w:rsidP="00B01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Устройства для сортировки рыбы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BB53" w14:textId="77777777" w:rsidR="00B40248" w:rsidRPr="003534B8" w:rsidRDefault="00B40248" w:rsidP="00B01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439ABEC8" w14:textId="77777777" w:rsidTr="00B01855">
        <w:trPr>
          <w:jc w:val="center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BE99" w14:textId="77777777" w:rsidR="00B40248" w:rsidRPr="003534B8" w:rsidRDefault="00B40248" w:rsidP="00B01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EE3E" w14:textId="77777777" w:rsidR="00B40248" w:rsidRPr="003534B8" w:rsidRDefault="00B40248" w:rsidP="00B01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Устройство буровых скважин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8143" w14:textId="77777777" w:rsidR="00B40248" w:rsidRPr="003534B8" w:rsidRDefault="00B40248" w:rsidP="00B01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4E0A9B72" w14:textId="77777777" w:rsidTr="00B01855">
        <w:trPr>
          <w:trHeight w:val="4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786" w14:textId="77777777" w:rsidR="00B40248" w:rsidRPr="003534B8" w:rsidRDefault="00B40248" w:rsidP="00B01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F37D" w14:textId="77777777" w:rsidR="00B40248" w:rsidRPr="003534B8" w:rsidRDefault="00B40248" w:rsidP="00B018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Определение гидрохимических параметров воды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EB04" w14:textId="77777777" w:rsidR="00B40248" w:rsidRPr="003534B8" w:rsidRDefault="00B40248" w:rsidP="00B01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40248" w:rsidRPr="003534B8" w14:paraId="34BE58D3" w14:textId="77777777" w:rsidTr="00B01855">
        <w:trPr>
          <w:trHeight w:val="4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3797" w14:textId="77777777" w:rsidR="00B40248" w:rsidRPr="003534B8" w:rsidRDefault="00B40248" w:rsidP="009667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340CC" w14:textId="318611C0" w:rsidR="00B40248" w:rsidRPr="003534B8" w:rsidRDefault="00B40248" w:rsidP="00B01855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4B8">
              <w:rPr>
                <w:rFonts w:ascii="Times New Roman" w:hAnsi="Times New Roman"/>
                <w:b/>
                <w:caps/>
                <w:sz w:val="28"/>
                <w:szCs w:val="28"/>
              </w:rPr>
              <w:t>Всего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99AA4" w14:textId="77777777" w:rsidR="00B40248" w:rsidRPr="003534B8" w:rsidRDefault="00B40248" w:rsidP="00B01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34B8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</w:tbl>
    <w:p w14:paraId="056268ED" w14:textId="77777777" w:rsidR="00B40248" w:rsidRPr="00B063CA" w:rsidRDefault="00B40248" w:rsidP="00B40248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40248" w:rsidRPr="00B063CA" w:rsidSect="003534B8">
      <w:headerReference w:type="default" r:id="rId7"/>
      <w:footerReference w:type="default" r:id="rId8"/>
      <w:pgSz w:w="11906" w:h="16838"/>
      <w:pgMar w:top="1134" w:right="850" w:bottom="1134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99972" w14:textId="77777777" w:rsidR="00427CB2" w:rsidRDefault="00427CB2" w:rsidP="003534B8">
      <w:pPr>
        <w:spacing w:after="0" w:line="240" w:lineRule="auto"/>
      </w:pPr>
      <w:r>
        <w:separator/>
      </w:r>
    </w:p>
  </w:endnote>
  <w:endnote w:type="continuationSeparator" w:id="0">
    <w:p w14:paraId="33A69C1E" w14:textId="77777777" w:rsidR="00427CB2" w:rsidRDefault="00427CB2" w:rsidP="0035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9E67C" w14:textId="323D7189" w:rsidR="003534B8" w:rsidRDefault="003534B8" w:rsidP="003534B8">
    <w:pPr>
      <w:pStyle w:val="a7"/>
      <w:jc w:val="center"/>
    </w:pPr>
    <w:r>
      <w:rPr>
        <w:noProof/>
        <w:lang w:eastAsia="ru-RU"/>
      </w:rPr>
      <w:drawing>
        <wp:inline distT="0" distB="0" distL="0" distR="0" wp14:anchorId="7A396F48" wp14:editId="086F072F">
          <wp:extent cx="781685" cy="781685"/>
          <wp:effectExtent l="0" t="0" r="0" b="0"/>
          <wp:docPr id="210" name="Рисунок 4" descr="Описание: http://www.baa.by/images/all/facultet/msf/embl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Рисунок 4" descr="Описание: http://www.baa.by/images/all/facultet/msf/emblem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331F3" w14:textId="77777777" w:rsidR="00427CB2" w:rsidRDefault="00427CB2" w:rsidP="003534B8">
      <w:pPr>
        <w:spacing w:after="0" w:line="240" w:lineRule="auto"/>
      </w:pPr>
      <w:r>
        <w:separator/>
      </w:r>
    </w:p>
  </w:footnote>
  <w:footnote w:type="continuationSeparator" w:id="0">
    <w:p w14:paraId="0DFA16EC" w14:textId="77777777" w:rsidR="00427CB2" w:rsidRDefault="00427CB2" w:rsidP="0035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C5854" w14:textId="5130485D" w:rsidR="003534B8" w:rsidRDefault="003534B8">
    <w:pPr>
      <w:pStyle w:val="a5"/>
    </w:pPr>
    <w:r>
      <w:rPr>
        <w:noProof/>
        <w:lang w:eastAsia="ru-RU"/>
      </w:rPr>
      <w:drawing>
        <wp:inline distT="0" distB="0" distL="0" distR="0" wp14:anchorId="4454F286" wp14:editId="6A6F0AC0">
          <wp:extent cx="5940425" cy="540385"/>
          <wp:effectExtent l="0" t="0" r="3175" b="0"/>
          <wp:docPr id="21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48"/>
    <w:rsid w:val="00054415"/>
    <w:rsid w:val="00070BE0"/>
    <w:rsid w:val="003534B8"/>
    <w:rsid w:val="00427CB2"/>
    <w:rsid w:val="00B01855"/>
    <w:rsid w:val="00B40248"/>
    <w:rsid w:val="00E25983"/>
    <w:rsid w:val="00E74C45"/>
    <w:rsid w:val="00FA22D8"/>
    <w:rsid w:val="00F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5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0248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4">
    <w:name w:val="Основной текст Знак"/>
    <w:basedOn w:val="a0"/>
    <w:link w:val="a3"/>
    <w:rsid w:val="00B40248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35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34B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5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34B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5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4B8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A22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0248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4">
    <w:name w:val="Основной текст Знак"/>
    <w:basedOn w:val="a0"/>
    <w:link w:val="a3"/>
    <w:rsid w:val="00B40248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35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34B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53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34B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5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4B8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A2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2020-01-29T14:40:00Z</cp:lastPrinted>
  <dcterms:created xsi:type="dcterms:W3CDTF">2020-01-26T17:32:00Z</dcterms:created>
  <dcterms:modified xsi:type="dcterms:W3CDTF">2020-01-29T15:19:00Z</dcterms:modified>
</cp:coreProperties>
</file>