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F6FC" w14:textId="77777777" w:rsidR="005203D9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="00B47405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46309E97" w14:textId="4597860A" w:rsidR="00742BE7" w:rsidRPr="00342386" w:rsidRDefault="00E6191F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6191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ПОНЯТИЕ ПРАВОВОЙ РАБОТЫ И ЮРИДИЧЕСКОЙ СЛУЖБЫ ПРЕДПРИЯТИЯ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часа</w:t>
      </w:r>
    </w:p>
    <w:p w14:paraId="5240F260" w14:textId="77777777" w:rsidR="00D27112" w:rsidRPr="00BE5A3F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2BE524" w14:textId="58297663" w:rsidR="00E6191F" w:rsidRPr="001500BE" w:rsidRDefault="00E6191F" w:rsidP="00E6191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1500BE">
        <w:rPr>
          <w:b/>
          <w:bCs/>
          <w:color w:val="000000"/>
          <w:sz w:val="28"/>
          <w:szCs w:val="28"/>
        </w:rPr>
        <w:t>Понятие и значение правовой работы</w:t>
      </w:r>
      <w:r>
        <w:rPr>
          <w:b/>
          <w:bCs/>
          <w:color w:val="000000"/>
          <w:sz w:val="28"/>
          <w:szCs w:val="28"/>
        </w:rPr>
        <w:t>.</w:t>
      </w:r>
    </w:p>
    <w:p w14:paraId="51025A90" w14:textId="49AFA93A" w:rsidR="00E6191F" w:rsidRDefault="00E6191F" w:rsidP="00E6191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1500BE">
        <w:rPr>
          <w:b/>
          <w:bCs/>
          <w:color w:val="000000"/>
          <w:sz w:val="28"/>
          <w:szCs w:val="28"/>
        </w:rPr>
        <w:t>Понятие и структура юридической службы предприятия</w:t>
      </w:r>
      <w:r>
        <w:rPr>
          <w:b/>
          <w:bCs/>
          <w:color w:val="000000"/>
          <w:sz w:val="28"/>
          <w:szCs w:val="28"/>
        </w:rPr>
        <w:t>.</w:t>
      </w:r>
    </w:p>
    <w:p w14:paraId="625920E6" w14:textId="72FBFA2C" w:rsidR="00E6191F" w:rsidRPr="001500BE" w:rsidRDefault="00E6191F" w:rsidP="00E6191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1500BE">
        <w:rPr>
          <w:b/>
          <w:bCs/>
          <w:color w:val="000000"/>
          <w:sz w:val="28"/>
          <w:szCs w:val="28"/>
        </w:rPr>
        <w:t>Задачи и функции юридической службы предприятия</w:t>
      </w:r>
      <w:r>
        <w:rPr>
          <w:b/>
          <w:bCs/>
          <w:color w:val="000000"/>
          <w:sz w:val="28"/>
          <w:szCs w:val="28"/>
        </w:rPr>
        <w:t>.</w:t>
      </w:r>
    </w:p>
    <w:p w14:paraId="1050088D" w14:textId="47B95D99" w:rsidR="00E6191F" w:rsidRDefault="00E6191F" w:rsidP="00E6191F">
      <w:pPr>
        <w:pStyle w:val="newncpi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color w:val="212529"/>
          <w:sz w:val="28"/>
          <w:szCs w:val="28"/>
          <w:lang w:val="ru-RU"/>
        </w:rPr>
      </w:pPr>
      <w:r w:rsidRPr="001500BE">
        <w:rPr>
          <w:b/>
          <w:bCs/>
          <w:color w:val="212529"/>
          <w:sz w:val="28"/>
          <w:szCs w:val="28"/>
          <w:lang w:val="ru-RU"/>
        </w:rPr>
        <w:t>Права и ответственность юридической службы предприятия</w:t>
      </w:r>
      <w:r>
        <w:rPr>
          <w:b/>
          <w:bCs/>
          <w:color w:val="212529"/>
          <w:sz w:val="28"/>
          <w:szCs w:val="28"/>
          <w:lang w:val="ru-RU"/>
        </w:rPr>
        <w:t>.</w:t>
      </w:r>
    </w:p>
    <w:p w14:paraId="6964B966" w14:textId="2D489AEA" w:rsidR="00E6191F" w:rsidRPr="001500BE" w:rsidRDefault="00E6191F" w:rsidP="00E6191F">
      <w:pPr>
        <w:pStyle w:val="point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color w:val="212529"/>
          <w:sz w:val="28"/>
          <w:szCs w:val="28"/>
        </w:rPr>
      </w:pPr>
      <w:r w:rsidRPr="001500BE">
        <w:rPr>
          <w:b/>
          <w:bCs/>
          <w:color w:val="212529"/>
          <w:sz w:val="28"/>
          <w:szCs w:val="28"/>
          <w:lang w:val="ru-RU"/>
        </w:rPr>
        <w:t>Формы правового обслуживания предприятий</w:t>
      </w:r>
      <w:r>
        <w:rPr>
          <w:b/>
          <w:bCs/>
          <w:color w:val="212529"/>
          <w:sz w:val="28"/>
          <w:szCs w:val="28"/>
          <w:lang w:val="ru-RU"/>
        </w:rPr>
        <w:t>.</w:t>
      </w:r>
      <w:r w:rsidRPr="001500BE">
        <w:rPr>
          <w:b/>
          <w:bCs/>
          <w:color w:val="212529"/>
          <w:sz w:val="28"/>
          <w:szCs w:val="28"/>
        </w:rPr>
        <w:t> </w:t>
      </w:r>
    </w:p>
    <w:p w14:paraId="7654BE14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0CF3DC" w14:textId="77777777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рефератов:</w:t>
      </w:r>
    </w:p>
    <w:p w14:paraId="07F41CA9" w14:textId="12E232FE" w:rsidR="00D27112" w:rsidRPr="00342386" w:rsidRDefault="00BE5A3F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Роль юриста в </w:t>
      </w:r>
      <w:r w:rsidR="00E6191F">
        <w:rPr>
          <w:rFonts w:ascii="Times New Roman" w:hAnsi="Times New Roman" w:cs="Times New Roman"/>
          <w:sz w:val="28"/>
          <w:szCs w:val="28"/>
          <w:lang w:val="ru-RU"/>
        </w:rPr>
        <w:t>обеспечении правопорядка в деятельности организации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4FD28C" w14:textId="77777777" w:rsidR="00E6191F" w:rsidRPr="00E6191F" w:rsidRDefault="00E6191F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357E">
        <w:rPr>
          <w:rFonts w:ascii="Times New Roman" w:hAnsi="Times New Roman"/>
          <w:sz w:val="28"/>
          <w:szCs w:val="28"/>
        </w:rPr>
        <w:t>Планирование работы юридической службы.</w:t>
      </w:r>
    </w:p>
    <w:p w14:paraId="798E774A" w14:textId="3D2DB1BF" w:rsidR="00D27112" w:rsidRPr="00342386" w:rsidRDefault="00E6191F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Взаимоотношения юридической службы с другими структурными подразделениями.</w:t>
      </w:r>
    </w:p>
    <w:p w14:paraId="698359F3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1EBA15" w14:textId="77777777" w:rsidR="00D27112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задания.</w:t>
      </w:r>
    </w:p>
    <w:p w14:paraId="08D5ACAC" w14:textId="063A6503" w:rsidR="00D336B7" w:rsidRDefault="00D336B7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Изначально студентам предлагается ознакомиться с </w:t>
      </w:r>
      <w:r w:rsidR="00E6191F">
        <w:rPr>
          <w:rFonts w:ascii="Times New Roman" w:hAnsi="Times New Roman" w:cs="Times New Roman"/>
          <w:sz w:val="28"/>
          <w:szCs w:val="28"/>
          <w:lang w:val="ru-RU"/>
        </w:rPr>
        <w:t xml:space="preserve">квалификационными требованиями и должностными обязанностями юрисконсульта, предусмотренными </w:t>
      </w:r>
      <w:r w:rsidR="00E6191F" w:rsidRPr="00E6191F">
        <w:rPr>
          <w:rFonts w:ascii="Times New Roman" w:hAnsi="Times New Roman" w:cs="Times New Roman"/>
          <w:sz w:val="28"/>
          <w:szCs w:val="28"/>
          <w:lang w:val="ru-RU"/>
        </w:rPr>
        <w:t>Един</w:t>
      </w:r>
      <w:r w:rsidR="00E6191F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E6191F" w:rsidRPr="00E6191F">
        <w:rPr>
          <w:rFonts w:ascii="Times New Roman" w:hAnsi="Times New Roman" w:cs="Times New Roman"/>
          <w:sz w:val="28"/>
          <w:szCs w:val="28"/>
          <w:lang w:val="ru-RU"/>
        </w:rPr>
        <w:t xml:space="preserve"> квалификационн</w:t>
      </w:r>
      <w:r w:rsidR="00E6191F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E6191F" w:rsidRPr="00E6191F">
        <w:rPr>
          <w:rFonts w:ascii="Times New Roman" w:hAnsi="Times New Roman" w:cs="Times New Roman"/>
          <w:sz w:val="28"/>
          <w:szCs w:val="28"/>
          <w:lang w:val="ru-RU"/>
        </w:rPr>
        <w:t xml:space="preserve"> справочник</w:t>
      </w:r>
      <w:r w:rsidR="00E6191F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E6191F" w:rsidRPr="00E6191F">
        <w:rPr>
          <w:rFonts w:ascii="Times New Roman" w:hAnsi="Times New Roman" w:cs="Times New Roman"/>
          <w:sz w:val="28"/>
          <w:szCs w:val="28"/>
          <w:lang w:val="ru-RU"/>
        </w:rPr>
        <w:t xml:space="preserve"> должностей служащих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(см. </w:t>
      </w:r>
      <w:hyperlink r:id="rId5" w:history="1">
        <w:r w:rsidRPr="00547243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П</w:t>
        </w:r>
        <w:r w:rsidRPr="00547243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р</w:t>
        </w:r>
        <w:r w:rsidRPr="00547243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иложе</w:t>
        </w:r>
        <w:r w:rsidRPr="00547243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н</w:t>
        </w:r>
        <w:r w:rsidRPr="00547243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 xml:space="preserve">ие </w:t>
        </w:r>
        <w:r w:rsidR="00E6191F" w:rsidRPr="00547243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А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6191F">
        <w:rPr>
          <w:rFonts w:ascii="Times New Roman" w:hAnsi="Times New Roman" w:cs="Times New Roman"/>
          <w:sz w:val="28"/>
          <w:szCs w:val="28"/>
          <w:lang w:val="ru-RU"/>
        </w:rPr>
        <w:t xml:space="preserve"> и должностной инструкцией юрисконсульта (см. </w:t>
      </w:r>
      <w:hyperlink r:id="rId6" w:history="1">
        <w:r w:rsidR="00E6191F" w:rsidRPr="00547243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Прило</w:t>
        </w:r>
        <w:bookmarkStart w:id="0" w:name="_GoBack"/>
        <w:r w:rsidR="00E6191F" w:rsidRPr="00547243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ж</w:t>
        </w:r>
        <w:bookmarkEnd w:id="0"/>
        <w:r w:rsidR="00E6191F" w:rsidRPr="00547243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ение Б</w:t>
        </w:r>
      </w:hyperlink>
      <w:r w:rsidR="00E6191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84DEB79" w14:textId="6F956935" w:rsidR="00D27112" w:rsidRDefault="00D336B7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Затем с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тудент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 в группе </w:t>
      </w:r>
      <w:r>
        <w:rPr>
          <w:rFonts w:ascii="Times New Roman" w:hAnsi="Times New Roman" w:cs="Times New Roman"/>
          <w:sz w:val="28"/>
          <w:szCs w:val="28"/>
          <w:lang w:val="ru-RU"/>
        </w:rPr>
        <w:t>разделяются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группы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человека 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разработки проекта </w:t>
      </w:r>
      <w:r w:rsidR="007947E4">
        <w:rPr>
          <w:rFonts w:ascii="Times New Roman" w:hAnsi="Times New Roman" w:cs="Times New Roman"/>
          <w:sz w:val="28"/>
          <w:szCs w:val="28"/>
          <w:lang w:val="ru-RU"/>
        </w:rPr>
        <w:t>должностной инструкции юрисконсульта по организации договорной работы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. Целью </w:t>
      </w:r>
      <w:r>
        <w:rPr>
          <w:rFonts w:ascii="Times New Roman" w:hAnsi="Times New Roman" w:cs="Times New Roman"/>
          <w:sz w:val="28"/>
          <w:szCs w:val="28"/>
          <w:lang w:val="ru-RU"/>
        </w:rPr>
        <w:t>выполнения практического задания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получение практических навыков 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в области </w:t>
      </w:r>
      <w:r w:rsidR="007947E4">
        <w:rPr>
          <w:rFonts w:ascii="Times New Roman" w:hAnsi="Times New Roman" w:cs="Times New Roman"/>
          <w:sz w:val="28"/>
          <w:szCs w:val="28"/>
          <w:lang w:val="ru-RU"/>
        </w:rPr>
        <w:t>разработки локальных актов организации (должностных инструкций)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BA96054" w14:textId="2070B2B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Особая значимость данного практического задания выражается в том, что студенты получают опыт 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приобретения практических навыков по разработке 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 xml:space="preserve">проектов </w:t>
      </w:r>
      <w:r w:rsidR="007947E4">
        <w:rPr>
          <w:rFonts w:ascii="Times New Roman" w:hAnsi="Times New Roman" w:cs="Times New Roman"/>
          <w:sz w:val="28"/>
          <w:szCs w:val="28"/>
          <w:lang w:val="ru-RU"/>
        </w:rPr>
        <w:t>должностных инструкций</w:t>
      </w:r>
      <w:r w:rsidRPr="00342386">
        <w:rPr>
          <w:rFonts w:ascii="Times New Roman" w:hAnsi="Times New Roman" w:cs="Times New Roman"/>
          <w:sz w:val="28"/>
          <w:szCs w:val="28"/>
          <w:lang w:val="ru-RU"/>
        </w:rPr>
        <w:t>, а также лучше усваивают теоретическую базу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, полученную при изучении </w:t>
      </w:r>
      <w:r w:rsidR="007947E4">
        <w:rPr>
          <w:rFonts w:ascii="Times New Roman" w:hAnsi="Times New Roman" w:cs="Times New Roman"/>
          <w:sz w:val="28"/>
          <w:szCs w:val="28"/>
          <w:lang w:val="ru-RU"/>
        </w:rPr>
        <w:t>курса судоустройства</w:t>
      </w:r>
      <w:r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E15D04" w14:textId="29538128" w:rsidR="003625CB" w:rsidRDefault="003625CB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BA4EDF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970BAD8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4BCD7CB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BAF7317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4DF2C38" w14:textId="77777777" w:rsidR="005018B8" w:rsidRDefault="005018B8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655907C" w14:textId="77777777" w:rsidR="005018B8" w:rsidRDefault="005018B8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14E3B3E" w14:textId="79FBC34D" w:rsidR="007947E4" w:rsidRPr="007947E4" w:rsidRDefault="007947E4" w:rsidP="00CA474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947E4" w:rsidRPr="0079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7FB"/>
    <w:multiLevelType w:val="hybridMultilevel"/>
    <w:tmpl w:val="0010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45761"/>
    <w:multiLevelType w:val="hybridMultilevel"/>
    <w:tmpl w:val="54B649C0"/>
    <w:lvl w:ilvl="0" w:tplc="200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40A7B"/>
    <w:multiLevelType w:val="hybridMultilevel"/>
    <w:tmpl w:val="5EA2D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2"/>
    <w:rsid w:val="000A1B23"/>
    <w:rsid w:val="001A44A5"/>
    <w:rsid w:val="00342386"/>
    <w:rsid w:val="003625CB"/>
    <w:rsid w:val="004B1903"/>
    <w:rsid w:val="005018B8"/>
    <w:rsid w:val="005203D9"/>
    <w:rsid w:val="00547243"/>
    <w:rsid w:val="005C6EDF"/>
    <w:rsid w:val="00742BE7"/>
    <w:rsid w:val="007947E4"/>
    <w:rsid w:val="00B47405"/>
    <w:rsid w:val="00BE5A3F"/>
    <w:rsid w:val="00CA35DA"/>
    <w:rsid w:val="00CA4740"/>
    <w:rsid w:val="00D27112"/>
    <w:rsid w:val="00D336B7"/>
    <w:rsid w:val="00E6191F"/>
    <w:rsid w:val="00E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AD6"/>
  <w15:chartTrackingRefBased/>
  <w15:docId w15:val="{C6C23E98-B282-4FB7-8991-F78295B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4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E84C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4C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E84C4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4">
    <w:name w:val="Normal (Web)"/>
    <w:basedOn w:val="a"/>
    <w:uiPriority w:val="99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E84C43"/>
    <w:rPr>
      <w:b/>
      <w:bCs/>
    </w:rPr>
  </w:style>
  <w:style w:type="paragraph" w:customStyle="1" w:styleId="rteindent1">
    <w:name w:val="rteindent1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indent2">
    <w:name w:val="rteindent2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rsid w:val="00E84C43"/>
    <w:rPr>
      <w:color w:val="0000FF"/>
      <w:u w:val="single"/>
    </w:rPr>
  </w:style>
  <w:style w:type="paragraph" w:customStyle="1" w:styleId="newncpi">
    <w:name w:val="newncpi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oint">
    <w:name w:val="point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7">
    <w:name w:val="Unresolved Mention"/>
    <w:basedOn w:val="a0"/>
    <w:uiPriority w:val="99"/>
    <w:semiHidden/>
    <w:unhideWhenUsed/>
    <w:rsid w:val="0054724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C6E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&#1055;&#1088;&#1080;&#1083;&#1086;&#1078;&#1077;&#1085;&#1080;&#1103;/&#1055;&#1088;&#1080;&#1083;&#1086;&#1078;&#1077;&#1085;&#1080;&#1077;%20&#1041;%20&#1044;&#1054;&#1051;&#1046;&#1053;&#1054;&#1057;&#1058;&#1053;&#1040;&#1071;%20&#1048;&#1053;&#1057;&#1058;&#1056;&#1059;&#1050;&#1062;&#1048;&#1071;%20&#1070;&#1056;&#1048;&#1057;&#1050;&#1054;&#1053;&#1057;&#1059;&#1051;&#1068;&#1058;&#1040;.docx" TargetMode="External"/><Relationship Id="rId5" Type="http://schemas.openxmlformats.org/officeDocument/2006/relationships/hyperlink" Target="../&#1055;&#1088;&#1080;&#1083;&#1086;&#1078;&#1077;&#1085;&#1080;&#1103;/&#1055;&#1088;&#1080;&#1083;&#1086;&#1078;&#1077;&#1085;&#1080;&#1077;%20&#1040;%20&#1048;&#1079;&#1074;&#1083;&#1077;&#1095;&#1077;&#1085;&#1080;&#1077;%20&#1080;&#1079;%20&#1045;&#1050;&#1044;&#1057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2024-01-28T12:24:00Z</dcterms:created>
  <dcterms:modified xsi:type="dcterms:W3CDTF">2024-01-28T12:31:00Z</dcterms:modified>
</cp:coreProperties>
</file>