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4916"/>
      </w:tblGrid>
      <w:tr w:rsidR="00C4677D" w:rsidRPr="00DA75FD" w:rsidTr="00C4677D">
        <w:trPr>
          <w:trHeight w:val="1280"/>
        </w:trPr>
        <w:tc>
          <w:tcPr>
            <w:tcW w:w="4655" w:type="dxa"/>
          </w:tcPr>
          <w:p w:rsidR="00C4677D" w:rsidRPr="00DA75FD" w:rsidRDefault="00C4677D" w:rsidP="00575ECE">
            <w:pPr>
              <w:rPr>
                <w:rFonts w:eastAsia="Calibri"/>
                <w:caps/>
                <w:sz w:val="24"/>
                <w:szCs w:val="24"/>
              </w:rPr>
            </w:pPr>
          </w:p>
        </w:tc>
        <w:tc>
          <w:tcPr>
            <w:tcW w:w="4916" w:type="dxa"/>
          </w:tcPr>
          <w:p w:rsidR="00C4677D" w:rsidRPr="00DA75FD" w:rsidRDefault="00C4677D" w:rsidP="00575ECE">
            <w:pPr>
              <w:ind w:left="1594"/>
              <w:jc w:val="both"/>
              <w:rPr>
                <w:rFonts w:eastAsia="Calibri"/>
                <w:caps/>
                <w:sz w:val="24"/>
                <w:szCs w:val="24"/>
              </w:rPr>
            </w:pPr>
            <w:r w:rsidRPr="00DA75FD">
              <w:rPr>
                <w:rFonts w:eastAsia="Calibri"/>
                <w:caps/>
                <w:sz w:val="24"/>
                <w:szCs w:val="24"/>
              </w:rPr>
              <w:t>Утверждаю</w:t>
            </w:r>
          </w:p>
          <w:p w:rsidR="00C4677D" w:rsidRPr="00DA75FD" w:rsidRDefault="00C4677D" w:rsidP="00575ECE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Зав. кафедрой</w:t>
            </w:r>
          </w:p>
          <w:p w:rsidR="00C4677D" w:rsidRPr="00DA75FD" w:rsidRDefault="00C4677D" w:rsidP="00575ECE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экономики и МЭО в АПК</w:t>
            </w:r>
          </w:p>
          <w:p w:rsidR="00C4677D" w:rsidRPr="00DA75FD" w:rsidRDefault="00C4677D" w:rsidP="00575ECE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 xml:space="preserve">____________ А.В. </w:t>
            </w:r>
            <w:proofErr w:type="spellStart"/>
            <w:r w:rsidRPr="00DA75FD">
              <w:rPr>
                <w:rFonts w:eastAsia="Calibri"/>
                <w:sz w:val="24"/>
                <w:szCs w:val="24"/>
              </w:rPr>
              <w:t>Колмыков</w:t>
            </w:r>
            <w:proofErr w:type="spellEnd"/>
          </w:p>
          <w:p w:rsidR="00C4677D" w:rsidRPr="00DA75FD" w:rsidRDefault="00C4677D" w:rsidP="00575ECE">
            <w:pPr>
              <w:ind w:left="1594"/>
              <w:jc w:val="both"/>
              <w:rPr>
                <w:rFonts w:eastAsia="Calibri"/>
                <w:caps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DA75FD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</w:tbl>
    <w:p w:rsidR="00C4677D" w:rsidRDefault="00C4677D" w:rsidP="00C4677D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7D" w:rsidRPr="00A93544" w:rsidRDefault="00C4677D" w:rsidP="00C4677D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:rsidR="00C4677D" w:rsidRDefault="00C4677D" w:rsidP="00C4677D">
      <w:pPr>
        <w:spacing w:after="0" w:line="252" w:lineRule="auto"/>
        <w:jc w:val="center"/>
        <w:rPr>
          <w:sz w:val="24"/>
          <w:szCs w:val="24"/>
        </w:rPr>
      </w:pPr>
      <w:r w:rsidRPr="00A93544">
        <w:rPr>
          <w:rFonts w:ascii="Times New Roman" w:hAnsi="Times New Roman" w:cs="Times New Roman"/>
          <w:b/>
          <w:sz w:val="24"/>
          <w:szCs w:val="24"/>
        </w:rPr>
        <w:t>по дисциплине «Экономика ресурсосбережения»</w:t>
      </w:r>
    </w:p>
    <w:p w:rsidR="00C4677D" w:rsidRPr="00A93544" w:rsidRDefault="00C4677D" w:rsidP="00C4677D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44">
        <w:rPr>
          <w:rFonts w:ascii="Times New Roman" w:hAnsi="Times New Roman" w:cs="Times New Roman"/>
          <w:b/>
          <w:sz w:val="24"/>
          <w:szCs w:val="24"/>
        </w:rPr>
        <w:t xml:space="preserve">для студентов специальности 1-74 01 </w:t>
      </w:r>
      <w:proofErr w:type="spellStart"/>
      <w:r w:rsidRPr="00A93544">
        <w:rPr>
          <w:rFonts w:ascii="Times New Roman" w:hAnsi="Times New Roman" w:cs="Times New Roman"/>
          <w:b/>
          <w:sz w:val="24"/>
          <w:szCs w:val="24"/>
        </w:rPr>
        <w:t>01</w:t>
      </w:r>
      <w:proofErr w:type="spellEnd"/>
      <w:r w:rsidRPr="00A93544">
        <w:rPr>
          <w:rFonts w:ascii="Times New Roman" w:hAnsi="Times New Roman" w:cs="Times New Roman"/>
          <w:b/>
          <w:sz w:val="24"/>
          <w:szCs w:val="24"/>
        </w:rPr>
        <w:t xml:space="preserve"> «Экономика и организация производства в отраслях АПК»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элементы включаются в понятие «материальные ресурсы»?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Основные и вспомогательные материалы;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Полуфабрикаты и комплектующие изделия;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Топливо и 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Орудия труда и технологический инвентарь;</w:t>
      </w:r>
    </w:p>
    <w:p w:rsid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Варианты а, б, </w:t>
      </w:r>
      <w:proofErr w:type="gramStart"/>
      <w:r w:rsidRPr="009146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46AC">
        <w:rPr>
          <w:rFonts w:ascii="Times New Roman" w:hAnsi="Times New Roman" w:cs="Times New Roman"/>
          <w:sz w:val="24"/>
          <w:szCs w:val="24"/>
        </w:rPr>
        <w:t>.</w:t>
      </w:r>
    </w:p>
    <w:p w:rsidR="00C4677D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9146AC">
        <w:rPr>
          <w:rFonts w:ascii="Times New Roman" w:hAnsi="Times New Roman" w:cs="Times New Roman"/>
          <w:sz w:val="24"/>
          <w:szCs w:val="24"/>
        </w:rPr>
        <w:t>Примером</w:t>
      </w:r>
      <w:proofErr w:type="gramEnd"/>
      <w:r w:rsidRPr="009146AC">
        <w:rPr>
          <w:rFonts w:ascii="Times New Roman" w:hAnsi="Times New Roman" w:cs="Times New Roman"/>
          <w:sz w:val="24"/>
          <w:szCs w:val="24"/>
        </w:rPr>
        <w:t xml:space="preserve"> какого рода ограниченности ресурсов является добыча ресурсов из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невозобновляемых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источников?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Относительной;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Абсолютной;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Невосполнимой;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Удельной;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Производственной.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3)</w:t>
      </w:r>
      <w:r w:rsidRPr="009146AC">
        <w:rPr>
          <w:rFonts w:ascii="Times New Roman" w:hAnsi="Times New Roman" w:cs="Times New Roman"/>
          <w:sz w:val="24"/>
          <w:szCs w:val="24"/>
        </w:rPr>
        <w:tab/>
        <w:t>Превышение темпов роста потребления ресурсов над темпами роста их воспроизводства называется…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Полной ограниченностью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Пространственной ограниченностью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Относительной ограниченностью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Ограниченностью производственных возможностей;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Абсолютной ограниченностью ресурсов.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Комплекс мероприятий, направленных на сокращение расхода материальных затрат на единицу продукции при обеспечении заданного уровня качества - это…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Экономия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Рациональное использование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Бережливое использование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Целесообразное использование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Эффективное использование материальных ресурсов.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показатель выступает первичным критерием оценки экономической эффективности?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качества продукции;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Максимизация прибыли на единицу затрат;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Минимизация издержек;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Увеличение объема продаж;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конкурентоспособности продукции.</w:t>
      </w:r>
    </w:p>
    <w:p w:rsid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7D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7D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Какой элемент имеет наибольший удельный вес в структуре </w:t>
      </w:r>
      <w:proofErr w:type="gramStart"/>
      <w:r w:rsidR="009146AC" w:rsidRPr="009146AC">
        <w:rPr>
          <w:rFonts w:ascii="Times New Roman" w:hAnsi="Times New Roman" w:cs="Times New Roman"/>
          <w:sz w:val="24"/>
          <w:szCs w:val="24"/>
        </w:rPr>
        <w:t>издержек производства большинства отраслей промышленного комплекса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>?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Топливо и энергия;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Покупные изделия и полуфабрикаты;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Фонд заработной платы;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Материальные затраты;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Вспомогательные материалы.</w:t>
      </w:r>
    </w:p>
    <w:p w:rsidR="00C4677D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Назовите основные показатели ресурсоемкости производства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Металлоемкость;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Энергоемкость;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б);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Обеспечение экологической безопасности;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а), б), г).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Что представляет собой интенсивный путь удовлетворения потребности предприятия в материальных ресурсах?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Увеличение добычи и производства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Экономное расходование имеющихся запасов в процессе производства;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Экономное и рациональное расходование имеющихся запасов;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Выполнение плана по показателям эффективности использования материальных ресурсов;</w:t>
      </w:r>
    </w:p>
    <w:p w:rsidR="00B11312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Изыскание внутрипроизводственных резервов экономии материальных ресурсов.</w:t>
      </w:r>
    </w:p>
    <w:p w:rsidR="00C4677D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Совокупность имеющихся в стране предметов труда, которые используются непосредственно для производства различной продукции, представляют собой…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Материальные ресурсы;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Сырьевые ресурсы;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Топливные ресурсы;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Энергетические ресурсы;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 Материальные затраты.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группы материальных ресурсов используются в народнохозяйственном комплексе?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Сырье и материалы;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Топливно-энергетические и сырьевые;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Топливо и 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Основные и вспомогательные;</w:t>
      </w:r>
    </w:p>
    <w:p w:rsid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Возобновляемые 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.</w:t>
      </w:r>
    </w:p>
    <w:p w:rsidR="00C4677D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Назовите классификационный признак, по которому сырье делится </w:t>
      </w:r>
      <w:proofErr w:type="gramStart"/>
      <w:r w:rsidRPr="009146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46AC">
        <w:rPr>
          <w:rFonts w:ascii="Times New Roman" w:hAnsi="Times New Roman" w:cs="Times New Roman"/>
          <w:sz w:val="24"/>
          <w:szCs w:val="24"/>
        </w:rPr>
        <w:t xml:space="preserve"> первичное и вторичное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По характеру участи в изготовлении продукции;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 критерию происхождения;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По характеру образования;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По характеру и размерам затрат труда;</w:t>
      </w:r>
    </w:p>
    <w:p w:rsidR="00C4677D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 По степени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воспроизводимости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 какому виду сырья по характеру участия в производственном процессе относится топливо?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Основное;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Промышленное;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Сельскохозяйственное;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Вспомогательное;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Органическое.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Объем запасов всех видов топлива и энергии, которыми располагает тот или иной район, страна в целом, представляет собой…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Реальные топливно-энергетические ресурсы (ТЭР);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Потенциальные ТЭР;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Вторичные ТЭР;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Природные ТЭР;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Основные ТЭР.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 называются продукты труда, прошедшие одну или несколько стадий предварительной обработки и предназначенные для дальнейшей переработки в процессе изготовления готовой продукции?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Сырье;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Материалы;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Топливо;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Полуфабрикаты;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Энергия.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C4677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элементы материальных затрат не включаются в себестоимость продукции?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Сырье и основные материалы;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Топливо и 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Вспомогательные материалы;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Заработная плата рабочих;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Покупные изделия и полуфабрикаты.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вид ресурсов относится к продукции обрабатывающей промышленности?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Сырье;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Топливо;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Материалы.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вид ресурсов может использоваться на производстве в качестве технологического сырья?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Топливо;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Материалы;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1</w:t>
      </w:r>
      <w:r w:rsidR="00DB53F1">
        <w:rPr>
          <w:rFonts w:ascii="Times New Roman" w:hAnsi="Times New Roman" w:cs="Times New Roman"/>
          <w:sz w:val="24"/>
          <w:szCs w:val="24"/>
        </w:rPr>
        <w:t>8</w:t>
      </w:r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Какая группа природного сырья определяет развитие таких отраслей промышленности как черная и цветная металлургия, топливная и электроэнергетика и др.?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Промышленное;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Сельскохозяйственное;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Искусственное;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Минеральное;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Органическое.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B53F1">
        <w:rPr>
          <w:rFonts w:ascii="Times New Roman" w:hAnsi="Times New Roman" w:cs="Times New Roman"/>
          <w:sz w:val="24"/>
          <w:szCs w:val="24"/>
        </w:rPr>
        <w:t>9</w:t>
      </w:r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Назовите группы показателей эффективности использования материальных ресурсов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Обобщающие;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Единичные;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б);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Научно-обоснованные нормы расхода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а), б), г).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2</w:t>
      </w:r>
      <w:r w:rsidR="00DB53F1">
        <w:rPr>
          <w:rFonts w:ascii="Times New Roman" w:hAnsi="Times New Roman" w:cs="Times New Roman"/>
          <w:sz w:val="24"/>
          <w:szCs w:val="24"/>
        </w:rPr>
        <w:t>0</w:t>
      </w:r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К какой группе показателей относятся показатели полезного использования материальных ресурсов и показатели, характеризующие долю отходов и потерь материальных ресурсов?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Обобщающие;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Единичные;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Частные;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Комплексные;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Стоимостные.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Отношение объема материальных затрат на производство продукции к объему валовой или товарной продукции по отраслям народного хозяйства представляет собой…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Народнохозяйственную материалоемкость;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Региональную материалоемкость;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Материалоемкость предприятия;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Отраслевую материалоемкость;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Удельную материалоемкость.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Определите вид материалоемкости, характеризующий расход определенного вида материальных ресурсов на единицу эксплуатационной мощности изделия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Абсолютная;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Общая;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Относительная;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Отраслевая;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Удельная.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вид материалоемкости, определяющий расход материальных затрат или отдельных видов на единицу конкретной продукции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Удельная;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Обобщающая;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Производственная;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Относительная;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Абсолютная.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показатель материалоемкости может быть применен только в условиях однотипности производимой продукции?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Удельная;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Абсолютная;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Относительная;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Общая;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Материалоемкость производства.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показатели полезного использования материальных ресурсов используются в отраслях черной и цветной металлургии?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Коэффициенты раскроя;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Расходные коэффициенты;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Коэффициенты извлечения продукта из исходного сырья;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Коэффициенты выхода полуфабрикатов из исходного материала;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вышеперечисленные.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категории, которые входят в основу расчета потребности предприятия в материальных ресурсах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Нормативы расхода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Нормы расхода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Складские запасы;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б).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Определите, чему равен коэффициент использования металла, </w:t>
      </w:r>
      <w:r>
        <w:rPr>
          <w:rFonts w:ascii="Times New Roman" w:hAnsi="Times New Roman" w:cs="Times New Roman"/>
          <w:sz w:val="24"/>
          <w:szCs w:val="24"/>
        </w:rPr>
        <w:t>если чистый вес детали 32 кг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>а отходы составляют 8 кг.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0,8;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0,25;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0,4;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0,95;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0,6.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Природные или созданные человеком ценности, которые предназначены для удовлетворения производственных и непроизводственных потребностей называются…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Ресурсами;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Материалами;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Сырьем;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Основными фондами;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Факторами производства.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Ресурсосбережение – это…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Экономическая категория, которая характеризуется снижением удельного расхода материальных ресурсов на единицу продукции;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Процесс </w:t>
      </w:r>
      <w:proofErr w:type="gramStart"/>
      <w:r w:rsidRPr="009146AC">
        <w:rPr>
          <w:rFonts w:ascii="Times New Roman" w:hAnsi="Times New Roman" w:cs="Times New Roman"/>
          <w:sz w:val="24"/>
          <w:szCs w:val="24"/>
        </w:rPr>
        <w:t>обеспечения роста объема производства продукции</w:t>
      </w:r>
      <w:proofErr w:type="gramEnd"/>
      <w:r w:rsidRPr="009146AC">
        <w:rPr>
          <w:rFonts w:ascii="Times New Roman" w:hAnsi="Times New Roman" w:cs="Times New Roman"/>
          <w:sz w:val="24"/>
          <w:szCs w:val="24"/>
        </w:rPr>
        <w:t xml:space="preserve"> при относительной стабильности материальных затрат;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Совокупность мер по экономному и эффективному использованию всех факторов производства;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Характеристика техники и технологии;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б), в) и г).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3</w:t>
      </w:r>
      <w:r w:rsidR="00DB53F1">
        <w:rPr>
          <w:rFonts w:ascii="Times New Roman" w:hAnsi="Times New Roman" w:cs="Times New Roman"/>
          <w:sz w:val="24"/>
          <w:szCs w:val="24"/>
        </w:rPr>
        <w:t>0</w:t>
      </w:r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Какое из перечисленных направлений не относится к категории ресурсосбережения?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Комплексное использование ресурсов, устранение потерь при добыче, транспортировке и хранении;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Сокращение отходов при переработке, вовлечение в хозяйственный оборот вторичных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Снижение удельного расхода материальных ресурсов на единицу выпущенной продукции;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попутных продуктов путем улавливания ценных элементов из отходящих газов и водных стоков;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Утилизация отходов путем переработки.</w:t>
      </w:r>
    </w:p>
    <w:p w:rsid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3F1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Безотходная и малоотходная технология называется…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Ресурсосберегающей;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Экономически обоснованной;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Научно-обоснованной;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Экономически эффективной;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Рациональной.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основные характеристики научно-технического прогресса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Создание и внедрение новой техники и технологии;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Создание и использование в производстве новых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новых видов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Появление новых методов организации и управления производством.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Перечислите основные предпосылки для формирования и осуществления ресурсосберегающей политики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Возрастание потребления сырья и материалов в мире;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Уменьшение запасов и повышение цен на сырье и материалы;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Исчерпаемость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минерально-сырьевой базы;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Рост затрат на добычу и использование энергии.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Рационализация производства представляет собой…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Процесс обеспечения роста стабильности результатов при относительной стабильности материальных затрат;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Комплекс мероприятий, направленных на более целесообразную организацию производственного процесса с целью достижения наивысшей производительности труда при наименьших затратах производственных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Процесс осознанного, общественно необходимого потребления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Качественная характеристика процесса разумного потребления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Экономическая категория, которая характеризуется снижением удельного расхода материальных ресурсов на единицу продукции, но без снижения качества и технического уровня продукции.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фактор производства, который представляет собой имеющиеся на предприятии и предназначенные для производства материальные ресурсы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Труд;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Земля;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Капитал;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Предпринимательская деятельность;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Информация.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Сколько стадий включает в себя кругооборот производственных фондов?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4;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5;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2;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3;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6.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Комплекс принципов, факторов, методов, мероприятий, обеспечивающих неуклонное снижение расхода совокупных ресурсов на единицу валового национального продукта, представляет собой…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Стратегию ресурсосбережения;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Метод ресурсосбережения;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Способ ресурсосбережения;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Политику ресурсосбережения;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 ответа.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 классифицируются факторы ресурсосбережения?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Внешние и внутренние;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Общие и единичные;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Комплексные и единичные;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Абсолютные и относительные;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Удельные и абсолютные.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фактор ресурсосбережения включает в себя налоговую систему, систему ценообразования, амортизационную политику, финансово-кредитную политику, стандартизацию?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Государственное регулирование;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Конъюнктура рынка;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Научно-техническое развитие;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Общеэкономические;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Политические.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Какие факторы ресурсосбережения из </w:t>
      </w:r>
      <w:proofErr w:type="gramStart"/>
      <w:r w:rsidR="009146AC" w:rsidRPr="009146AC">
        <w:rPr>
          <w:rFonts w:ascii="Times New Roman" w:hAnsi="Times New Roman" w:cs="Times New Roman"/>
          <w:sz w:val="24"/>
          <w:szCs w:val="24"/>
        </w:rPr>
        <w:t>нижеперечисленных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относятся к внутренним?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Система ценообразования;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Уровень транспортно-заготовительных расходов;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Состояние инфраструктуры народного хозяйства;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Исчерпание запасов полезных ископаемых;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Внедрение нового оборудования с улучшенными техническими характеристиками.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4</w:t>
      </w:r>
      <w:r w:rsidR="00DB53F1">
        <w:rPr>
          <w:rFonts w:ascii="Times New Roman" w:hAnsi="Times New Roman" w:cs="Times New Roman"/>
          <w:sz w:val="24"/>
          <w:szCs w:val="24"/>
        </w:rPr>
        <w:t>1</w:t>
      </w:r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Выбор прогрессивного типа машин, повышение производительности оборудования, выбор наиболее рационального материала деталей определяют…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качества потребляемых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Снижение абсолютной и удельной массы изделия;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Замену дорогостоящих и дефицитных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вышеперечисленное;</w:t>
      </w:r>
    </w:p>
    <w:p w:rsid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DB53F1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 К какому фактору ресурсосбережения относится использование вторичных ресурсов?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Снижение абсолютной и удельной массы изделия;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качества потребляемых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Замена дорогостоящих и дефицитных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Внедрение нового оборудования с улучшенными техническими характеристиками;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Организационный.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Какой фактор ресурсосбережения не относятся к </w:t>
      </w:r>
      <w:proofErr w:type="gramStart"/>
      <w:r w:rsidR="009146AC" w:rsidRPr="009146AC">
        <w:rPr>
          <w:rFonts w:ascii="Times New Roman" w:hAnsi="Times New Roman" w:cs="Times New Roman"/>
          <w:sz w:val="24"/>
          <w:szCs w:val="24"/>
        </w:rPr>
        <w:t>технологическим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>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Внедрение нового оборудования с улучшенными техническими характеристиками;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Внедрение прогрессивных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материалосберегающих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Совершенствование методов изготовления и обработки деталей;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Применение высокопрочных марок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уровня механизации и автоматизации производства.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Факторы, направленные на совершенствование структуры и организации производства с целью повышения эффективности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материалопотребления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>, называются…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Технологическими;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Организационными;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Техническими;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Общеэкономическими;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Научно-техническими.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 какому организационному фактору относится повышение уровня специализации, кооперации и комбинирования, комплексное использование сырья?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Совершенствование организации производства;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Совершенствование системы нормирования расхода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Совершенствование учета фактического использования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Структурные сдвиги в выпуске продукции;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Совершенствование системы обеспечения материальными ресурсами.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факторы обусловливают создание условий, способствующих рационализации процесса использования материальных ресурсов на предприятии?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Технологические;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Организационные;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Технические;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Экономические;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Научно-технические.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фактор ресурсосбережения включает в себя проведение научно-исследовательских и опытно-конструкторских работ?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Организационный;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Технический;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Технологический;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Экономический,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Общегосударственный.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Свойства объекта вмещать в себя в процессе создания и изготовления материальные и энергетические ресурсы отражает показатель…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Ресурсосодержания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Ресурсоемкости;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Энергоемкости;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Ресурсоэкономичности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Утилизируемости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вещества.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В каких случаях ресурсоемкость изделия характеризуют показатели материалоемкости и энергоемкости?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 изготовлении изделия;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 ремонте изделия;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 утилизации изделия;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б).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показатели, которые не используются для анализа эффективности ресурсосбережения на уровне предприятия и национальной экономики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Показатели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ресурсосодержания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Показатели ресурсоемкости;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Показатели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ресурсоэкономичности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Показатели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утилизируемости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вещества;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BFD">
        <w:rPr>
          <w:rFonts w:ascii="Times New Roman" w:hAnsi="Times New Roman" w:cs="Times New Roman"/>
          <w:sz w:val="24"/>
          <w:szCs w:val="24"/>
        </w:rPr>
        <w:t>1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Какими характеристиками определяется наличие и состав ресурсов?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Объемом конкретного вида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Структурой ресурса по номенклатуре и ассортименту;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Качеством и сроками поставки ресурса;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б) и в).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BFD">
        <w:rPr>
          <w:rFonts w:ascii="Times New Roman" w:hAnsi="Times New Roman" w:cs="Times New Roman"/>
          <w:sz w:val="24"/>
          <w:szCs w:val="24"/>
        </w:rPr>
        <w:t>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 какому этапу процесса движения ресурсов относятся следующие виды деятельности: научно-исследовательские и опытно-конструкторские работы, организационно-технологическая подготовка производства, привлечение ресурсов для проведения маркетинговых исследований?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Формирование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ресурсов по основным направлениям;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Восстановление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Утилизация и списание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Добыча ресурсов.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BFD">
        <w:rPr>
          <w:rFonts w:ascii="Times New Roman" w:hAnsi="Times New Roman" w:cs="Times New Roman"/>
          <w:sz w:val="24"/>
          <w:szCs w:val="24"/>
        </w:rPr>
        <w:t>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Что не относится к способам обеспечения ресурсами?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Товарно-сырьевые биржи;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Прямые связи, аукционы, биржи;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Маркетинговые исследования;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Собственное производство или подготовка;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Спонсорство.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BFD">
        <w:rPr>
          <w:rFonts w:ascii="Times New Roman" w:hAnsi="Times New Roman" w:cs="Times New Roman"/>
          <w:sz w:val="24"/>
          <w:szCs w:val="24"/>
        </w:rPr>
        <w:t>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 какой группе  показателей ресурсоемкости товара относятся показатели, различаемые по стадиям жизненного цикла продукции?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Абсолютные;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Структурные;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Относительные;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Удельные.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вышеперечисленные.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BFD">
        <w:rPr>
          <w:rFonts w:ascii="Times New Roman" w:hAnsi="Times New Roman" w:cs="Times New Roman"/>
          <w:sz w:val="24"/>
          <w:szCs w:val="24"/>
        </w:rPr>
        <w:t>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 какой группе показателей относятся следующие: показатель эффективности рабочего капитала; показатель эффективности накопленного капитала; показатель эффективности активов и др.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Показатели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ресурсоэффективности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Удельные показатели ресурсоемкости;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Относительные показатели ресурсоемкости;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Показатели ресурсоемкости продукции;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Показатели ресурсоемкости производства.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BFD">
        <w:rPr>
          <w:rFonts w:ascii="Times New Roman" w:hAnsi="Times New Roman" w:cs="Times New Roman"/>
          <w:sz w:val="24"/>
          <w:szCs w:val="24"/>
        </w:rPr>
        <w:t>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главные цели энергетической политики Республики Беларусь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Полное и надежное обеспечение всех отраслей экономики и населения энергоносителями;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Максимально эффективное использование топливно-энергетических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Максимально эффективное использование производственного потенциала топливно-энергетического комплекса;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Развитие сети транспорта энергоресурсов с сопредельными странами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BFD">
        <w:rPr>
          <w:rFonts w:ascii="Times New Roman" w:hAnsi="Times New Roman" w:cs="Times New Roman"/>
          <w:sz w:val="24"/>
          <w:szCs w:val="24"/>
        </w:rPr>
        <w:t>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Энергосбережение – это…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Достижение максимальной эффективности использования топливно-энергетических ресурсов при существующем уровне развития техники и технологии и соблюдении законодательства: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Организационная, научная, практическая, информационная деятельность государственных органов, юридических и физических лиц, направленная на снижение расхода (потерь) топливно-энергетических ресурсов в процессе их добычи, переработки, транспортировки, хранения, производства, использования и утилизации;</w:t>
      </w:r>
      <w:proofErr w:type="gramEnd"/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Совокупность всех природных и преобразованных видов топлива и энергии, используемых в республике;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Научно-обоснованная абсолютная или удельная величина потребления топливно-энергетических ресурсов на производство продукции любого назначения, установленная нормативными документами;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всех видов энергии экономически оправданными, прогрессивными способами при существующем уровне развития техники и технологий с соблюдением законодательства.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Эффективное использование топливно-энергетических ресурсов подразумевает…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Достижение максимальной эффективности использования топливно-энергетических ресурсов при существующем уровне развития техники и технологии и соблюдении законодательства: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Организационная, научная, практическая, информационная деятельность государственных органов, юридических и физических лиц, направленная на снижение расхода (потерь) топливно-энергетических ресурсов в процессе их добычи, переработки, транспортировки, хранения, производства, использования и утилизации;</w:t>
      </w:r>
      <w:proofErr w:type="gramEnd"/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Совокупность всех природных и преобразованных видов топлива и энергии, используемых в республике;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Научно-обоснованная абсолютная или удельная величина потребления топливно-энергетических ресурсов на производство продукции любого назначения, установленная нормативными документами;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всех видов энергии экономически оправданными, прогрессивными способами при существующем уровне развития техники и технологий с соблюдением законодательства.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Показатель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– это…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Достижение максимальной эффективности использования топливно-энергетических ресурсов при существующем уровне развития техники и технологии и соблюдении законодательства: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Организационная, научная, практическая, информационная деятельность государственных органов, юридических и физических лиц, направленная на снижение расхода (потерь) топливно-энергетических ресурсов в процессе их добычи, переработки, транспортировки, хранения, производства, использования и утилизации;</w:t>
      </w:r>
      <w:proofErr w:type="gramEnd"/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Совокупность всех природных и преобразованных видов топлива и энергии, используемых в республике;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Научно-обоснованная абсолютная или удельная величина потребления топливно-энергетических ресурсов на производство продукции любого назначения, установленная нормативными документами;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всех видов энергии экономически оправданными, прогрессивными способами при существующем уровне развития техники и технологий с соблюдением законодательства.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принцип государственного управления в сфере энергосбережения отражают социальную направленность?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Осуществление государственного надзора за рациональным использованием топливно-энергетических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Приведение нормативных документов в соответствие с требованием снижения энергоемкости материального производства, сферы услуг, быта;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Реализация демонстрационных проектов высокой энергетической эффективности;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Обучение производственного персонала и населения методам экономии топлива и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Все вышеприведенные. 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3BFD">
        <w:rPr>
          <w:rFonts w:ascii="Times New Roman" w:hAnsi="Times New Roman" w:cs="Times New Roman"/>
          <w:sz w:val="24"/>
          <w:szCs w:val="24"/>
        </w:rPr>
        <w:t>1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Назовите обобщающий показатель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экономики государства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Энергоотдача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валового национального продукта;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Энергоемкость валового внутреннего продукта;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Экономия энергетических ресурсов страны;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Удельный вес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в общей структуре затраченных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Энергопотребление на душу населения.</w:t>
      </w:r>
    </w:p>
    <w:p w:rsidR="00DB53F1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3BFD">
        <w:rPr>
          <w:rFonts w:ascii="Times New Roman" w:hAnsi="Times New Roman" w:cs="Times New Roman"/>
          <w:sz w:val="24"/>
          <w:szCs w:val="24"/>
        </w:rPr>
        <w:t>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Что является организационно-экономической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 основой политики энергосбережения в Республике Беларусь?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Совершенствование и развитие нормативно-правовой базы;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Создание благоприятного инвестиционного климата в стране;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Увеличение финансирования мероприятий по энергосбережению;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Осуществление более прогрессивной государственной экспертизы энергетической эффективности проектных решений;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3BFD">
        <w:rPr>
          <w:rFonts w:ascii="Times New Roman" w:hAnsi="Times New Roman" w:cs="Times New Roman"/>
          <w:sz w:val="24"/>
          <w:szCs w:val="24"/>
        </w:rPr>
        <w:t>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Какое из направлений не относится к основным направлениям энергосбережения в промышленности Республики Беларусь?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Развитие на предприятиях современной энергетики с вводом в эксплуатацию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когенерационных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установок;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Увеличение использования вторичных энергоресурсов и местных видов топлива;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Внедрение частотно-регулируемых электроприводов на механизмах с переменной нагрузкой;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Децентрализация теплоснабжения с ликвидацией длинных теплотрасс;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Оптимизация режимов работы и загрузки энергоемкого оборудования.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3BFD">
        <w:rPr>
          <w:rFonts w:ascii="Times New Roman" w:hAnsi="Times New Roman" w:cs="Times New Roman"/>
          <w:sz w:val="24"/>
          <w:szCs w:val="24"/>
        </w:rPr>
        <w:t>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источник имеет наибольшую долю в общей сумме средств, направляемых на  финансирование энергосбережения в Республике Беларусь?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Средства инновационного фонда Минэнерго на цели энергосбережения;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Средства отраслевых инновационных фондов;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Собственные средства предприятия;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Бюджетные средства;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Кредиты банков.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23BFD">
        <w:rPr>
          <w:rFonts w:ascii="Times New Roman" w:hAnsi="Times New Roman" w:cs="Times New Roman"/>
          <w:sz w:val="24"/>
          <w:szCs w:val="24"/>
        </w:rPr>
        <w:t>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Что не относится к основным видам энергоносителей ТЭК Республики Беларусь в настоящее время?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 Природный газ;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Атомная 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Нефть и продукты ее переработки;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Твердые виды топлива;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Электрическая и тепловая энергия.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отрасль промышленности, которая не включается в топливно-энергетический комплекс Республики Беларусь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Нефтяная;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Газовая;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Торфяная;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Атомная;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Электроэнергетическая.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Соотношение добычи разных видов топлива и выработанной энергии и использования их в экономике страны называется…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Топливно-энергетическим балансом;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Топливно-энергетическим комплексом;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Топливно-энергетическими ресурсами;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Энергопотреблением на душу населения;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Потенциалом энергосбережения.</w:t>
      </w:r>
    </w:p>
    <w:p w:rsidR="00DB53F1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месторождение, в котором была получена первая белорусская нефть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Осташковичское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Новополоцкое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Ивацевичское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Прибугское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Речицкое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направления газовой промышленности Республики Беларусь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Добыча попутного газа;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Переработка природного и попутного газа;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Транспортировка газа;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газа;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основные подземные газохранилища в Республике Беларусь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Осиповичское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Прибугское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Речицкое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б);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а), б) и в).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3BFD">
        <w:rPr>
          <w:rFonts w:ascii="Times New Roman" w:hAnsi="Times New Roman" w:cs="Times New Roman"/>
          <w:sz w:val="24"/>
          <w:szCs w:val="24"/>
        </w:rPr>
        <w:t>1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146AC" w:rsidRPr="009146AC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какого вида газа приобретает все большее значение с развитием нефтедобычи и белорусских нефтепромыслов?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Сухого;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Попутного;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Природного;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Газового бензина;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Бутана.</w:t>
      </w: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F23BFD">
        <w:rPr>
          <w:rFonts w:ascii="Times New Roman" w:hAnsi="Times New Roman" w:cs="Times New Roman"/>
          <w:sz w:val="24"/>
          <w:szCs w:val="24"/>
        </w:rPr>
        <w:t>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Природные ресурсы, запасы которых или восстанавливаются быстрее, чем используются, или не зависят от того, используются они или нет, называются…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Возобновляемыми;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Невозобновляемыми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Исчерпаемыми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Неисчерпаемыми;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Вторичными.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3BFD">
        <w:rPr>
          <w:rFonts w:ascii="Times New Roman" w:hAnsi="Times New Roman" w:cs="Times New Roman"/>
          <w:sz w:val="24"/>
          <w:szCs w:val="24"/>
        </w:rPr>
        <w:t>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виды энергии относятся к возобновляемым источникам энергии?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Гидроэнергия;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Солнечная 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Ветровая 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Геотермальная 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3BFD">
        <w:rPr>
          <w:rFonts w:ascii="Times New Roman" w:hAnsi="Times New Roman" w:cs="Times New Roman"/>
          <w:sz w:val="24"/>
          <w:szCs w:val="24"/>
        </w:rPr>
        <w:t>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 называется способ, устройство или сооружение, позволяющее получать электрическую энергию (или другой требуемый вид энергии) и заменяющий собой традиционные источники энергии?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Возобновляемый источник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Нетрадиционный источник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Альтернативный источник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Неисчерпаемый источник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Исчерпаемый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источник энергии.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Альтернативная энергетика – это…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Совокупность перспективных способов получения энергии, которые </w:t>
      </w:r>
      <w:proofErr w:type="gramStart"/>
      <w:r w:rsidRPr="009146AC">
        <w:rPr>
          <w:rFonts w:ascii="Times New Roman" w:hAnsi="Times New Roman" w:cs="Times New Roman"/>
          <w:sz w:val="24"/>
          <w:szCs w:val="24"/>
        </w:rPr>
        <w:t>распространены</w:t>
      </w:r>
      <w:proofErr w:type="gramEnd"/>
      <w:r w:rsidRPr="009146AC">
        <w:rPr>
          <w:rFonts w:ascii="Times New Roman" w:hAnsi="Times New Roman" w:cs="Times New Roman"/>
          <w:sz w:val="24"/>
          <w:szCs w:val="24"/>
        </w:rPr>
        <w:t xml:space="preserve"> не так широко, как традиционные, однако представляют интерес из-за выгодности их использования при низком риске причинения вреда экологии района;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Способ, устройство или сооружение, позволяющее получать электрическую энергию (или другой требуемый вид энергии) и заменяющий собой традиционные источники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Отрасль энергетики, позволяющая использовать все виды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невозобновляемых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источников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в);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важнейшие проблемы развития гелиоэнергетики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Аккумулирование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Дороговизна установки;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Большие площади для размещения фотоэлементов и зеркал;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Частота появления солнца;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неверный вариант применения фотоэлектрических элементов в гелиоустановках мира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«Солнечные крыши» на домах для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- и теплоснабжения;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«Солнечные крыши» на автомобилях для подзарядки аккумуляторов;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«Солнечные фермы» в сельских районах;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Солнечные установки электролиза воды.</w:t>
      </w:r>
    </w:p>
    <w:p w:rsid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DB53F1" w:rsidRPr="009146AC" w:rsidRDefault="00DB53F1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Какую энергию используют для получения с помощью процессов брожения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биогаз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>, водород, этанол, бутанол, ацетон и органические кислоты?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Гидравлическая энергия;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Биомасса растительного, животного и бытового происхождения;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Ядерное топливо;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Разность температур между воздушной массой и океаном;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Тепло Земли.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Какими организационно-правовыми механизмами управления определены основные направления и принципы ресурсосберегающей политики Республики Беларусь?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Законодательными актами;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Национальной стратегией устойчивого развития;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Основными направлениями социально-экономического развития Республики Беларусь;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 и б).</w:t>
      </w: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кодекс Республики Беларусь, которого в настоящее время не существует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Кодекс Республики Беларусь об охране и использовании животного мира;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Кодекс Республики Беларусь о земле;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Водный кодекс Республики Беларусь;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Кодекс Республики Беларусь о недрах;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Лесной кодекс Республики Беларусь.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Что не относится к основным принципам государственной политики в области охраны окружающей среды?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Приоритет охраны жизни и здоровья человека в сравнении с другими целями природопользования;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Применение системы мер финансовой, административной и уголовной ответственности за нарушения природоохранного законодательства;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Гласность в работе, тесная связь с общественными объединениями и населением;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Рациональное использование природных ресурсов с учетом возможностей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 обоснованное сочетание экологических и экономических интересов общества.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орган государственного управления, который на основе и в соответствии с Конституцией Республики Беларусь издает декреты, указы, распоряжения по вопросам ресурсосбережения, имеющие обязательную силу на всей территории страны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Президент Республики Беларусь;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Национальное собрание;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Совет Министров;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Местные органы власти;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Местные советы депутатов.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центральный орган государственного управления Республики Беларусь, который осуществляет исполнительскую власть в стране и реализует государственную экологическую политику, координирует деятельность министерств и иных республиканских органов государственного управления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Президент Республики Беларусь;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Национальное собрание;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Совет Министров;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Местные органы власти;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Местные советы депутатов.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Что является основным государственным органом в области природопользования и охраны окружающей среды в Республике Беларусь?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Президент Республики Беларусь;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Государственный комитет по рациональному использованию природных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Парламент;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Правительство;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 Какой орган государственного контроля Республики Беларусь обеспечивает охрану атмосферного воздуха от вредного воздействия транспортных средств?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Государственный комитет по земельным ресурсам;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Управление делами Президента Республики Беларусь;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здравоохранения Республики Беларусь;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внутренних дел Республики Беларусь.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лесного хозяйства Республики Беларусь;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 называется путь удовлетворения потребности предприятия в материальных ресурсах, предполагающий увеличение добычи и производства материальных ресурсов и связанный с дополнительными затратами?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Экстенсивный;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Интенсивный;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Интегральный;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Рациональный;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Капитальный.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Определите, какой из нижеперечисленных способов не относится к интенсивному пути улучшения обеспеченности материальными ресурсами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Рациональный раскрой материала;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Применение прогрессивных, научно обоснованных норм расхода материальных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Увеличение добычи сырьевых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безотходных технологий;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Утилизация отходов материальных ресурсов.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вы знаете виды источников покрытия потребности предприятия в материальных ресурсах?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Собственные и заемные;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Внутренние и внешние;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Основные и дополнительные;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Комплексные и единичные;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критерии необходимо проверить в ходе проведения экономического анализа обеспеченности предприятия материальными ресурсами?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Обеспеченность потребности в завозе материальных ресурсов договорами на их поставку и их фактическое выполнение;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Качество полученных материалов от поставщиков;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Соответствие полученных материалов стандартам, техническим условиям и условиям договора;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Выполнение поставок материалов, выделенных предприятию по госзаказу;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Определите, как называются факторы рационализации потребления материальных ресурсов, обусловливающие, с одной стороны, наращивание материальных ресурсов, и, с другой стороны – сокращение потребности в них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Результативные;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Обеспечивающие;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Процессные;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Организационные;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Сопровождающие.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3BFD">
        <w:rPr>
          <w:rFonts w:ascii="Times New Roman" w:hAnsi="Times New Roman" w:cs="Times New Roman"/>
          <w:sz w:val="24"/>
          <w:szCs w:val="24"/>
        </w:rPr>
        <w:t>1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Исследование стратегических проблем оптимизации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ресурсопотребления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включает в себя следующие группы важнейших проблем межотраслевого характера (выберите неверный вариант ответа)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Снижение ресурсоемкости 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импортоемкости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промышленного производства;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конкурентоспособности промышленной продукции экспортной направленности;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эффективности и увеличение объемов производства конкурентоспособных пищевых и сельскохозяйственных продуктов;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нормативно-правового регулирования процесса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ресурсопотребления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Научно-техническое обеспечение развития местной сырьевой базы, охраны здоровья и окружающей среды.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3BFD">
        <w:rPr>
          <w:rFonts w:ascii="Times New Roman" w:hAnsi="Times New Roman" w:cs="Times New Roman"/>
          <w:sz w:val="24"/>
          <w:szCs w:val="24"/>
        </w:rPr>
        <w:t>2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К какой группе стратегических проблем оптимизации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ресурсопотребления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относятся такие направления как микроэлектроника, оптика, микр</w:t>
      </w:r>
      <w:proofErr w:type="gramStart"/>
      <w:r w:rsidR="009146AC" w:rsidRPr="009146A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>, новые конструкционные и функциональные материалы, новые технологии и средства переработки материалов в изделие?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Снижение ресурсоемкости 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импортоемкости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промышленного производства;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конкурентоспособности промышленной продукции экспортной направленности;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Повышение эффективности и увеличение объемов производства конкурентоспособных пищевых и сельскохозяйственных продуктов;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нормативно-правового регулирования процесса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ресурсопотребления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Научно-техническое обеспечение развития местной сырьевой базы, охраны здоровья и окружающей среды.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путь технологической модернизации не может предотвратить нерациональный расход материалов в технологиях и изделиях?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Совершенствование методов расчета и конструирования;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современных технологий;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нетрадиционных источников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новых полимерных и композиционных материалов;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Технологический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рециклинг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Какая организационная структура не выполняет функции по координации работ ресурсосберегающей направленности?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сельского хозяйства и продовольствия;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энергетики;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Национальная академия наук;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организационную структуру по координации работ по ресурсосбережению, действующую на городском уровне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Инспекция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Отдел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Департамент по энергетической эффективности;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Комитет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природных ресурсов и охраны окружающей среды.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республиканский орган государственного управления в области природопользования и охраны окружающей среды, осуществляющий экологическую политику государства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сельского хозяйства и продовольствия;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энергетики;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Национальная академия наук;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Комитет природных ресурсов и охраны окружающей среды.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государственный орган управления обеспечивает повышение конкурентоспособности сельскохозяйственной продукции; сохранение и воспроизводство используемых для нужд сельскохозяйственного производства природных ресурсов?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сельского хозяйства и продовольствия;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энергетики;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промышленности;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лесного хозяйства.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государственный орган управления организует разработку краткосрочных и долгосрочных прогнозов развития соответствующих отраслей; разрабатывает и обеспечивает реализацию инвестиционных программ на ускорение научно-технического прогресса, снижение материалоемкости и энергоемкости продукции?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сельского хозяйства и продовольствия;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энергетики;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промышленности;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Министерство лесного хозяйства.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государственный орган управления регулирует деятельность по эффективному использованию топливно-энергетических ресурсов и энергосбережению; разрабатывает критерии оценки эффективности использования топливно-энергетических ресурсов на территориальном и отраслевом уровнях?</w:t>
      </w:r>
      <w:proofErr w:type="gramEnd"/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Департамент по энергетической эффективности;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Национальная академия наук;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Комитет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Городская районная инспекция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Отдел охраны окружающей среды.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Какой государственный орган управления координирует деятельность в области обеспечения экологической безопасности</w:t>
      </w:r>
      <w:proofErr w:type="gramStart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охраны окружающей среды, и рационального использования природных ресурсов других государственных органов и организаций?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Департамент по энергетической эффективности;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Национальная академия наук;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Комитет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Городская районная инспекция природных ресурсов и охраны окружающей среды;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Отдел охраны окружающей среды.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1)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В каком году был принят Закон об энергетической политике в Соединенных Штатах Америки?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1992г.;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1991г.;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1982г.;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1961г;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1990г.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2)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Кто, согласно закону об энергетической политике США, обязан разрабатывать и согласовывать с административными органами план использования предоставляемых энергоресурсов?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юридические лица;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физические лица;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Организации-производители электротоваров;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Любой потребитель энергоресурсов;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Специально создаваемые организации.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3)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Какой раздел закона «О национальной энергетической политике» США является одним </w:t>
      </w:r>
      <w:proofErr w:type="gramStart"/>
      <w:r w:rsidR="009146AC" w:rsidRPr="009146A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наиболее важных?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«Строительство»;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«Здания»;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«Бытовое энергопотребление»;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«Электроэнергия»;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«Автомобилестроение».</w:t>
      </w: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4)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 Как называются строительные нормы по энергетическим характеристикам зданий, принятые в 32 штатах США в соответствии с законом «О национальной энергетической политике»?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«нормы энергосбережения»;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«нормы энергопотребления»;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«энергетические нормы»;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«потребительские нормы»;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нормы».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5)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 называются группы, которые способствуют принятию энергетических норм на уровне штатов, привлекают экспертов для решения возникающих проблем, участвуют в выставках и конференциях, находят нужные ресурсы?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Альянс «За сбережение энергии»;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Проекты поддержки норм;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Группы поддержки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энергопотребителей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Проекты энергетического нормирования;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6)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Определите организационную структуру, которая не входит в состав альянса «За сбережение энергии», созданного в США более 20 лет назад для преодоления барьеров по внедрению новых энергосберегающих технологий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Департамент энергетики США;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Компания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Хоневелл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 Комитет по защите природных ресурсов;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Федерация потребителей США;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Гарвардский университет.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7)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Что представляет собой «Энергетическая звезда»?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Программа по внедрению энергосберегающих технологий;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Существующий в США альянс по продвижению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проектов;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Специальная маркировка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товаров;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Название одного из энергосберегающих проектов;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8)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 называется Европейская стратегия экономической безопасности, предусматривающая решение вопросов энергосбережения по поставкам и транспортировке энергоносителей?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«Красная книга»;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«Белая книга»;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«Синяя книга»;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«Желтая книга»;</w:t>
      </w:r>
    </w:p>
    <w:p w:rsid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«Зеленая книга».</w:t>
      </w:r>
    </w:p>
    <w:p w:rsidR="00160B6F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0</w:t>
      </w:r>
      <w:r w:rsidR="009146AC" w:rsidRPr="009146AC">
        <w:rPr>
          <w:rFonts w:ascii="Times New Roman" w:hAnsi="Times New Roman" w:cs="Times New Roman"/>
          <w:sz w:val="24"/>
          <w:szCs w:val="24"/>
        </w:rPr>
        <w:t>9)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основные направления энергосберегающей политики Германии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Поддержание стабильности системы смешанного энергообеспечения;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Стимулирование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внутригерманского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производства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угля и альтернативных источников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Демонополизация немецкой газотранспортной системы;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1</w:t>
      </w:r>
      <w:r w:rsidRPr="009146AC">
        <w:rPr>
          <w:rFonts w:ascii="Times New Roman" w:hAnsi="Times New Roman" w:cs="Times New Roman"/>
          <w:sz w:val="24"/>
          <w:szCs w:val="24"/>
        </w:rPr>
        <w:t>0)</w:t>
      </w:r>
      <w:r w:rsidRPr="009146AC">
        <w:rPr>
          <w:rFonts w:ascii="Times New Roman" w:hAnsi="Times New Roman" w:cs="Times New Roman"/>
          <w:sz w:val="24"/>
          <w:szCs w:val="24"/>
        </w:rPr>
        <w:tab/>
        <w:t>Назовите вид энергоносителя, который делает Германию наиболее энергозависимой от иностранных экспортеров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Нефть;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Уголь;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Газ;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Торф;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1</w:t>
      </w:r>
      <w:r w:rsidR="009146AC" w:rsidRPr="009146AC">
        <w:rPr>
          <w:rFonts w:ascii="Times New Roman" w:hAnsi="Times New Roman" w:cs="Times New Roman"/>
          <w:sz w:val="24"/>
          <w:szCs w:val="24"/>
        </w:rPr>
        <w:t>1)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В каком году была принята Директива Президента Республики Беларусь «Экономия и бережливость – главные факторы экономической безопасности государства»?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2007 г.;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2005 г.;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2000 г.;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2010 г.;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2009 г.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BFD">
        <w:rPr>
          <w:rFonts w:ascii="Times New Roman" w:hAnsi="Times New Roman" w:cs="Times New Roman"/>
          <w:sz w:val="24"/>
          <w:szCs w:val="24"/>
        </w:rPr>
        <w:t>1</w:t>
      </w:r>
      <w:r w:rsidR="009146AC" w:rsidRPr="009146AC">
        <w:rPr>
          <w:rFonts w:ascii="Times New Roman" w:hAnsi="Times New Roman" w:cs="Times New Roman"/>
          <w:sz w:val="24"/>
          <w:szCs w:val="24"/>
        </w:rPr>
        <w:t>2)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основные направления, предусмотренные Концепцией энергетической безопасности Республики Беларусь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Снижение энергоемкости ВВП к 2015 г. не менее чем на 50 %;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Оптимизация топливно-энергетического баланса;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Увеличение использования местных видов топлива;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Использование вторичных ресурсов и вовлечение в баланс нетрадиционных источников энергии;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вышеперечисленное.</w:t>
      </w:r>
    </w:p>
    <w:p w:rsidR="009146AC" w:rsidRPr="009146AC" w:rsidRDefault="00160B6F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23BFD">
        <w:rPr>
          <w:rFonts w:ascii="Times New Roman" w:hAnsi="Times New Roman" w:cs="Times New Roman"/>
          <w:sz w:val="24"/>
          <w:szCs w:val="24"/>
        </w:rPr>
        <w:t>13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Назовите основные направления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энергоэффективного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проектирования и строительства зданий в Республике Беларусь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Экспериментальное проектирование и строительство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домов;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Создание необходимой нормативной базы для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энергоэффективного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строительства;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Освоение производства необходимых материалов и изделий;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б).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наиболее перспективные в ближайшие десятилетия направления развития возобновляемых источников энергии в Республике Беларусь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Ветровая энергетика;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Гидроэнергетика;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Энергетика на основе биомассы;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б);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в).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На </w:t>
      </w:r>
      <w:proofErr w:type="gramStart"/>
      <w:r w:rsidR="009146AC" w:rsidRPr="009146AC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каких местных видов ресурсов направлена энергосберегающая политика Республики Беларусь?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Гранулы из отходов деревообработки;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Геотермальные воды;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Бурый уголь;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вышеперечисленное;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в).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Какое направление не относится к проводимой государственной политике в зарубежных странах?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Совмещение ресурсосбережения и природоохранных целей на основе применения мало- и безотходных технологий;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Концентрация научно-технических и инвестиционных усилий на создание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ресурсоэкономичной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техники;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 xml:space="preserve">Сокращение зависимости от импорта </w:t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ресурсопотребления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6AC">
        <w:rPr>
          <w:rFonts w:ascii="Times New Roman" w:hAnsi="Times New Roman" w:cs="Times New Roman"/>
          <w:sz w:val="24"/>
          <w:szCs w:val="24"/>
        </w:rPr>
        <w:t>Этапизация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 xml:space="preserve"> ресурсосберегающей политики;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Нет правильного ответа.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Какие инструменты включает в себя механизм ресурсосберегающего развития развитых стран?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Структурно-инвестиционный;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Денежно-кредитный;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Нормативно-правовой;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Программно-целевой;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вышеперечисленные.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Назовите страны, где предусмотрена возможность получения беспроцентных займов для перестройки зданий по энергосберегающим технологиям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США;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Великобритания;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Франция;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Все вышеперечисленные;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Варианты а) и б).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119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 xml:space="preserve">Назовите страну, где используются специальные налоговые инструменты, например угольные и нефтяные сборы, формирующие целевые фонды рационализации структуры </w:t>
      </w:r>
      <w:proofErr w:type="spellStart"/>
      <w:r w:rsidR="009146AC" w:rsidRPr="009146AC">
        <w:rPr>
          <w:rFonts w:ascii="Times New Roman" w:hAnsi="Times New Roman" w:cs="Times New Roman"/>
          <w:sz w:val="24"/>
          <w:szCs w:val="24"/>
        </w:rPr>
        <w:t>энергопроизводства</w:t>
      </w:r>
      <w:proofErr w:type="spellEnd"/>
      <w:r w:rsidR="009146AC" w:rsidRPr="009146AC">
        <w:rPr>
          <w:rFonts w:ascii="Times New Roman" w:hAnsi="Times New Roman" w:cs="Times New Roman"/>
          <w:sz w:val="24"/>
          <w:szCs w:val="24"/>
        </w:rPr>
        <w:t xml:space="preserve"> и потребления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США;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Великобритания;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Франция;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Япония;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Швеция.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F23BFD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="009146AC" w:rsidRPr="009146AC">
        <w:rPr>
          <w:rFonts w:ascii="Times New Roman" w:hAnsi="Times New Roman" w:cs="Times New Roman"/>
          <w:sz w:val="24"/>
          <w:szCs w:val="24"/>
        </w:rPr>
        <w:t>)</w:t>
      </w:r>
      <w:r w:rsidR="009146AC" w:rsidRPr="009146AC">
        <w:rPr>
          <w:rFonts w:ascii="Times New Roman" w:hAnsi="Times New Roman" w:cs="Times New Roman"/>
          <w:sz w:val="24"/>
          <w:szCs w:val="24"/>
        </w:rPr>
        <w:tab/>
        <w:t>В какой сектор экономики направляет около 30% средств Фонда крупных проектов Французское агентство по освоению энергии?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а)</w:t>
      </w:r>
      <w:r w:rsidRPr="009146AC">
        <w:rPr>
          <w:rFonts w:ascii="Times New Roman" w:hAnsi="Times New Roman" w:cs="Times New Roman"/>
          <w:sz w:val="24"/>
          <w:szCs w:val="24"/>
        </w:rPr>
        <w:tab/>
        <w:t>Легкая промышленность;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б)</w:t>
      </w:r>
      <w:r w:rsidRPr="009146AC">
        <w:rPr>
          <w:rFonts w:ascii="Times New Roman" w:hAnsi="Times New Roman" w:cs="Times New Roman"/>
          <w:sz w:val="24"/>
          <w:szCs w:val="24"/>
        </w:rPr>
        <w:tab/>
        <w:t>Тяжелая промышленность;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в)</w:t>
      </w:r>
      <w:r w:rsidRPr="009146AC">
        <w:rPr>
          <w:rFonts w:ascii="Times New Roman" w:hAnsi="Times New Roman" w:cs="Times New Roman"/>
          <w:sz w:val="24"/>
          <w:szCs w:val="24"/>
        </w:rPr>
        <w:tab/>
        <w:t>Агропромышленный сектор;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AC">
        <w:rPr>
          <w:rFonts w:ascii="Times New Roman" w:hAnsi="Times New Roman" w:cs="Times New Roman"/>
          <w:sz w:val="24"/>
          <w:szCs w:val="24"/>
        </w:rPr>
        <w:t>г)</w:t>
      </w:r>
      <w:r w:rsidRPr="009146AC">
        <w:rPr>
          <w:rFonts w:ascii="Times New Roman" w:hAnsi="Times New Roman" w:cs="Times New Roman"/>
          <w:sz w:val="24"/>
          <w:szCs w:val="24"/>
        </w:rPr>
        <w:tab/>
        <w:t>Транспорт;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46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146AC">
        <w:rPr>
          <w:rFonts w:ascii="Times New Roman" w:hAnsi="Times New Roman" w:cs="Times New Roman"/>
          <w:sz w:val="24"/>
          <w:szCs w:val="24"/>
        </w:rPr>
        <w:t>)</w:t>
      </w:r>
      <w:r w:rsidRPr="009146AC">
        <w:rPr>
          <w:rFonts w:ascii="Times New Roman" w:hAnsi="Times New Roman" w:cs="Times New Roman"/>
          <w:sz w:val="24"/>
          <w:szCs w:val="24"/>
        </w:rPr>
        <w:tab/>
        <w:t>Топливно-энергетический комплекс.</w:t>
      </w: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6AC" w:rsidRPr="009146AC" w:rsidRDefault="009146AC" w:rsidP="0091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7D" w:rsidRPr="00C4677D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>СОСТАВИЛ:</w:t>
      </w:r>
    </w:p>
    <w:p w:rsidR="00C4677D" w:rsidRPr="00C4677D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>Старший преподаватель</w:t>
      </w:r>
    </w:p>
    <w:p w:rsidR="00C4677D" w:rsidRPr="00C4677D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 xml:space="preserve">кафедры экономики и МЭО в АПК                                                                    А.Н. </w:t>
      </w:r>
      <w:proofErr w:type="spellStart"/>
      <w:r w:rsidRPr="00C4677D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</w:p>
    <w:p w:rsidR="00C4677D" w:rsidRPr="00C4677D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>01.09.2023</w:t>
      </w:r>
    </w:p>
    <w:p w:rsidR="00C4677D" w:rsidRPr="00C4677D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7D" w:rsidRPr="00C4677D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>Рассмотрены и утверждены на заседании кафедры экономики и МЭО в АПК 04.09.2023 г.,</w:t>
      </w:r>
    </w:p>
    <w:p w:rsidR="009146AC" w:rsidRPr="009146AC" w:rsidRDefault="00C4677D" w:rsidP="00C4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>протокол № 1.</w:t>
      </w:r>
    </w:p>
    <w:sectPr w:rsidR="009146AC" w:rsidRPr="009146AC" w:rsidSect="00B1131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8C" w:rsidRDefault="00053A8C" w:rsidP="009146AC">
      <w:pPr>
        <w:spacing w:after="0" w:line="240" w:lineRule="auto"/>
      </w:pPr>
      <w:r>
        <w:separator/>
      </w:r>
    </w:p>
  </w:endnote>
  <w:endnote w:type="continuationSeparator" w:id="0">
    <w:p w:rsidR="00053A8C" w:rsidRDefault="00053A8C" w:rsidP="0091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8C" w:rsidRDefault="00053A8C" w:rsidP="009146AC">
      <w:pPr>
        <w:spacing w:after="0" w:line="240" w:lineRule="auto"/>
      </w:pPr>
      <w:r>
        <w:separator/>
      </w:r>
    </w:p>
  </w:footnote>
  <w:footnote w:type="continuationSeparator" w:id="0">
    <w:p w:rsidR="00053A8C" w:rsidRDefault="00053A8C" w:rsidP="0091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9376"/>
      <w:docPartObj>
        <w:docPartGallery w:val="Page Numbers (Top of Page)"/>
        <w:docPartUnique/>
      </w:docPartObj>
    </w:sdtPr>
    <w:sdtContent>
      <w:p w:rsidR="009146AC" w:rsidRDefault="009146AC">
        <w:pPr>
          <w:pStyle w:val="a3"/>
          <w:jc w:val="right"/>
        </w:pPr>
        <w:fldSimple w:instr=" PAGE   \* MERGEFORMAT ">
          <w:r w:rsidR="00DB3901" w:rsidRPr="00DB3901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6AC"/>
    <w:rsid w:val="00053A8C"/>
    <w:rsid w:val="00092765"/>
    <w:rsid w:val="00160B6F"/>
    <w:rsid w:val="009146AC"/>
    <w:rsid w:val="00B11312"/>
    <w:rsid w:val="00C4677D"/>
    <w:rsid w:val="00D85A62"/>
    <w:rsid w:val="00DB3901"/>
    <w:rsid w:val="00DB53F1"/>
    <w:rsid w:val="00F2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6AC"/>
  </w:style>
  <w:style w:type="paragraph" w:styleId="a5">
    <w:name w:val="footer"/>
    <w:basedOn w:val="a"/>
    <w:link w:val="a6"/>
    <w:uiPriority w:val="99"/>
    <w:semiHidden/>
    <w:unhideWhenUsed/>
    <w:rsid w:val="0091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46AC"/>
  </w:style>
  <w:style w:type="table" w:styleId="a7">
    <w:name w:val="Table Grid"/>
    <w:basedOn w:val="a1"/>
    <w:uiPriority w:val="59"/>
    <w:rsid w:val="00C4677D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5990</Words>
  <Characters>34146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2024-05-03T07:23:00Z</dcterms:created>
  <dcterms:modified xsi:type="dcterms:W3CDTF">2024-05-03T08:23:00Z</dcterms:modified>
</cp:coreProperties>
</file>