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962"/>
      </w:tblGrid>
      <w:tr w:rsidR="00A93544" w:rsidRPr="00DA75FD" w:rsidTr="009F561C">
        <w:trPr>
          <w:trHeight w:val="1280"/>
        </w:trPr>
        <w:tc>
          <w:tcPr>
            <w:tcW w:w="4785" w:type="dxa"/>
          </w:tcPr>
          <w:p w:rsidR="00A93544" w:rsidRPr="00DA75FD" w:rsidRDefault="00A93544" w:rsidP="009F561C">
            <w:pPr>
              <w:rPr>
                <w:rFonts w:eastAsia="Calibri"/>
                <w:caps/>
                <w:sz w:val="24"/>
                <w:szCs w:val="24"/>
              </w:rPr>
            </w:pPr>
          </w:p>
        </w:tc>
        <w:tc>
          <w:tcPr>
            <w:tcW w:w="4962" w:type="dxa"/>
          </w:tcPr>
          <w:p w:rsidR="00A93544" w:rsidRPr="00DA75FD" w:rsidRDefault="00A93544" w:rsidP="009F561C">
            <w:pPr>
              <w:ind w:left="1594"/>
              <w:jc w:val="both"/>
              <w:rPr>
                <w:rFonts w:eastAsia="Calibri"/>
                <w:caps/>
                <w:sz w:val="24"/>
                <w:szCs w:val="24"/>
              </w:rPr>
            </w:pPr>
            <w:r w:rsidRPr="00DA75FD">
              <w:rPr>
                <w:rFonts w:eastAsia="Calibri"/>
                <w:caps/>
                <w:sz w:val="24"/>
                <w:szCs w:val="24"/>
              </w:rPr>
              <w:t>Утверждаю</w:t>
            </w:r>
          </w:p>
          <w:p w:rsidR="00A93544" w:rsidRPr="00DA75FD" w:rsidRDefault="00A93544" w:rsidP="009F561C">
            <w:pPr>
              <w:ind w:left="1594"/>
              <w:jc w:val="both"/>
              <w:rPr>
                <w:rFonts w:eastAsia="Calibri"/>
                <w:sz w:val="24"/>
                <w:szCs w:val="24"/>
              </w:rPr>
            </w:pPr>
            <w:r w:rsidRPr="00DA75FD">
              <w:rPr>
                <w:rFonts w:eastAsia="Calibri"/>
                <w:sz w:val="24"/>
                <w:szCs w:val="24"/>
              </w:rPr>
              <w:t>Зав. кафедрой</w:t>
            </w:r>
          </w:p>
          <w:p w:rsidR="00A93544" w:rsidRPr="00DA75FD" w:rsidRDefault="00A93544" w:rsidP="009F561C">
            <w:pPr>
              <w:ind w:left="1594"/>
              <w:jc w:val="both"/>
              <w:rPr>
                <w:rFonts w:eastAsia="Calibri"/>
                <w:sz w:val="24"/>
                <w:szCs w:val="24"/>
              </w:rPr>
            </w:pPr>
            <w:r w:rsidRPr="00DA75FD">
              <w:rPr>
                <w:rFonts w:eastAsia="Calibri"/>
                <w:sz w:val="24"/>
                <w:szCs w:val="24"/>
              </w:rPr>
              <w:t>экономики и МЭО в АПК</w:t>
            </w:r>
          </w:p>
          <w:p w:rsidR="00A93544" w:rsidRPr="00DA75FD" w:rsidRDefault="00A93544" w:rsidP="009F561C">
            <w:pPr>
              <w:ind w:left="1594"/>
              <w:jc w:val="both"/>
              <w:rPr>
                <w:rFonts w:eastAsia="Calibri"/>
                <w:sz w:val="24"/>
                <w:szCs w:val="24"/>
              </w:rPr>
            </w:pPr>
            <w:r w:rsidRPr="00DA75FD">
              <w:rPr>
                <w:rFonts w:eastAsia="Calibri"/>
                <w:sz w:val="24"/>
                <w:szCs w:val="24"/>
              </w:rPr>
              <w:t xml:space="preserve">____________ А.В. </w:t>
            </w:r>
            <w:proofErr w:type="spellStart"/>
            <w:r w:rsidRPr="00DA75FD">
              <w:rPr>
                <w:rFonts w:eastAsia="Calibri"/>
                <w:sz w:val="24"/>
                <w:szCs w:val="24"/>
              </w:rPr>
              <w:t>Колмыков</w:t>
            </w:r>
            <w:proofErr w:type="spellEnd"/>
          </w:p>
          <w:p w:rsidR="00A93544" w:rsidRPr="00DA75FD" w:rsidRDefault="00A93544" w:rsidP="00A93544">
            <w:pPr>
              <w:ind w:left="1594"/>
              <w:jc w:val="both"/>
              <w:rPr>
                <w:rFonts w:eastAsia="Calibri"/>
                <w:caps/>
                <w:sz w:val="24"/>
                <w:szCs w:val="24"/>
              </w:rPr>
            </w:pPr>
            <w:r w:rsidRPr="00DA75FD">
              <w:rPr>
                <w:rFonts w:eastAsia="Calibri"/>
                <w:sz w:val="24"/>
                <w:szCs w:val="24"/>
              </w:rPr>
              <w:t>0</w:t>
            </w:r>
            <w:r>
              <w:rPr>
                <w:rFonts w:eastAsia="Calibri"/>
                <w:sz w:val="24"/>
                <w:szCs w:val="24"/>
              </w:rPr>
              <w:t>4</w:t>
            </w:r>
            <w:r w:rsidRPr="00DA75FD">
              <w:rPr>
                <w:rFonts w:eastAsia="Calibri"/>
                <w:sz w:val="24"/>
                <w:szCs w:val="24"/>
              </w:rPr>
              <w:t>.09.202</w:t>
            </w:r>
            <w:r>
              <w:rPr>
                <w:rFonts w:eastAsia="Calibri"/>
                <w:sz w:val="24"/>
                <w:szCs w:val="24"/>
              </w:rPr>
              <w:t>3</w:t>
            </w:r>
          </w:p>
        </w:tc>
      </w:tr>
    </w:tbl>
    <w:p w:rsidR="00A93544" w:rsidRPr="00A93544" w:rsidRDefault="00A93544" w:rsidP="0045582A">
      <w:pPr>
        <w:spacing w:after="0" w:line="25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582A" w:rsidRPr="00A93544" w:rsidRDefault="0045582A" w:rsidP="0045582A">
      <w:pPr>
        <w:spacing w:after="0" w:line="25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3544">
        <w:rPr>
          <w:rFonts w:ascii="Times New Roman" w:hAnsi="Times New Roman" w:cs="Times New Roman"/>
          <w:b/>
          <w:sz w:val="24"/>
          <w:szCs w:val="24"/>
        </w:rPr>
        <w:t>Вопросы</w:t>
      </w:r>
    </w:p>
    <w:p w:rsidR="00A93544" w:rsidRDefault="0045582A" w:rsidP="0045582A">
      <w:pPr>
        <w:spacing w:after="0" w:line="252" w:lineRule="auto"/>
        <w:jc w:val="center"/>
        <w:rPr>
          <w:sz w:val="24"/>
          <w:szCs w:val="24"/>
        </w:rPr>
      </w:pPr>
      <w:r w:rsidRPr="00A93544">
        <w:rPr>
          <w:rFonts w:ascii="Times New Roman" w:hAnsi="Times New Roman" w:cs="Times New Roman"/>
          <w:b/>
          <w:sz w:val="24"/>
          <w:szCs w:val="24"/>
        </w:rPr>
        <w:t>для подготовки к зачету</w:t>
      </w:r>
      <w:r w:rsidR="00A935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3544">
        <w:rPr>
          <w:rFonts w:ascii="Times New Roman" w:hAnsi="Times New Roman" w:cs="Times New Roman"/>
          <w:b/>
          <w:sz w:val="24"/>
          <w:szCs w:val="24"/>
        </w:rPr>
        <w:t>по дисциплине «Экономика ресурсосбережения»</w:t>
      </w:r>
    </w:p>
    <w:p w:rsidR="0045582A" w:rsidRPr="00A93544" w:rsidRDefault="0045582A" w:rsidP="0045582A">
      <w:pPr>
        <w:spacing w:after="0" w:line="25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3544">
        <w:rPr>
          <w:rFonts w:ascii="Times New Roman" w:hAnsi="Times New Roman" w:cs="Times New Roman"/>
          <w:b/>
          <w:sz w:val="24"/>
          <w:szCs w:val="24"/>
        </w:rPr>
        <w:t>для студентов специальности</w:t>
      </w:r>
      <w:r w:rsidRPr="00A935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3544">
        <w:rPr>
          <w:rFonts w:ascii="Times New Roman" w:hAnsi="Times New Roman" w:cs="Times New Roman"/>
          <w:b/>
          <w:sz w:val="24"/>
          <w:szCs w:val="24"/>
        </w:rPr>
        <w:t xml:space="preserve">1-74 01 </w:t>
      </w:r>
      <w:proofErr w:type="spellStart"/>
      <w:r w:rsidRPr="00A93544">
        <w:rPr>
          <w:rFonts w:ascii="Times New Roman" w:hAnsi="Times New Roman" w:cs="Times New Roman"/>
          <w:b/>
          <w:sz w:val="24"/>
          <w:szCs w:val="24"/>
        </w:rPr>
        <w:t>01</w:t>
      </w:r>
      <w:proofErr w:type="spellEnd"/>
      <w:r w:rsidRPr="00A93544">
        <w:rPr>
          <w:rFonts w:ascii="Times New Roman" w:hAnsi="Times New Roman" w:cs="Times New Roman"/>
          <w:b/>
          <w:sz w:val="24"/>
          <w:szCs w:val="24"/>
        </w:rPr>
        <w:t xml:space="preserve"> «Экономика и организация производства в отраслях АПК»</w:t>
      </w:r>
    </w:p>
    <w:p w:rsidR="0045582A" w:rsidRPr="00A93544" w:rsidRDefault="0045582A" w:rsidP="0045582A">
      <w:pPr>
        <w:spacing w:after="0" w:line="25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5582A" w:rsidRPr="00A93544" w:rsidRDefault="0045582A" w:rsidP="0045582A">
      <w:pPr>
        <w:pStyle w:val="a3"/>
        <w:numPr>
          <w:ilvl w:val="0"/>
          <w:numId w:val="1"/>
        </w:numPr>
        <w:spacing w:after="0" w:line="252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3544">
        <w:rPr>
          <w:rFonts w:ascii="Times New Roman" w:hAnsi="Times New Roman" w:cs="Times New Roman"/>
          <w:sz w:val="24"/>
          <w:szCs w:val="24"/>
        </w:rPr>
        <w:t>Основные подходы к классификации ресурсов.</w:t>
      </w:r>
    </w:p>
    <w:p w:rsidR="0045582A" w:rsidRPr="00A93544" w:rsidRDefault="0045582A" w:rsidP="0045582A">
      <w:pPr>
        <w:pStyle w:val="a3"/>
        <w:numPr>
          <w:ilvl w:val="0"/>
          <w:numId w:val="1"/>
        </w:numPr>
        <w:spacing w:after="0" w:line="252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3544">
        <w:rPr>
          <w:rFonts w:ascii="Times New Roman" w:hAnsi="Times New Roman" w:cs="Times New Roman"/>
          <w:sz w:val="24"/>
          <w:szCs w:val="24"/>
        </w:rPr>
        <w:t>Материальные и нематериальные ресурсы.</w:t>
      </w:r>
    </w:p>
    <w:p w:rsidR="0045582A" w:rsidRPr="00A93544" w:rsidRDefault="0045582A" w:rsidP="0045582A">
      <w:pPr>
        <w:pStyle w:val="a3"/>
        <w:numPr>
          <w:ilvl w:val="0"/>
          <w:numId w:val="1"/>
        </w:numPr>
        <w:spacing w:after="0" w:line="252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3544">
        <w:rPr>
          <w:rFonts w:ascii="Times New Roman" w:hAnsi="Times New Roman" w:cs="Times New Roman"/>
          <w:sz w:val="24"/>
          <w:szCs w:val="24"/>
        </w:rPr>
        <w:t>Понятие, состав и структура материальных затрат. Факторы, влияющие на структуру материальных затрат.</w:t>
      </w:r>
    </w:p>
    <w:p w:rsidR="0045582A" w:rsidRPr="00A93544" w:rsidRDefault="0045582A" w:rsidP="0045582A">
      <w:pPr>
        <w:pStyle w:val="a3"/>
        <w:numPr>
          <w:ilvl w:val="0"/>
          <w:numId w:val="1"/>
        </w:numPr>
        <w:spacing w:after="0" w:line="252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3544">
        <w:rPr>
          <w:rFonts w:ascii="Times New Roman" w:hAnsi="Times New Roman" w:cs="Times New Roman"/>
          <w:sz w:val="24"/>
          <w:szCs w:val="24"/>
        </w:rPr>
        <w:t>Система показателей оценки уровня и эффективности использ</w:t>
      </w:r>
      <w:r w:rsidRPr="00A93544">
        <w:rPr>
          <w:rFonts w:ascii="Times New Roman" w:hAnsi="Times New Roman" w:cs="Times New Roman"/>
          <w:sz w:val="24"/>
          <w:szCs w:val="24"/>
        </w:rPr>
        <w:t>о</w:t>
      </w:r>
      <w:r w:rsidRPr="00A93544">
        <w:rPr>
          <w:rFonts w:ascii="Times New Roman" w:hAnsi="Times New Roman" w:cs="Times New Roman"/>
          <w:sz w:val="24"/>
          <w:szCs w:val="24"/>
        </w:rPr>
        <w:t>вания материальных ресурсов на макр</w:t>
      </w:r>
      <w:proofErr w:type="gramStart"/>
      <w:r w:rsidRPr="00A93544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A9354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93544">
        <w:rPr>
          <w:rFonts w:ascii="Times New Roman" w:hAnsi="Times New Roman" w:cs="Times New Roman"/>
          <w:sz w:val="24"/>
          <w:szCs w:val="24"/>
        </w:rPr>
        <w:t>микроуровнях</w:t>
      </w:r>
      <w:proofErr w:type="spellEnd"/>
      <w:r w:rsidRPr="00A93544">
        <w:rPr>
          <w:rFonts w:ascii="Times New Roman" w:hAnsi="Times New Roman" w:cs="Times New Roman"/>
          <w:sz w:val="24"/>
          <w:szCs w:val="24"/>
        </w:rPr>
        <w:t xml:space="preserve"> управления экон</w:t>
      </w:r>
      <w:r w:rsidRPr="00A93544">
        <w:rPr>
          <w:rFonts w:ascii="Times New Roman" w:hAnsi="Times New Roman" w:cs="Times New Roman"/>
          <w:sz w:val="24"/>
          <w:szCs w:val="24"/>
        </w:rPr>
        <w:t>о</w:t>
      </w:r>
      <w:r w:rsidRPr="00A93544">
        <w:rPr>
          <w:rFonts w:ascii="Times New Roman" w:hAnsi="Times New Roman" w:cs="Times New Roman"/>
          <w:sz w:val="24"/>
          <w:szCs w:val="24"/>
        </w:rPr>
        <w:t>микой.</w:t>
      </w:r>
    </w:p>
    <w:p w:rsidR="0045582A" w:rsidRPr="00A93544" w:rsidRDefault="0045582A" w:rsidP="0045582A">
      <w:pPr>
        <w:pStyle w:val="a3"/>
        <w:numPr>
          <w:ilvl w:val="0"/>
          <w:numId w:val="1"/>
        </w:numPr>
        <w:spacing w:after="0" w:line="252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3544">
        <w:rPr>
          <w:rFonts w:ascii="Times New Roman" w:hAnsi="Times New Roman" w:cs="Times New Roman"/>
          <w:sz w:val="24"/>
          <w:szCs w:val="24"/>
        </w:rPr>
        <w:t>Материалоемкость производства и материалоемкость продукции.</w:t>
      </w:r>
    </w:p>
    <w:p w:rsidR="0045582A" w:rsidRPr="00A93544" w:rsidRDefault="0045582A" w:rsidP="0045582A">
      <w:pPr>
        <w:pStyle w:val="a3"/>
        <w:numPr>
          <w:ilvl w:val="0"/>
          <w:numId w:val="1"/>
        </w:numPr>
        <w:spacing w:after="0" w:line="252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3544">
        <w:rPr>
          <w:rFonts w:ascii="Times New Roman" w:hAnsi="Times New Roman" w:cs="Times New Roman"/>
          <w:sz w:val="24"/>
          <w:szCs w:val="24"/>
        </w:rPr>
        <w:t>Систематизация показателей материалоемкости продукции и м</w:t>
      </w:r>
      <w:r w:rsidRPr="00A93544">
        <w:rPr>
          <w:rFonts w:ascii="Times New Roman" w:hAnsi="Times New Roman" w:cs="Times New Roman"/>
          <w:sz w:val="24"/>
          <w:szCs w:val="24"/>
        </w:rPr>
        <w:t>е</w:t>
      </w:r>
      <w:r w:rsidRPr="00A93544">
        <w:rPr>
          <w:rFonts w:ascii="Times New Roman" w:hAnsi="Times New Roman" w:cs="Times New Roman"/>
          <w:sz w:val="24"/>
          <w:szCs w:val="24"/>
        </w:rPr>
        <w:t>тодика их расчета.</w:t>
      </w:r>
    </w:p>
    <w:p w:rsidR="0045582A" w:rsidRPr="00A93544" w:rsidRDefault="0045582A" w:rsidP="0045582A">
      <w:pPr>
        <w:pStyle w:val="a3"/>
        <w:numPr>
          <w:ilvl w:val="0"/>
          <w:numId w:val="1"/>
        </w:numPr>
        <w:spacing w:after="0" w:line="252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3544">
        <w:rPr>
          <w:rFonts w:ascii="Times New Roman" w:hAnsi="Times New Roman" w:cs="Times New Roman"/>
          <w:sz w:val="24"/>
          <w:szCs w:val="24"/>
        </w:rPr>
        <w:t xml:space="preserve">Понятие </w:t>
      </w:r>
      <w:proofErr w:type="spellStart"/>
      <w:r w:rsidRPr="00A93544">
        <w:rPr>
          <w:rFonts w:ascii="Times New Roman" w:hAnsi="Times New Roman" w:cs="Times New Roman"/>
          <w:sz w:val="24"/>
          <w:szCs w:val="24"/>
        </w:rPr>
        <w:t>материалоотдачи</w:t>
      </w:r>
      <w:proofErr w:type="spellEnd"/>
      <w:r w:rsidRPr="00A93544">
        <w:rPr>
          <w:rFonts w:ascii="Times New Roman" w:hAnsi="Times New Roman" w:cs="Times New Roman"/>
          <w:sz w:val="24"/>
          <w:szCs w:val="24"/>
        </w:rPr>
        <w:t>.</w:t>
      </w:r>
    </w:p>
    <w:p w:rsidR="0045582A" w:rsidRPr="00A93544" w:rsidRDefault="0045582A" w:rsidP="0045582A">
      <w:pPr>
        <w:pStyle w:val="a3"/>
        <w:numPr>
          <w:ilvl w:val="0"/>
          <w:numId w:val="1"/>
        </w:numPr>
        <w:spacing w:after="0" w:line="252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3544">
        <w:rPr>
          <w:rFonts w:ascii="Times New Roman" w:hAnsi="Times New Roman" w:cs="Times New Roman"/>
          <w:sz w:val="24"/>
          <w:szCs w:val="24"/>
        </w:rPr>
        <w:t>Дифференцированные (частные, единичные) показатели испол</w:t>
      </w:r>
      <w:r w:rsidRPr="00A93544">
        <w:rPr>
          <w:rFonts w:ascii="Times New Roman" w:hAnsi="Times New Roman" w:cs="Times New Roman"/>
          <w:sz w:val="24"/>
          <w:szCs w:val="24"/>
        </w:rPr>
        <w:t>ь</w:t>
      </w:r>
      <w:r w:rsidRPr="00A93544">
        <w:rPr>
          <w:rFonts w:ascii="Times New Roman" w:hAnsi="Times New Roman" w:cs="Times New Roman"/>
          <w:sz w:val="24"/>
          <w:szCs w:val="24"/>
        </w:rPr>
        <w:t>зования материальных ресурсов в различных отраслях народнохозяйственн</w:t>
      </w:r>
      <w:r w:rsidRPr="00A93544">
        <w:rPr>
          <w:rFonts w:ascii="Times New Roman" w:hAnsi="Times New Roman" w:cs="Times New Roman"/>
          <w:sz w:val="24"/>
          <w:szCs w:val="24"/>
        </w:rPr>
        <w:t>о</w:t>
      </w:r>
      <w:r w:rsidRPr="00A93544">
        <w:rPr>
          <w:rFonts w:ascii="Times New Roman" w:hAnsi="Times New Roman" w:cs="Times New Roman"/>
          <w:sz w:val="24"/>
          <w:szCs w:val="24"/>
        </w:rPr>
        <w:t>го комплекса.</w:t>
      </w:r>
    </w:p>
    <w:p w:rsidR="0045582A" w:rsidRPr="00A93544" w:rsidRDefault="0045582A" w:rsidP="0045582A">
      <w:pPr>
        <w:pStyle w:val="a3"/>
        <w:numPr>
          <w:ilvl w:val="0"/>
          <w:numId w:val="1"/>
        </w:numPr>
        <w:spacing w:after="0" w:line="252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3544">
        <w:rPr>
          <w:rFonts w:ascii="Times New Roman" w:hAnsi="Times New Roman" w:cs="Times New Roman"/>
          <w:sz w:val="24"/>
          <w:szCs w:val="24"/>
        </w:rPr>
        <w:t>Основные направления рационального и экономного использов</w:t>
      </w:r>
      <w:r w:rsidRPr="00A93544">
        <w:rPr>
          <w:rFonts w:ascii="Times New Roman" w:hAnsi="Times New Roman" w:cs="Times New Roman"/>
          <w:sz w:val="24"/>
          <w:szCs w:val="24"/>
        </w:rPr>
        <w:t>а</w:t>
      </w:r>
      <w:r w:rsidRPr="00A93544">
        <w:rPr>
          <w:rFonts w:ascii="Times New Roman" w:hAnsi="Times New Roman" w:cs="Times New Roman"/>
          <w:sz w:val="24"/>
          <w:szCs w:val="24"/>
        </w:rPr>
        <w:t>ния материальных ресурсов на предприятиях и в отраслях национальной эк</w:t>
      </w:r>
      <w:r w:rsidRPr="00A93544">
        <w:rPr>
          <w:rFonts w:ascii="Times New Roman" w:hAnsi="Times New Roman" w:cs="Times New Roman"/>
          <w:sz w:val="24"/>
          <w:szCs w:val="24"/>
        </w:rPr>
        <w:t>о</w:t>
      </w:r>
      <w:r w:rsidRPr="00A93544">
        <w:rPr>
          <w:rFonts w:ascii="Times New Roman" w:hAnsi="Times New Roman" w:cs="Times New Roman"/>
          <w:sz w:val="24"/>
          <w:szCs w:val="24"/>
        </w:rPr>
        <w:t>номики.</w:t>
      </w:r>
    </w:p>
    <w:p w:rsidR="0045582A" w:rsidRPr="00A93544" w:rsidRDefault="0045582A" w:rsidP="0045582A">
      <w:pPr>
        <w:pStyle w:val="a3"/>
        <w:numPr>
          <w:ilvl w:val="0"/>
          <w:numId w:val="1"/>
        </w:numPr>
        <w:spacing w:after="0" w:line="252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3544">
        <w:rPr>
          <w:rFonts w:ascii="Times New Roman" w:hAnsi="Times New Roman" w:cs="Times New Roman"/>
          <w:sz w:val="24"/>
          <w:szCs w:val="24"/>
        </w:rPr>
        <w:t>Актуальные проблемы ресурсосбережения в современных усл</w:t>
      </w:r>
      <w:r w:rsidRPr="00A93544">
        <w:rPr>
          <w:rFonts w:ascii="Times New Roman" w:hAnsi="Times New Roman" w:cs="Times New Roman"/>
          <w:sz w:val="24"/>
          <w:szCs w:val="24"/>
        </w:rPr>
        <w:t>о</w:t>
      </w:r>
      <w:r w:rsidRPr="00A93544">
        <w:rPr>
          <w:rFonts w:ascii="Times New Roman" w:hAnsi="Times New Roman" w:cs="Times New Roman"/>
          <w:sz w:val="24"/>
          <w:szCs w:val="24"/>
        </w:rPr>
        <w:t>виях хозяйствования.</w:t>
      </w:r>
    </w:p>
    <w:p w:rsidR="0045582A" w:rsidRPr="00A93544" w:rsidRDefault="0045582A" w:rsidP="0045582A">
      <w:pPr>
        <w:pStyle w:val="a3"/>
        <w:numPr>
          <w:ilvl w:val="0"/>
          <w:numId w:val="1"/>
        </w:numPr>
        <w:spacing w:after="0" w:line="252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3544">
        <w:rPr>
          <w:rFonts w:ascii="Times New Roman" w:hAnsi="Times New Roman" w:cs="Times New Roman"/>
          <w:sz w:val="24"/>
          <w:szCs w:val="24"/>
        </w:rPr>
        <w:t>Предпосылки приоритетности и возрастающей значимости пр</w:t>
      </w:r>
      <w:r w:rsidRPr="00A93544">
        <w:rPr>
          <w:rFonts w:ascii="Times New Roman" w:hAnsi="Times New Roman" w:cs="Times New Roman"/>
          <w:sz w:val="24"/>
          <w:szCs w:val="24"/>
        </w:rPr>
        <w:t>о</w:t>
      </w:r>
      <w:r w:rsidRPr="00A93544">
        <w:rPr>
          <w:rFonts w:ascii="Times New Roman" w:hAnsi="Times New Roman" w:cs="Times New Roman"/>
          <w:sz w:val="24"/>
          <w:szCs w:val="24"/>
        </w:rPr>
        <w:t>блемы ресурсосбережения на макр</w:t>
      </w:r>
      <w:proofErr w:type="gramStart"/>
      <w:r w:rsidRPr="00A93544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A9354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93544">
        <w:rPr>
          <w:rFonts w:ascii="Times New Roman" w:hAnsi="Times New Roman" w:cs="Times New Roman"/>
          <w:sz w:val="24"/>
          <w:szCs w:val="24"/>
        </w:rPr>
        <w:t>микроуровнях</w:t>
      </w:r>
      <w:proofErr w:type="spellEnd"/>
      <w:r w:rsidRPr="00A93544">
        <w:rPr>
          <w:rFonts w:ascii="Times New Roman" w:hAnsi="Times New Roman" w:cs="Times New Roman"/>
          <w:sz w:val="24"/>
          <w:szCs w:val="24"/>
        </w:rPr>
        <w:t xml:space="preserve"> управления экономич</w:t>
      </w:r>
      <w:r w:rsidRPr="00A93544">
        <w:rPr>
          <w:rFonts w:ascii="Times New Roman" w:hAnsi="Times New Roman" w:cs="Times New Roman"/>
          <w:sz w:val="24"/>
          <w:szCs w:val="24"/>
        </w:rPr>
        <w:t>е</w:t>
      </w:r>
      <w:r w:rsidRPr="00A93544">
        <w:rPr>
          <w:rFonts w:ascii="Times New Roman" w:hAnsi="Times New Roman" w:cs="Times New Roman"/>
          <w:sz w:val="24"/>
          <w:szCs w:val="24"/>
        </w:rPr>
        <w:t>скими системами.</w:t>
      </w:r>
    </w:p>
    <w:p w:rsidR="0045582A" w:rsidRPr="00A93544" w:rsidRDefault="0045582A" w:rsidP="0045582A">
      <w:pPr>
        <w:pStyle w:val="a3"/>
        <w:numPr>
          <w:ilvl w:val="0"/>
          <w:numId w:val="1"/>
        </w:numPr>
        <w:spacing w:after="0" w:line="252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3544">
        <w:rPr>
          <w:rFonts w:ascii="Times New Roman" w:hAnsi="Times New Roman" w:cs="Times New Roman"/>
          <w:sz w:val="24"/>
          <w:szCs w:val="24"/>
        </w:rPr>
        <w:t>Взаимосвязь ресурсосберегающей деятельности и устойчивого развития субъекта хозяйствования.</w:t>
      </w:r>
    </w:p>
    <w:p w:rsidR="0045582A" w:rsidRPr="00A93544" w:rsidRDefault="0045582A" w:rsidP="0045582A">
      <w:pPr>
        <w:pStyle w:val="a3"/>
        <w:numPr>
          <w:ilvl w:val="0"/>
          <w:numId w:val="1"/>
        </w:numPr>
        <w:spacing w:after="0" w:line="252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3544">
        <w:rPr>
          <w:rFonts w:ascii="Times New Roman" w:hAnsi="Times New Roman" w:cs="Times New Roman"/>
          <w:sz w:val="24"/>
          <w:szCs w:val="24"/>
        </w:rPr>
        <w:t>Ресурсосбережение как объективная закономерность.</w:t>
      </w:r>
    </w:p>
    <w:p w:rsidR="0045582A" w:rsidRPr="00A93544" w:rsidRDefault="0045582A" w:rsidP="0045582A">
      <w:pPr>
        <w:pStyle w:val="a3"/>
        <w:numPr>
          <w:ilvl w:val="0"/>
          <w:numId w:val="1"/>
        </w:numPr>
        <w:spacing w:after="0" w:line="252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3544">
        <w:rPr>
          <w:rFonts w:ascii="Times New Roman" w:hAnsi="Times New Roman" w:cs="Times New Roman"/>
          <w:sz w:val="24"/>
          <w:szCs w:val="24"/>
        </w:rPr>
        <w:t>Система принципов и методов ресурсосбережения в агропр</w:t>
      </w:r>
      <w:r w:rsidRPr="00A93544">
        <w:rPr>
          <w:rFonts w:ascii="Times New Roman" w:hAnsi="Times New Roman" w:cs="Times New Roman"/>
          <w:sz w:val="24"/>
          <w:szCs w:val="24"/>
        </w:rPr>
        <w:t>о</w:t>
      </w:r>
      <w:r w:rsidRPr="00A93544">
        <w:rPr>
          <w:rFonts w:ascii="Times New Roman" w:hAnsi="Times New Roman" w:cs="Times New Roman"/>
          <w:sz w:val="24"/>
          <w:szCs w:val="24"/>
        </w:rPr>
        <w:t>мышленном производстве.</w:t>
      </w:r>
    </w:p>
    <w:p w:rsidR="0045582A" w:rsidRPr="00A93544" w:rsidRDefault="0045582A" w:rsidP="0045582A">
      <w:pPr>
        <w:pStyle w:val="a3"/>
        <w:numPr>
          <w:ilvl w:val="0"/>
          <w:numId w:val="1"/>
        </w:numPr>
        <w:spacing w:after="0" w:line="252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3544">
        <w:rPr>
          <w:rFonts w:ascii="Times New Roman" w:hAnsi="Times New Roman" w:cs="Times New Roman"/>
          <w:sz w:val="24"/>
          <w:szCs w:val="24"/>
        </w:rPr>
        <w:t xml:space="preserve">Методы ресурсосбережения. </w:t>
      </w:r>
      <w:proofErr w:type="gramStart"/>
      <w:r w:rsidRPr="00A93544">
        <w:rPr>
          <w:rFonts w:ascii="Times New Roman" w:hAnsi="Times New Roman" w:cs="Times New Roman"/>
          <w:sz w:val="24"/>
          <w:szCs w:val="24"/>
        </w:rPr>
        <w:t>Методический подход</w:t>
      </w:r>
      <w:proofErr w:type="gramEnd"/>
      <w:r w:rsidRPr="00A93544">
        <w:rPr>
          <w:rFonts w:ascii="Times New Roman" w:hAnsi="Times New Roman" w:cs="Times New Roman"/>
          <w:sz w:val="24"/>
          <w:szCs w:val="24"/>
        </w:rPr>
        <w:t xml:space="preserve"> к экономич</w:t>
      </w:r>
      <w:r w:rsidRPr="00A93544">
        <w:rPr>
          <w:rFonts w:ascii="Times New Roman" w:hAnsi="Times New Roman" w:cs="Times New Roman"/>
          <w:sz w:val="24"/>
          <w:szCs w:val="24"/>
        </w:rPr>
        <w:t>е</w:t>
      </w:r>
      <w:r w:rsidRPr="00A93544">
        <w:rPr>
          <w:rFonts w:ascii="Times New Roman" w:hAnsi="Times New Roman" w:cs="Times New Roman"/>
          <w:sz w:val="24"/>
          <w:szCs w:val="24"/>
        </w:rPr>
        <w:t>ской оценке биологических активов агропромышленного производства.</w:t>
      </w:r>
    </w:p>
    <w:p w:rsidR="0045582A" w:rsidRPr="00A93544" w:rsidRDefault="0045582A" w:rsidP="0045582A">
      <w:pPr>
        <w:pStyle w:val="a3"/>
        <w:numPr>
          <w:ilvl w:val="0"/>
          <w:numId w:val="1"/>
        </w:numPr>
        <w:spacing w:after="0" w:line="252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3544">
        <w:rPr>
          <w:rFonts w:ascii="Times New Roman" w:hAnsi="Times New Roman" w:cs="Times New Roman"/>
          <w:sz w:val="24"/>
          <w:szCs w:val="24"/>
        </w:rPr>
        <w:t xml:space="preserve">Статический и динамический подходы к оценке </w:t>
      </w:r>
      <w:proofErr w:type="spellStart"/>
      <w:r w:rsidRPr="00A93544">
        <w:rPr>
          <w:rFonts w:ascii="Times New Roman" w:hAnsi="Times New Roman" w:cs="Times New Roman"/>
          <w:sz w:val="24"/>
          <w:szCs w:val="24"/>
        </w:rPr>
        <w:t>ресурсопотре</w:t>
      </w:r>
      <w:r w:rsidRPr="00A93544">
        <w:rPr>
          <w:rFonts w:ascii="Times New Roman" w:hAnsi="Times New Roman" w:cs="Times New Roman"/>
          <w:sz w:val="24"/>
          <w:szCs w:val="24"/>
        </w:rPr>
        <w:t>б</w:t>
      </w:r>
      <w:r w:rsidRPr="00A93544">
        <w:rPr>
          <w:rFonts w:ascii="Times New Roman" w:hAnsi="Times New Roman" w:cs="Times New Roman"/>
          <w:sz w:val="24"/>
          <w:szCs w:val="24"/>
        </w:rPr>
        <w:t>ления</w:t>
      </w:r>
      <w:proofErr w:type="spellEnd"/>
      <w:r w:rsidRPr="00A93544">
        <w:rPr>
          <w:rFonts w:ascii="Times New Roman" w:hAnsi="Times New Roman" w:cs="Times New Roman"/>
          <w:sz w:val="24"/>
          <w:szCs w:val="24"/>
        </w:rPr>
        <w:t>.</w:t>
      </w:r>
    </w:p>
    <w:p w:rsidR="0045582A" w:rsidRPr="00A93544" w:rsidRDefault="0045582A" w:rsidP="0045582A">
      <w:pPr>
        <w:pStyle w:val="a3"/>
        <w:numPr>
          <w:ilvl w:val="0"/>
          <w:numId w:val="1"/>
        </w:numPr>
        <w:spacing w:after="0" w:line="252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3544">
        <w:rPr>
          <w:rFonts w:ascii="Times New Roman" w:hAnsi="Times New Roman" w:cs="Times New Roman"/>
          <w:sz w:val="24"/>
          <w:szCs w:val="24"/>
        </w:rPr>
        <w:t>Формы и типы ресурсосбережения.</w:t>
      </w:r>
    </w:p>
    <w:p w:rsidR="0045582A" w:rsidRPr="00A93544" w:rsidRDefault="0045582A" w:rsidP="0045582A">
      <w:pPr>
        <w:pStyle w:val="a3"/>
        <w:numPr>
          <w:ilvl w:val="0"/>
          <w:numId w:val="1"/>
        </w:numPr>
        <w:spacing w:after="0" w:line="252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3544">
        <w:rPr>
          <w:rFonts w:ascii="Times New Roman" w:hAnsi="Times New Roman" w:cs="Times New Roman"/>
          <w:sz w:val="24"/>
          <w:szCs w:val="24"/>
        </w:rPr>
        <w:t>Понятие оптимизации ресурсосбережения</w:t>
      </w:r>
    </w:p>
    <w:p w:rsidR="0045582A" w:rsidRPr="00A93544" w:rsidRDefault="0045582A" w:rsidP="0045582A">
      <w:pPr>
        <w:pStyle w:val="a3"/>
        <w:numPr>
          <w:ilvl w:val="0"/>
          <w:numId w:val="1"/>
        </w:numPr>
        <w:spacing w:after="0" w:line="252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3544">
        <w:rPr>
          <w:rFonts w:ascii="Times New Roman" w:hAnsi="Times New Roman" w:cs="Times New Roman"/>
          <w:sz w:val="24"/>
          <w:szCs w:val="24"/>
        </w:rPr>
        <w:t>Потенциал ресурсосбережения как составной элемент ресурсного потенциала: его содержание и методы оценки.</w:t>
      </w:r>
    </w:p>
    <w:p w:rsidR="0045582A" w:rsidRPr="00A93544" w:rsidRDefault="0045582A" w:rsidP="0045582A">
      <w:pPr>
        <w:pStyle w:val="a3"/>
        <w:numPr>
          <w:ilvl w:val="0"/>
          <w:numId w:val="1"/>
        </w:numPr>
        <w:spacing w:after="0" w:line="252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3544">
        <w:rPr>
          <w:rFonts w:ascii="Times New Roman" w:hAnsi="Times New Roman" w:cs="Times New Roman"/>
          <w:sz w:val="24"/>
          <w:szCs w:val="24"/>
        </w:rPr>
        <w:t>Понятие и систематизация факторов ресурсосбережения.</w:t>
      </w:r>
    </w:p>
    <w:p w:rsidR="0045582A" w:rsidRPr="00A93544" w:rsidRDefault="0045582A" w:rsidP="0045582A">
      <w:pPr>
        <w:pStyle w:val="a3"/>
        <w:numPr>
          <w:ilvl w:val="0"/>
          <w:numId w:val="1"/>
        </w:numPr>
        <w:spacing w:after="0" w:line="252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3544">
        <w:rPr>
          <w:rFonts w:ascii="Times New Roman" w:hAnsi="Times New Roman" w:cs="Times New Roman"/>
          <w:sz w:val="24"/>
          <w:szCs w:val="24"/>
        </w:rPr>
        <w:t>Понятие энергетики или энергетической системы.</w:t>
      </w:r>
    </w:p>
    <w:p w:rsidR="0045582A" w:rsidRPr="00A93544" w:rsidRDefault="0045582A" w:rsidP="0045582A">
      <w:pPr>
        <w:pStyle w:val="a3"/>
        <w:numPr>
          <w:ilvl w:val="0"/>
          <w:numId w:val="1"/>
        </w:numPr>
        <w:spacing w:after="0" w:line="252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3544">
        <w:rPr>
          <w:rFonts w:ascii="Times New Roman" w:hAnsi="Times New Roman" w:cs="Times New Roman"/>
          <w:sz w:val="24"/>
          <w:szCs w:val="24"/>
        </w:rPr>
        <w:t>Сущность и классификация топливно-энергетических ресурсов (ТЭР). Производители и пользователи ТЭР.</w:t>
      </w:r>
    </w:p>
    <w:p w:rsidR="0045582A" w:rsidRPr="00A93544" w:rsidRDefault="0045582A" w:rsidP="0045582A">
      <w:pPr>
        <w:pStyle w:val="a3"/>
        <w:numPr>
          <w:ilvl w:val="0"/>
          <w:numId w:val="1"/>
        </w:numPr>
        <w:spacing w:after="0" w:line="252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3544">
        <w:rPr>
          <w:rFonts w:ascii="Times New Roman" w:hAnsi="Times New Roman" w:cs="Times New Roman"/>
          <w:sz w:val="24"/>
          <w:szCs w:val="24"/>
        </w:rPr>
        <w:t>Понятие экономики и рационального использования топливно-энергетических ресурсов.</w:t>
      </w:r>
    </w:p>
    <w:p w:rsidR="0045582A" w:rsidRPr="00A93544" w:rsidRDefault="0045582A" w:rsidP="0045582A">
      <w:pPr>
        <w:pStyle w:val="a3"/>
        <w:numPr>
          <w:ilvl w:val="0"/>
          <w:numId w:val="1"/>
        </w:numPr>
        <w:spacing w:after="0" w:line="252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3544">
        <w:rPr>
          <w:rFonts w:ascii="Times New Roman" w:hAnsi="Times New Roman" w:cs="Times New Roman"/>
          <w:sz w:val="24"/>
          <w:szCs w:val="24"/>
        </w:rPr>
        <w:t xml:space="preserve">Понятие </w:t>
      </w:r>
      <w:proofErr w:type="spellStart"/>
      <w:r w:rsidRPr="00A93544">
        <w:rPr>
          <w:rFonts w:ascii="Times New Roman" w:hAnsi="Times New Roman" w:cs="Times New Roman"/>
          <w:sz w:val="24"/>
          <w:szCs w:val="24"/>
        </w:rPr>
        <w:t>энергоэффективности</w:t>
      </w:r>
      <w:proofErr w:type="spellEnd"/>
      <w:r w:rsidRPr="00A93544">
        <w:rPr>
          <w:rFonts w:ascii="Times New Roman" w:hAnsi="Times New Roman" w:cs="Times New Roman"/>
          <w:sz w:val="24"/>
          <w:szCs w:val="24"/>
        </w:rPr>
        <w:t xml:space="preserve"> и методы ее оценки.</w:t>
      </w:r>
    </w:p>
    <w:p w:rsidR="0045582A" w:rsidRPr="00A93544" w:rsidRDefault="0045582A" w:rsidP="0045582A">
      <w:pPr>
        <w:pStyle w:val="a3"/>
        <w:numPr>
          <w:ilvl w:val="0"/>
          <w:numId w:val="1"/>
        </w:numPr>
        <w:spacing w:after="0" w:line="252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3544">
        <w:rPr>
          <w:rFonts w:ascii="Times New Roman" w:hAnsi="Times New Roman" w:cs="Times New Roman"/>
          <w:sz w:val="24"/>
          <w:szCs w:val="24"/>
        </w:rPr>
        <w:t xml:space="preserve">Проблемы и перспективы роста </w:t>
      </w:r>
      <w:proofErr w:type="spellStart"/>
      <w:r w:rsidRPr="00A93544">
        <w:rPr>
          <w:rFonts w:ascii="Times New Roman" w:hAnsi="Times New Roman" w:cs="Times New Roman"/>
          <w:sz w:val="24"/>
          <w:szCs w:val="24"/>
        </w:rPr>
        <w:t>энергоэффективности</w:t>
      </w:r>
      <w:proofErr w:type="spellEnd"/>
      <w:r w:rsidRPr="00A93544">
        <w:rPr>
          <w:rFonts w:ascii="Times New Roman" w:hAnsi="Times New Roman" w:cs="Times New Roman"/>
          <w:sz w:val="24"/>
          <w:szCs w:val="24"/>
        </w:rPr>
        <w:t>.</w:t>
      </w:r>
    </w:p>
    <w:p w:rsidR="0045582A" w:rsidRPr="00A93544" w:rsidRDefault="0045582A" w:rsidP="0045582A">
      <w:pPr>
        <w:pStyle w:val="a3"/>
        <w:numPr>
          <w:ilvl w:val="0"/>
          <w:numId w:val="1"/>
        </w:numPr>
        <w:spacing w:after="0" w:line="252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3544">
        <w:rPr>
          <w:rFonts w:ascii="Times New Roman" w:hAnsi="Times New Roman" w:cs="Times New Roman"/>
          <w:sz w:val="24"/>
          <w:szCs w:val="24"/>
        </w:rPr>
        <w:t>Энергоемкость как экономическая категория и экономический показатель.</w:t>
      </w:r>
    </w:p>
    <w:p w:rsidR="0045582A" w:rsidRPr="00A93544" w:rsidRDefault="0045582A" w:rsidP="0045582A">
      <w:pPr>
        <w:pStyle w:val="a3"/>
        <w:numPr>
          <w:ilvl w:val="0"/>
          <w:numId w:val="1"/>
        </w:numPr>
        <w:spacing w:after="0" w:line="252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3544">
        <w:rPr>
          <w:rFonts w:ascii="Times New Roman" w:hAnsi="Times New Roman" w:cs="Times New Roman"/>
          <w:sz w:val="24"/>
          <w:szCs w:val="24"/>
        </w:rPr>
        <w:t>Система показателей энергоемкости и методика их исчисления.</w:t>
      </w:r>
    </w:p>
    <w:p w:rsidR="0045582A" w:rsidRPr="00A93544" w:rsidRDefault="0045582A" w:rsidP="0045582A">
      <w:pPr>
        <w:pStyle w:val="a3"/>
        <w:numPr>
          <w:ilvl w:val="0"/>
          <w:numId w:val="1"/>
        </w:numPr>
        <w:spacing w:after="0" w:line="252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3544">
        <w:rPr>
          <w:rFonts w:ascii="Times New Roman" w:hAnsi="Times New Roman" w:cs="Times New Roman"/>
          <w:sz w:val="24"/>
          <w:szCs w:val="24"/>
        </w:rPr>
        <w:lastRenderedPageBreak/>
        <w:t>Концепция энергетической безопасности Республики Беларусь.</w:t>
      </w:r>
    </w:p>
    <w:p w:rsidR="0045582A" w:rsidRPr="00A93544" w:rsidRDefault="0045582A" w:rsidP="0045582A">
      <w:pPr>
        <w:pStyle w:val="a3"/>
        <w:numPr>
          <w:ilvl w:val="0"/>
          <w:numId w:val="1"/>
        </w:numPr>
        <w:spacing w:after="0" w:line="252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3544">
        <w:rPr>
          <w:rFonts w:ascii="Times New Roman" w:hAnsi="Times New Roman" w:cs="Times New Roman"/>
          <w:sz w:val="24"/>
          <w:szCs w:val="24"/>
        </w:rPr>
        <w:t>Энергетическая безопасность и энергетическая независимость как факторы устойчивого социально-экономического развития Беларуси.</w:t>
      </w:r>
    </w:p>
    <w:p w:rsidR="0045582A" w:rsidRPr="00A93544" w:rsidRDefault="0045582A" w:rsidP="0045582A">
      <w:pPr>
        <w:pStyle w:val="a3"/>
        <w:numPr>
          <w:ilvl w:val="0"/>
          <w:numId w:val="1"/>
        </w:numPr>
        <w:spacing w:after="0" w:line="252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3544">
        <w:rPr>
          <w:rFonts w:ascii="Times New Roman" w:hAnsi="Times New Roman" w:cs="Times New Roman"/>
          <w:sz w:val="24"/>
          <w:szCs w:val="24"/>
        </w:rPr>
        <w:t>Понятие, роль, значение и содержание энергосберегающей де</w:t>
      </w:r>
      <w:r w:rsidRPr="00A93544">
        <w:rPr>
          <w:rFonts w:ascii="Times New Roman" w:hAnsi="Times New Roman" w:cs="Times New Roman"/>
          <w:sz w:val="24"/>
          <w:szCs w:val="24"/>
        </w:rPr>
        <w:t>я</w:t>
      </w:r>
      <w:r w:rsidRPr="00A93544">
        <w:rPr>
          <w:rFonts w:ascii="Times New Roman" w:hAnsi="Times New Roman" w:cs="Times New Roman"/>
          <w:sz w:val="24"/>
          <w:szCs w:val="24"/>
        </w:rPr>
        <w:t>тельности.</w:t>
      </w:r>
    </w:p>
    <w:p w:rsidR="0045582A" w:rsidRPr="00A93544" w:rsidRDefault="0045582A" w:rsidP="0045582A">
      <w:pPr>
        <w:pStyle w:val="a3"/>
        <w:numPr>
          <w:ilvl w:val="0"/>
          <w:numId w:val="1"/>
        </w:numPr>
        <w:spacing w:after="0" w:line="252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3544">
        <w:rPr>
          <w:rFonts w:ascii="Times New Roman" w:hAnsi="Times New Roman" w:cs="Times New Roman"/>
          <w:sz w:val="24"/>
          <w:szCs w:val="24"/>
        </w:rPr>
        <w:t>Энергоемкость национального продукта, продукции различных отраслей народнохозяйственного комплекса как экономическая категория и экономический показатель.</w:t>
      </w:r>
    </w:p>
    <w:p w:rsidR="0045582A" w:rsidRPr="00A93544" w:rsidRDefault="0045582A" w:rsidP="0045582A">
      <w:pPr>
        <w:pStyle w:val="a3"/>
        <w:numPr>
          <w:ilvl w:val="0"/>
          <w:numId w:val="1"/>
        </w:numPr>
        <w:spacing w:after="0" w:line="252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3544">
        <w:rPr>
          <w:rFonts w:ascii="Times New Roman" w:hAnsi="Times New Roman" w:cs="Times New Roman"/>
          <w:sz w:val="24"/>
          <w:szCs w:val="24"/>
        </w:rPr>
        <w:t>Этапы организации энергосберегающей деятельности организ</w:t>
      </w:r>
      <w:r w:rsidRPr="00A93544">
        <w:rPr>
          <w:rFonts w:ascii="Times New Roman" w:hAnsi="Times New Roman" w:cs="Times New Roman"/>
          <w:sz w:val="24"/>
          <w:szCs w:val="24"/>
        </w:rPr>
        <w:t>а</w:t>
      </w:r>
      <w:r w:rsidRPr="00A93544">
        <w:rPr>
          <w:rFonts w:ascii="Times New Roman" w:hAnsi="Times New Roman" w:cs="Times New Roman"/>
          <w:sz w:val="24"/>
          <w:szCs w:val="24"/>
        </w:rPr>
        <w:t>ции (предприятия).</w:t>
      </w:r>
    </w:p>
    <w:p w:rsidR="0045582A" w:rsidRPr="00A93544" w:rsidRDefault="0045582A" w:rsidP="0045582A">
      <w:pPr>
        <w:pStyle w:val="a3"/>
        <w:numPr>
          <w:ilvl w:val="0"/>
          <w:numId w:val="1"/>
        </w:numPr>
        <w:spacing w:after="0" w:line="252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3544">
        <w:rPr>
          <w:rFonts w:ascii="Times New Roman" w:hAnsi="Times New Roman" w:cs="Times New Roman"/>
          <w:sz w:val="24"/>
          <w:szCs w:val="24"/>
        </w:rPr>
        <w:t>Особенности и направления ресурсосбережения в Республике Б</w:t>
      </w:r>
      <w:r w:rsidRPr="00A93544">
        <w:rPr>
          <w:rFonts w:ascii="Times New Roman" w:hAnsi="Times New Roman" w:cs="Times New Roman"/>
          <w:sz w:val="24"/>
          <w:szCs w:val="24"/>
        </w:rPr>
        <w:t>е</w:t>
      </w:r>
      <w:r w:rsidRPr="00A93544">
        <w:rPr>
          <w:rFonts w:ascii="Times New Roman" w:hAnsi="Times New Roman" w:cs="Times New Roman"/>
          <w:sz w:val="24"/>
          <w:szCs w:val="24"/>
        </w:rPr>
        <w:t>ларусь.</w:t>
      </w:r>
    </w:p>
    <w:p w:rsidR="0045582A" w:rsidRPr="00A93544" w:rsidRDefault="0045582A" w:rsidP="0045582A">
      <w:pPr>
        <w:pStyle w:val="a3"/>
        <w:numPr>
          <w:ilvl w:val="0"/>
          <w:numId w:val="1"/>
        </w:numPr>
        <w:spacing w:after="0" w:line="252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3544">
        <w:rPr>
          <w:rFonts w:ascii="Times New Roman" w:hAnsi="Times New Roman" w:cs="Times New Roman"/>
          <w:sz w:val="24"/>
          <w:szCs w:val="24"/>
        </w:rPr>
        <w:t>Цель, задачи, показатели и принципы формирования государс</w:t>
      </w:r>
      <w:r w:rsidRPr="00A93544">
        <w:rPr>
          <w:rFonts w:ascii="Times New Roman" w:hAnsi="Times New Roman" w:cs="Times New Roman"/>
          <w:sz w:val="24"/>
          <w:szCs w:val="24"/>
        </w:rPr>
        <w:t>т</w:t>
      </w:r>
      <w:r w:rsidRPr="00A93544">
        <w:rPr>
          <w:rFonts w:ascii="Times New Roman" w:hAnsi="Times New Roman" w:cs="Times New Roman"/>
          <w:sz w:val="24"/>
          <w:szCs w:val="24"/>
        </w:rPr>
        <w:t>венной ресурсосберегающей политики.</w:t>
      </w:r>
    </w:p>
    <w:p w:rsidR="0045582A" w:rsidRPr="00A93544" w:rsidRDefault="0045582A" w:rsidP="0045582A">
      <w:pPr>
        <w:pStyle w:val="a3"/>
        <w:numPr>
          <w:ilvl w:val="0"/>
          <w:numId w:val="1"/>
        </w:numPr>
        <w:spacing w:after="0" w:line="252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3544">
        <w:rPr>
          <w:rFonts w:ascii="Times New Roman" w:hAnsi="Times New Roman" w:cs="Times New Roman"/>
          <w:sz w:val="24"/>
          <w:szCs w:val="24"/>
        </w:rPr>
        <w:t>Приоритеты и прогрессивный отечественный и зарубежный опыт ресурсосберегающей деятельности.</w:t>
      </w:r>
    </w:p>
    <w:p w:rsidR="0045582A" w:rsidRPr="00A93544" w:rsidRDefault="0045582A" w:rsidP="0045582A">
      <w:pPr>
        <w:pStyle w:val="a3"/>
        <w:numPr>
          <w:ilvl w:val="0"/>
          <w:numId w:val="1"/>
        </w:numPr>
        <w:spacing w:after="0" w:line="252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3544">
        <w:rPr>
          <w:rFonts w:ascii="Times New Roman" w:hAnsi="Times New Roman" w:cs="Times New Roman"/>
          <w:sz w:val="24"/>
          <w:szCs w:val="24"/>
        </w:rPr>
        <w:t>Оценка действенности и эффективности ресурсосберегающих мероприятий в различных отраслях Республики Беларусь.</w:t>
      </w:r>
    </w:p>
    <w:p w:rsidR="0045582A" w:rsidRPr="00A93544" w:rsidRDefault="0045582A" w:rsidP="0045582A">
      <w:pPr>
        <w:pStyle w:val="a3"/>
        <w:numPr>
          <w:ilvl w:val="0"/>
          <w:numId w:val="1"/>
        </w:numPr>
        <w:spacing w:after="0" w:line="252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3544">
        <w:rPr>
          <w:rFonts w:ascii="Times New Roman" w:hAnsi="Times New Roman" w:cs="Times New Roman"/>
          <w:sz w:val="24"/>
          <w:szCs w:val="24"/>
        </w:rPr>
        <w:t>Законодательство и программно-целевой подход в формировании стратегии ресурсосберегающей деятельности.</w:t>
      </w:r>
    </w:p>
    <w:p w:rsidR="0045582A" w:rsidRPr="00A93544" w:rsidRDefault="0045582A" w:rsidP="0045582A">
      <w:pPr>
        <w:pStyle w:val="a3"/>
        <w:numPr>
          <w:ilvl w:val="0"/>
          <w:numId w:val="1"/>
        </w:numPr>
        <w:spacing w:after="0" w:line="252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3544">
        <w:rPr>
          <w:rFonts w:ascii="Times New Roman" w:hAnsi="Times New Roman" w:cs="Times New Roman"/>
          <w:sz w:val="24"/>
          <w:szCs w:val="24"/>
        </w:rPr>
        <w:t>Организационно-правовое обеспечение ресурсосберегающей де</w:t>
      </w:r>
      <w:r w:rsidRPr="00A93544">
        <w:rPr>
          <w:rFonts w:ascii="Times New Roman" w:hAnsi="Times New Roman" w:cs="Times New Roman"/>
          <w:sz w:val="24"/>
          <w:szCs w:val="24"/>
        </w:rPr>
        <w:t>я</w:t>
      </w:r>
      <w:r w:rsidRPr="00A93544">
        <w:rPr>
          <w:rFonts w:ascii="Times New Roman" w:hAnsi="Times New Roman" w:cs="Times New Roman"/>
          <w:sz w:val="24"/>
          <w:szCs w:val="24"/>
        </w:rPr>
        <w:t>тельности в Республике Беларусь. Декрет Президента Республики Беларусь № 3 «Экономия и бережливость.</w:t>
      </w:r>
    </w:p>
    <w:p w:rsidR="0045582A" w:rsidRPr="00A93544" w:rsidRDefault="0045582A" w:rsidP="0045582A">
      <w:pPr>
        <w:pStyle w:val="a3"/>
        <w:numPr>
          <w:ilvl w:val="0"/>
          <w:numId w:val="1"/>
        </w:numPr>
        <w:spacing w:after="0" w:line="252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3544">
        <w:rPr>
          <w:rFonts w:ascii="Times New Roman" w:hAnsi="Times New Roman" w:cs="Times New Roman"/>
          <w:sz w:val="24"/>
          <w:szCs w:val="24"/>
        </w:rPr>
        <w:t>Перечень законодательных актов и нормативных правовых мат</w:t>
      </w:r>
      <w:r w:rsidRPr="00A93544">
        <w:rPr>
          <w:rFonts w:ascii="Times New Roman" w:hAnsi="Times New Roman" w:cs="Times New Roman"/>
          <w:sz w:val="24"/>
          <w:szCs w:val="24"/>
        </w:rPr>
        <w:t>е</w:t>
      </w:r>
      <w:r w:rsidRPr="00A93544">
        <w:rPr>
          <w:rFonts w:ascii="Times New Roman" w:hAnsi="Times New Roman" w:cs="Times New Roman"/>
          <w:sz w:val="24"/>
          <w:szCs w:val="24"/>
        </w:rPr>
        <w:t xml:space="preserve">риалов, регламентирующих вопросы ресурсосбережения, </w:t>
      </w:r>
      <w:proofErr w:type="spellStart"/>
      <w:r w:rsidRPr="00A93544">
        <w:rPr>
          <w:rFonts w:ascii="Times New Roman" w:hAnsi="Times New Roman" w:cs="Times New Roman"/>
          <w:sz w:val="24"/>
          <w:szCs w:val="24"/>
        </w:rPr>
        <w:t>энергобезопасности</w:t>
      </w:r>
      <w:proofErr w:type="spellEnd"/>
      <w:r w:rsidRPr="00A93544">
        <w:rPr>
          <w:rFonts w:ascii="Times New Roman" w:hAnsi="Times New Roman" w:cs="Times New Roman"/>
          <w:sz w:val="24"/>
          <w:szCs w:val="24"/>
        </w:rPr>
        <w:t xml:space="preserve"> и повышения </w:t>
      </w:r>
      <w:proofErr w:type="spellStart"/>
      <w:r w:rsidRPr="00A93544">
        <w:rPr>
          <w:rFonts w:ascii="Times New Roman" w:hAnsi="Times New Roman" w:cs="Times New Roman"/>
          <w:sz w:val="24"/>
          <w:szCs w:val="24"/>
        </w:rPr>
        <w:t>энергоэффективности</w:t>
      </w:r>
      <w:proofErr w:type="spellEnd"/>
      <w:r w:rsidRPr="00A93544">
        <w:rPr>
          <w:rFonts w:ascii="Times New Roman" w:hAnsi="Times New Roman" w:cs="Times New Roman"/>
          <w:sz w:val="24"/>
          <w:szCs w:val="24"/>
        </w:rPr>
        <w:t xml:space="preserve"> в Беларуси.</w:t>
      </w:r>
    </w:p>
    <w:p w:rsidR="0045582A" w:rsidRPr="00A93544" w:rsidRDefault="0045582A" w:rsidP="0045582A">
      <w:pPr>
        <w:pStyle w:val="a3"/>
        <w:numPr>
          <w:ilvl w:val="0"/>
          <w:numId w:val="1"/>
        </w:numPr>
        <w:spacing w:after="0" w:line="252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3544">
        <w:rPr>
          <w:rFonts w:ascii="Times New Roman" w:hAnsi="Times New Roman" w:cs="Times New Roman"/>
          <w:sz w:val="24"/>
          <w:szCs w:val="24"/>
        </w:rPr>
        <w:t>Государственная политика по обеспечению энергетической без</w:t>
      </w:r>
      <w:r w:rsidRPr="00A93544">
        <w:rPr>
          <w:rFonts w:ascii="Times New Roman" w:hAnsi="Times New Roman" w:cs="Times New Roman"/>
          <w:sz w:val="24"/>
          <w:szCs w:val="24"/>
        </w:rPr>
        <w:t>о</w:t>
      </w:r>
      <w:r w:rsidRPr="00A93544">
        <w:rPr>
          <w:rFonts w:ascii="Times New Roman" w:hAnsi="Times New Roman" w:cs="Times New Roman"/>
          <w:sz w:val="24"/>
          <w:szCs w:val="24"/>
        </w:rPr>
        <w:t>пасности и энергетической независимости страны.</w:t>
      </w:r>
    </w:p>
    <w:p w:rsidR="0045582A" w:rsidRPr="00A93544" w:rsidRDefault="0045582A" w:rsidP="0045582A">
      <w:pPr>
        <w:pStyle w:val="a3"/>
        <w:numPr>
          <w:ilvl w:val="0"/>
          <w:numId w:val="1"/>
        </w:numPr>
        <w:spacing w:after="0" w:line="252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3544">
        <w:rPr>
          <w:rFonts w:ascii="Times New Roman" w:hAnsi="Times New Roman" w:cs="Times New Roman"/>
          <w:sz w:val="24"/>
          <w:szCs w:val="24"/>
        </w:rPr>
        <w:t>Государственные органы управления, их координация и взаим</w:t>
      </w:r>
      <w:r w:rsidRPr="00A93544">
        <w:rPr>
          <w:rFonts w:ascii="Times New Roman" w:hAnsi="Times New Roman" w:cs="Times New Roman"/>
          <w:sz w:val="24"/>
          <w:szCs w:val="24"/>
        </w:rPr>
        <w:t>о</w:t>
      </w:r>
      <w:r w:rsidRPr="00A93544">
        <w:rPr>
          <w:rFonts w:ascii="Times New Roman" w:hAnsi="Times New Roman" w:cs="Times New Roman"/>
          <w:sz w:val="24"/>
          <w:szCs w:val="24"/>
        </w:rPr>
        <w:t>связь в области реализации ресурсосберегающей политики. Основные фун</w:t>
      </w:r>
      <w:r w:rsidRPr="00A93544">
        <w:rPr>
          <w:rFonts w:ascii="Times New Roman" w:hAnsi="Times New Roman" w:cs="Times New Roman"/>
          <w:sz w:val="24"/>
          <w:szCs w:val="24"/>
        </w:rPr>
        <w:t>к</w:t>
      </w:r>
      <w:r w:rsidRPr="00A93544">
        <w:rPr>
          <w:rFonts w:ascii="Times New Roman" w:hAnsi="Times New Roman" w:cs="Times New Roman"/>
          <w:sz w:val="24"/>
          <w:szCs w:val="24"/>
        </w:rPr>
        <w:t>ции органов управления ресурсосбережением.</w:t>
      </w:r>
    </w:p>
    <w:p w:rsidR="0045582A" w:rsidRPr="00A93544" w:rsidRDefault="0045582A" w:rsidP="0045582A">
      <w:pPr>
        <w:pStyle w:val="a3"/>
        <w:numPr>
          <w:ilvl w:val="0"/>
          <w:numId w:val="1"/>
        </w:numPr>
        <w:spacing w:after="0" w:line="252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3544">
        <w:rPr>
          <w:rFonts w:ascii="Times New Roman" w:hAnsi="Times New Roman" w:cs="Times New Roman"/>
          <w:sz w:val="24"/>
          <w:szCs w:val="24"/>
        </w:rPr>
        <w:t>Информационное обеспечение деятельности ресурсосберега</w:t>
      </w:r>
      <w:r w:rsidRPr="00A93544">
        <w:rPr>
          <w:rFonts w:ascii="Times New Roman" w:hAnsi="Times New Roman" w:cs="Times New Roman"/>
          <w:sz w:val="24"/>
          <w:szCs w:val="24"/>
        </w:rPr>
        <w:t>ю</w:t>
      </w:r>
      <w:r w:rsidRPr="00A93544">
        <w:rPr>
          <w:rFonts w:ascii="Times New Roman" w:hAnsi="Times New Roman" w:cs="Times New Roman"/>
          <w:sz w:val="24"/>
          <w:szCs w:val="24"/>
        </w:rPr>
        <w:t>щей направленности.</w:t>
      </w:r>
    </w:p>
    <w:p w:rsidR="0045582A" w:rsidRPr="00A93544" w:rsidRDefault="0045582A" w:rsidP="0045582A">
      <w:pPr>
        <w:pStyle w:val="a3"/>
        <w:numPr>
          <w:ilvl w:val="0"/>
          <w:numId w:val="1"/>
        </w:numPr>
        <w:spacing w:after="0" w:line="252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3544">
        <w:rPr>
          <w:rFonts w:ascii="Times New Roman" w:hAnsi="Times New Roman" w:cs="Times New Roman"/>
          <w:sz w:val="24"/>
          <w:szCs w:val="24"/>
        </w:rPr>
        <w:t>Опыт зарубежных стран в области ресурсосберегающей деятел</w:t>
      </w:r>
      <w:r w:rsidRPr="00A93544">
        <w:rPr>
          <w:rFonts w:ascii="Times New Roman" w:hAnsi="Times New Roman" w:cs="Times New Roman"/>
          <w:sz w:val="24"/>
          <w:szCs w:val="24"/>
        </w:rPr>
        <w:t>ь</w:t>
      </w:r>
      <w:r w:rsidRPr="00A93544">
        <w:rPr>
          <w:rFonts w:ascii="Times New Roman" w:hAnsi="Times New Roman" w:cs="Times New Roman"/>
          <w:sz w:val="24"/>
          <w:szCs w:val="24"/>
        </w:rPr>
        <w:t xml:space="preserve">ности. </w:t>
      </w:r>
    </w:p>
    <w:p w:rsidR="0045582A" w:rsidRPr="00A93544" w:rsidRDefault="0045582A" w:rsidP="0045582A">
      <w:pPr>
        <w:pStyle w:val="a3"/>
        <w:numPr>
          <w:ilvl w:val="0"/>
          <w:numId w:val="1"/>
        </w:numPr>
        <w:spacing w:after="0" w:line="252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3544">
        <w:rPr>
          <w:rFonts w:ascii="Times New Roman" w:hAnsi="Times New Roman" w:cs="Times New Roman"/>
          <w:sz w:val="24"/>
          <w:szCs w:val="24"/>
        </w:rPr>
        <w:t>Нормативно-правовое обеспечение ресурсосберегающей де</w:t>
      </w:r>
      <w:r w:rsidRPr="00A93544">
        <w:rPr>
          <w:rFonts w:ascii="Times New Roman" w:hAnsi="Times New Roman" w:cs="Times New Roman"/>
          <w:sz w:val="24"/>
          <w:szCs w:val="24"/>
        </w:rPr>
        <w:t>я</w:t>
      </w:r>
      <w:r w:rsidRPr="00A93544">
        <w:rPr>
          <w:rFonts w:ascii="Times New Roman" w:hAnsi="Times New Roman" w:cs="Times New Roman"/>
          <w:sz w:val="24"/>
          <w:szCs w:val="24"/>
        </w:rPr>
        <w:t xml:space="preserve">тельности, перечень важнейших законодательных и нормативно-правовых актов в США и в странах Западной Европы. </w:t>
      </w:r>
    </w:p>
    <w:p w:rsidR="0045582A" w:rsidRPr="00A93544" w:rsidRDefault="0045582A" w:rsidP="0045582A">
      <w:pPr>
        <w:pStyle w:val="a3"/>
        <w:numPr>
          <w:ilvl w:val="0"/>
          <w:numId w:val="1"/>
        </w:numPr>
        <w:spacing w:after="0" w:line="252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3544">
        <w:rPr>
          <w:rFonts w:ascii="Times New Roman" w:hAnsi="Times New Roman" w:cs="Times New Roman"/>
          <w:sz w:val="24"/>
          <w:szCs w:val="24"/>
        </w:rPr>
        <w:t>Оценка тенденций ресурсосбережения в странах СНГ и их но</w:t>
      </w:r>
      <w:r w:rsidRPr="00A93544">
        <w:rPr>
          <w:rFonts w:ascii="Times New Roman" w:hAnsi="Times New Roman" w:cs="Times New Roman"/>
          <w:sz w:val="24"/>
          <w:szCs w:val="24"/>
        </w:rPr>
        <w:t>р</w:t>
      </w:r>
      <w:r w:rsidRPr="00A93544">
        <w:rPr>
          <w:rFonts w:ascii="Times New Roman" w:hAnsi="Times New Roman" w:cs="Times New Roman"/>
          <w:sz w:val="24"/>
          <w:szCs w:val="24"/>
        </w:rPr>
        <w:t>мативно-правовое обеспечение.</w:t>
      </w:r>
    </w:p>
    <w:p w:rsidR="0045582A" w:rsidRPr="00A93544" w:rsidRDefault="0045582A" w:rsidP="0045582A">
      <w:pPr>
        <w:pStyle w:val="a3"/>
        <w:numPr>
          <w:ilvl w:val="0"/>
          <w:numId w:val="1"/>
        </w:numPr>
        <w:spacing w:after="0" w:line="252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3544">
        <w:rPr>
          <w:rFonts w:ascii="Times New Roman" w:hAnsi="Times New Roman" w:cs="Times New Roman"/>
          <w:sz w:val="24"/>
          <w:szCs w:val="24"/>
        </w:rPr>
        <w:t>Базовые направления повышения эффективности экономики в индустриально развитых странах.</w:t>
      </w:r>
    </w:p>
    <w:p w:rsidR="0045582A" w:rsidRPr="00A93544" w:rsidRDefault="0045582A" w:rsidP="0045582A">
      <w:pPr>
        <w:pStyle w:val="a3"/>
        <w:numPr>
          <w:ilvl w:val="0"/>
          <w:numId w:val="1"/>
        </w:numPr>
        <w:spacing w:after="0" w:line="252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3544">
        <w:rPr>
          <w:rFonts w:ascii="Times New Roman" w:hAnsi="Times New Roman" w:cs="Times New Roman"/>
          <w:sz w:val="24"/>
          <w:szCs w:val="24"/>
        </w:rPr>
        <w:t>Понятие «</w:t>
      </w:r>
      <w:proofErr w:type="spellStart"/>
      <w:r w:rsidRPr="00A93544">
        <w:rPr>
          <w:rFonts w:ascii="Times New Roman" w:hAnsi="Times New Roman" w:cs="Times New Roman"/>
          <w:sz w:val="24"/>
          <w:szCs w:val="24"/>
        </w:rPr>
        <w:t>этапизация</w:t>
      </w:r>
      <w:proofErr w:type="spellEnd"/>
      <w:r w:rsidRPr="00A93544">
        <w:rPr>
          <w:rFonts w:ascii="Times New Roman" w:hAnsi="Times New Roman" w:cs="Times New Roman"/>
          <w:sz w:val="24"/>
          <w:szCs w:val="24"/>
        </w:rPr>
        <w:t xml:space="preserve"> ресурсосберегающей политики».</w:t>
      </w:r>
    </w:p>
    <w:p w:rsidR="0045582A" w:rsidRPr="00A93544" w:rsidRDefault="0045582A" w:rsidP="0045582A">
      <w:pPr>
        <w:pStyle w:val="a3"/>
        <w:numPr>
          <w:ilvl w:val="0"/>
          <w:numId w:val="1"/>
        </w:numPr>
        <w:spacing w:after="0" w:line="252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3544">
        <w:rPr>
          <w:rFonts w:ascii="Times New Roman" w:hAnsi="Times New Roman" w:cs="Times New Roman"/>
          <w:sz w:val="24"/>
          <w:szCs w:val="24"/>
        </w:rPr>
        <w:t>Инструменты механизма ресурсосберегающего развития экон</w:t>
      </w:r>
      <w:r w:rsidRPr="00A93544">
        <w:rPr>
          <w:rFonts w:ascii="Times New Roman" w:hAnsi="Times New Roman" w:cs="Times New Roman"/>
          <w:sz w:val="24"/>
          <w:szCs w:val="24"/>
        </w:rPr>
        <w:t>о</w:t>
      </w:r>
      <w:r w:rsidRPr="00A93544">
        <w:rPr>
          <w:rFonts w:ascii="Times New Roman" w:hAnsi="Times New Roman" w:cs="Times New Roman"/>
          <w:sz w:val="24"/>
          <w:szCs w:val="24"/>
        </w:rPr>
        <w:t>мики зарубежных стран.</w:t>
      </w:r>
    </w:p>
    <w:p w:rsidR="0045582A" w:rsidRPr="00A93544" w:rsidRDefault="0045582A" w:rsidP="0045582A">
      <w:pPr>
        <w:pStyle w:val="a3"/>
        <w:numPr>
          <w:ilvl w:val="0"/>
          <w:numId w:val="1"/>
        </w:numPr>
        <w:spacing w:after="0" w:line="252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3544">
        <w:rPr>
          <w:rFonts w:ascii="Times New Roman" w:hAnsi="Times New Roman" w:cs="Times New Roman"/>
          <w:sz w:val="24"/>
          <w:szCs w:val="24"/>
        </w:rPr>
        <w:t>Суть денежно-кредитного инструмента ресурсосберегающей де</w:t>
      </w:r>
      <w:r w:rsidRPr="00A93544">
        <w:rPr>
          <w:rFonts w:ascii="Times New Roman" w:hAnsi="Times New Roman" w:cs="Times New Roman"/>
          <w:sz w:val="24"/>
          <w:szCs w:val="24"/>
        </w:rPr>
        <w:t>я</w:t>
      </w:r>
      <w:r w:rsidRPr="00A93544">
        <w:rPr>
          <w:rFonts w:ascii="Times New Roman" w:hAnsi="Times New Roman" w:cs="Times New Roman"/>
          <w:sz w:val="24"/>
          <w:szCs w:val="24"/>
        </w:rPr>
        <w:t>тельности.</w:t>
      </w:r>
    </w:p>
    <w:p w:rsidR="0045582A" w:rsidRPr="00A93544" w:rsidRDefault="0045582A" w:rsidP="0045582A">
      <w:pPr>
        <w:pStyle w:val="a3"/>
        <w:numPr>
          <w:ilvl w:val="0"/>
          <w:numId w:val="1"/>
        </w:numPr>
        <w:spacing w:after="0" w:line="252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3544">
        <w:rPr>
          <w:rFonts w:ascii="Times New Roman" w:hAnsi="Times New Roman" w:cs="Times New Roman"/>
          <w:sz w:val="24"/>
          <w:szCs w:val="24"/>
        </w:rPr>
        <w:t>Стимулирующие меры поощрения ресурсосберегающих мер</w:t>
      </w:r>
      <w:r w:rsidRPr="00A93544">
        <w:rPr>
          <w:rFonts w:ascii="Times New Roman" w:hAnsi="Times New Roman" w:cs="Times New Roman"/>
          <w:sz w:val="24"/>
          <w:szCs w:val="24"/>
        </w:rPr>
        <w:t>о</w:t>
      </w:r>
      <w:r w:rsidRPr="00A93544">
        <w:rPr>
          <w:rFonts w:ascii="Times New Roman" w:hAnsi="Times New Roman" w:cs="Times New Roman"/>
          <w:sz w:val="24"/>
          <w:szCs w:val="24"/>
        </w:rPr>
        <w:t>приятий.</w:t>
      </w:r>
    </w:p>
    <w:p w:rsidR="00A93544" w:rsidRPr="00A93544" w:rsidRDefault="00A93544" w:rsidP="00A9354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93544" w:rsidRPr="00DA75FD" w:rsidRDefault="00A93544" w:rsidP="00A9354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СОСТАВИЛ</w:t>
      </w:r>
      <w:r w:rsidRPr="00DA75FD">
        <w:rPr>
          <w:rFonts w:ascii="Times New Roman" w:eastAsia="Calibri" w:hAnsi="Times New Roman" w:cs="Times New Roman"/>
          <w:sz w:val="24"/>
          <w:szCs w:val="24"/>
        </w:rPr>
        <w:t>:</w:t>
      </w:r>
    </w:p>
    <w:p w:rsidR="00A93544" w:rsidRDefault="00A93544" w:rsidP="00A935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Старший преподаватель</w:t>
      </w:r>
    </w:p>
    <w:p w:rsidR="00A93544" w:rsidRDefault="00A93544" w:rsidP="00A935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кафедры экономики и МЭО в АПК                                                                    А.Н.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Куриленко</w:t>
      </w:r>
      <w:proofErr w:type="spellEnd"/>
    </w:p>
    <w:p w:rsidR="00A93544" w:rsidRDefault="00A93544" w:rsidP="00A935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01.09.2023</w:t>
      </w:r>
    </w:p>
    <w:p w:rsidR="00A93544" w:rsidRDefault="00A93544" w:rsidP="00A935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3544" w:rsidRPr="00DA75FD" w:rsidRDefault="00A93544" w:rsidP="00A935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75FD">
        <w:rPr>
          <w:rFonts w:ascii="Times New Roman" w:hAnsi="Times New Roman" w:cs="Times New Roman"/>
          <w:sz w:val="24"/>
          <w:szCs w:val="24"/>
        </w:rPr>
        <w:t>Рассмотрен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DA75FD">
        <w:rPr>
          <w:rFonts w:ascii="Times New Roman" w:hAnsi="Times New Roman" w:cs="Times New Roman"/>
          <w:sz w:val="24"/>
          <w:szCs w:val="24"/>
        </w:rPr>
        <w:t xml:space="preserve"> и утвержден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DA75FD">
        <w:rPr>
          <w:rFonts w:ascii="Times New Roman" w:hAnsi="Times New Roman" w:cs="Times New Roman"/>
          <w:sz w:val="24"/>
          <w:szCs w:val="24"/>
        </w:rPr>
        <w:t xml:space="preserve"> на заседании кафедры экономики и МЭО в АПК 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DA75FD">
        <w:rPr>
          <w:rFonts w:ascii="Times New Roman" w:hAnsi="Times New Roman" w:cs="Times New Roman"/>
          <w:sz w:val="24"/>
          <w:szCs w:val="24"/>
        </w:rPr>
        <w:t>.09.202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A75FD">
        <w:rPr>
          <w:rFonts w:ascii="Times New Roman" w:hAnsi="Times New Roman" w:cs="Times New Roman"/>
          <w:sz w:val="24"/>
          <w:szCs w:val="24"/>
        </w:rPr>
        <w:t xml:space="preserve"> г.,</w:t>
      </w:r>
    </w:p>
    <w:p w:rsidR="00A93544" w:rsidRPr="00DA75FD" w:rsidRDefault="00A93544" w:rsidP="00A935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75FD">
        <w:rPr>
          <w:rFonts w:ascii="Times New Roman" w:hAnsi="Times New Roman" w:cs="Times New Roman"/>
          <w:sz w:val="24"/>
          <w:szCs w:val="24"/>
        </w:rPr>
        <w:t>протокол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5FD">
        <w:rPr>
          <w:rFonts w:ascii="Times New Roman" w:hAnsi="Times New Roman" w:cs="Times New Roman"/>
          <w:sz w:val="24"/>
          <w:szCs w:val="24"/>
        </w:rPr>
        <w:t>1.</w:t>
      </w:r>
    </w:p>
    <w:sectPr w:rsidR="00A93544" w:rsidRPr="00DA75FD" w:rsidSect="00A93544">
      <w:pgSz w:w="11906" w:h="16838"/>
      <w:pgMar w:top="102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C02F81"/>
    <w:multiLevelType w:val="hybridMultilevel"/>
    <w:tmpl w:val="E62EFA64"/>
    <w:lvl w:ilvl="0" w:tplc="5BDEC75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582A"/>
    <w:rsid w:val="0045582A"/>
    <w:rsid w:val="00A722AD"/>
    <w:rsid w:val="00A93544"/>
    <w:rsid w:val="00B11312"/>
    <w:rsid w:val="00D85A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8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582A"/>
    <w:pPr>
      <w:ind w:left="720"/>
      <w:contextualSpacing/>
    </w:pPr>
  </w:style>
  <w:style w:type="table" w:styleId="a4">
    <w:name w:val="Table Grid"/>
    <w:basedOn w:val="a1"/>
    <w:uiPriority w:val="59"/>
    <w:rsid w:val="00A93544"/>
    <w:pPr>
      <w:spacing w:after="0" w:line="240" w:lineRule="auto"/>
    </w:pPr>
    <w:rPr>
      <w:rFonts w:ascii="Times New Roman" w:hAnsi="Times New Roman" w:cs="Times New Roman"/>
      <w:color w:val="000000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728</Words>
  <Characters>4151</Characters>
  <Application>Microsoft Office Word</Application>
  <DocSecurity>0</DocSecurity>
  <Lines>34</Lines>
  <Paragraphs>9</Paragraphs>
  <ScaleCrop>false</ScaleCrop>
  <Company>home</Company>
  <LinksUpToDate>false</LinksUpToDate>
  <CharactersWithSpaces>4870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2</cp:revision>
  <dcterms:created xsi:type="dcterms:W3CDTF">2024-05-03T07:15:00Z</dcterms:created>
  <dcterms:modified xsi:type="dcterms:W3CDTF">2024-05-03T07:20:00Z</dcterms:modified>
</cp:coreProperties>
</file>