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8D" w:rsidRPr="0080362E" w:rsidRDefault="00001FB4" w:rsidP="009B478D">
      <w:pPr>
        <w:pStyle w:val="ad"/>
        <w:spacing w:line="360" w:lineRule="auto"/>
        <w:rPr>
          <w:sz w:val="28"/>
        </w:rPr>
      </w:pPr>
      <w:r>
        <w:rPr>
          <w:sz w:val="28"/>
        </w:rPr>
        <w:t xml:space="preserve"> </w:t>
      </w:r>
      <w:r w:rsidR="009B478D">
        <w:rPr>
          <w:sz w:val="28"/>
        </w:rPr>
        <w:t xml:space="preserve">Тематика реферативных </w:t>
      </w:r>
      <w:r w:rsidR="009B478D">
        <w:rPr>
          <w:caps w:val="0"/>
          <w:sz w:val="28"/>
        </w:rPr>
        <w:t>РАБОТ</w:t>
      </w:r>
    </w:p>
    <w:p w:rsidR="00A557A4" w:rsidRDefault="00B7492D" w:rsidP="00A557A4">
      <w:pPr>
        <w:pStyle w:val="ad"/>
        <w:spacing w:line="360" w:lineRule="auto"/>
        <w:rPr>
          <w:b/>
          <w:sz w:val="28"/>
        </w:rPr>
      </w:pPr>
      <w:r w:rsidRPr="0080362E">
        <w:rPr>
          <w:caps w:val="0"/>
          <w:sz w:val="28"/>
        </w:rPr>
        <w:t xml:space="preserve">по </w:t>
      </w:r>
      <w:r>
        <w:rPr>
          <w:caps w:val="0"/>
          <w:sz w:val="28"/>
        </w:rPr>
        <w:t>дисциплине</w:t>
      </w:r>
      <w:r w:rsidRPr="0080362E">
        <w:rPr>
          <w:caps w:val="0"/>
          <w:sz w:val="28"/>
        </w:rPr>
        <w:t xml:space="preserve"> </w:t>
      </w:r>
      <w:r w:rsidR="00E86880">
        <w:rPr>
          <w:b/>
          <w:sz w:val="28"/>
        </w:rPr>
        <w:t>Частное</w:t>
      </w:r>
      <w:r w:rsidR="0098588E">
        <w:rPr>
          <w:b/>
          <w:sz w:val="28"/>
        </w:rPr>
        <w:t xml:space="preserve"> ОВОЩЕВОДСТВ</w:t>
      </w:r>
      <w:r w:rsidR="00E86880">
        <w:rPr>
          <w:b/>
          <w:sz w:val="28"/>
        </w:rPr>
        <w:t>О</w:t>
      </w:r>
    </w:p>
    <w:p w:rsidR="00E86880" w:rsidRPr="009F7C32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Шнитт-лук. Особенности возделывания.</w:t>
      </w:r>
    </w:p>
    <w:p w:rsidR="00E86880" w:rsidRPr="009F7C32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Спаржа. </w:t>
      </w:r>
      <w:r w:rsidRPr="009F7C32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Pr="009F7C32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proofErr w:type="spellStart"/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Дайкон</w:t>
      </w:r>
      <w:proofErr w:type="spellEnd"/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Pr="009F7C32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Pr="009F7C32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Любисток. </w:t>
      </w:r>
      <w:r w:rsidRPr="009F7C32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Pr="009F7C32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Кориандр (</w:t>
      </w:r>
      <w:proofErr w:type="spellStart"/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кинза</w:t>
      </w:r>
      <w:proofErr w:type="spellEnd"/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). </w:t>
      </w:r>
      <w:r w:rsidRPr="009F7C32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Pr="009F7C32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Горчица листовая. </w:t>
      </w:r>
      <w:r w:rsidRPr="009F7C32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Pr="009F7C32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Артишок. </w:t>
      </w:r>
      <w:r w:rsidRPr="009F7C32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Pr="009F7C32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Репа. </w:t>
      </w:r>
      <w:r w:rsidRPr="009F7C32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Физалис. </w:t>
      </w:r>
      <w:r w:rsidRPr="009F7C32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Pr="00E86880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E86880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 Дыня. </w:t>
      </w:r>
      <w:r w:rsidRPr="00E86880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E86880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Pr="00E86880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E86880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Арбуз. </w:t>
      </w:r>
      <w:r w:rsidRPr="00E86880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E86880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Pr="00E86880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E86880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Тыква мускатная. </w:t>
      </w:r>
      <w:r w:rsidRPr="00E86880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E86880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Pr="00E86880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E86880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Витлуф</w:t>
      </w:r>
      <w:proofErr w:type="spellEnd"/>
      <w:r w:rsidRPr="00E86880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Pr="00E86880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E86880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86880" w:rsidRPr="00E86880" w:rsidRDefault="00E86880" w:rsidP="00E86880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E86880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 Ревень. Особенности возделывания.</w:t>
      </w:r>
    </w:p>
    <w:p w:rsidR="009F7C32" w:rsidRPr="009F7C32" w:rsidRDefault="009F7C32" w:rsidP="009F7C32">
      <w:pPr>
        <w:pStyle w:val="af"/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Ботаническая классификация овощных культур.</w:t>
      </w:r>
    </w:p>
    <w:p w:rsidR="009F7C32" w:rsidRPr="009F7C32" w:rsidRDefault="009F7C32" w:rsidP="009F7C32">
      <w:pPr>
        <w:pStyle w:val="af"/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Хозяйственно-биологическая классификация овощных культур.</w:t>
      </w:r>
    </w:p>
    <w:p w:rsidR="009F7C32" w:rsidRPr="009F7C32" w:rsidRDefault="009F7C32" w:rsidP="009F7C32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Классификация по продолжительности жизни. Вегетационный период. П</w:t>
      </w: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о</w:t>
      </w: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нятие и характеристика.</w:t>
      </w:r>
    </w:p>
    <w:p w:rsidR="009F7C32" w:rsidRPr="009F7C32" w:rsidRDefault="009F7C32" w:rsidP="009F7C32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Способы размножения. Общие сведения о семенах.</w:t>
      </w:r>
    </w:p>
    <w:p w:rsidR="009F7C32" w:rsidRPr="009F7C32" w:rsidRDefault="009F7C32" w:rsidP="009F7C32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Современные способы подготовки семян к севу.</w:t>
      </w:r>
    </w:p>
    <w:p w:rsidR="009F7C32" w:rsidRPr="009F7C32" w:rsidRDefault="009F7C32" w:rsidP="009F7C32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Система внесения удобрений. </w:t>
      </w:r>
    </w:p>
    <w:p w:rsidR="009F7C32" w:rsidRPr="009F7C32" w:rsidRDefault="009F7C32" w:rsidP="009F7C32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Органические удобрения. </w:t>
      </w:r>
    </w:p>
    <w:p w:rsidR="009F7C32" w:rsidRPr="009F7C32" w:rsidRDefault="009F7C32" w:rsidP="009F7C32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Минеральные удобрения. </w:t>
      </w:r>
    </w:p>
    <w:p w:rsidR="009F7C32" w:rsidRPr="009F7C32" w:rsidRDefault="009F7C32" w:rsidP="009F7C32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Подкормки внекорневые и корневые. </w:t>
      </w:r>
    </w:p>
    <w:p w:rsidR="009F7C32" w:rsidRPr="009F7C32" w:rsidRDefault="009F7C32" w:rsidP="009F7C32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Применение регуляторов роста.</w:t>
      </w:r>
    </w:p>
    <w:p w:rsidR="009F7C32" w:rsidRDefault="009F7C32" w:rsidP="009F7C32">
      <w:pPr>
        <w:pStyle w:val="af"/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2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9F7C32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Однолетняя культура получения лука репки.</w:t>
      </w:r>
    </w:p>
    <w:p w:rsidR="00E86880" w:rsidRPr="009F7C32" w:rsidRDefault="00E86880" w:rsidP="00E86880">
      <w:pPr>
        <w:pStyle w:val="af"/>
        <w:widowControl w:val="0"/>
        <w:tabs>
          <w:tab w:val="left" w:pos="426"/>
        </w:tabs>
        <w:spacing w:line="360" w:lineRule="auto"/>
        <w:ind w:left="709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</w:p>
    <w:p w:rsidR="00E422B3" w:rsidRDefault="00E422B3" w:rsidP="00E422B3">
      <w:pPr>
        <w:spacing w:before="120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6880">
        <w:t>Н</w:t>
      </w:r>
      <w:r>
        <w:t xml:space="preserve">. В. </w:t>
      </w:r>
      <w:bookmarkStart w:id="0" w:name="_GoBack"/>
      <w:bookmarkEnd w:id="0"/>
      <w:r w:rsidR="00E86880">
        <w:t>Максименко</w:t>
      </w:r>
      <w:r>
        <w:tab/>
      </w:r>
    </w:p>
    <w:p w:rsidR="00E422B3" w:rsidRDefault="00E422B3" w:rsidP="00E86880">
      <w:pPr>
        <w:spacing w:before="120"/>
      </w:pPr>
      <w:r>
        <w:t>Зав. кафедрой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Н. Л. </w:t>
      </w:r>
      <w:proofErr w:type="spellStart"/>
      <w:r>
        <w:t>Почтовая</w:t>
      </w:r>
      <w:r w:rsidR="003F38F3" w:rsidRPr="00E422B3">
        <w:rPr>
          <w:color w:val="FFFFFF" w:themeColor="background1"/>
          <w:szCs w:val="28"/>
        </w:rPr>
        <w:t>едущи</w:t>
      </w:r>
      <w:r w:rsidR="00C40DF0" w:rsidRPr="00E422B3">
        <w:rPr>
          <w:color w:val="FFFFFF" w:themeColor="background1"/>
          <w:szCs w:val="28"/>
        </w:rPr>
        <w:t>й</w:t>
      </w:r>
      <w:proofErr w:type="spellEnd"/>
      <w:r w:rsidR="003F38F3" w:rsidRPr="00E422B3">
        <w:rPr>
          <w:color w:val="FFFFFF" w:themeColor="background1"/>
          <w:szCs w:val="28"/>
        </w:rPr>
        <w:t xml:space="preserve"> </w:t>
      </w:r>
    </w:p>
    <w:sectPr w:rsidR="00E422B3" w:rsidSect="003644D0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48E"/>
    <w:multiLevelType w:val="hybridMultilevel"/>
    <w:tmpl w:val="587E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B01FC"/>
    <w:multiLevelType w:val="hybridMultilevel"/>
    <w:tmpl w:val="AF586C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A90959"/>
    <w:multiLevelType w:val="multilevel"/>
    <w:tmpl w:val="21A0449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D56FF2"/>
    <w:multiLevelType w:val="hybridMultilevel"/>
    <w:tmpl w:val="B27830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B5032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5D419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3E644D9"/>
    <w:multiLevelType w:val="hybridMultilevel"/>
    <w:tmpl w:val="FFF04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0D5232"/>
    <w:multiLevelType w:val="hybridMultilevel"/>
    <w:tmpl w:val="8D30EB84"/>
    <w:lvl w:ilvl="0" w:tplc="8384E946">
      <w:start w:val="1"/>
      <w:numFmt w:val="decimal"/>
      <w:pStyle w:val="a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7D7E28B1"/>
    <w:multiLevelType w:val="hybridMultilevel"/>
    <w:tmpl w:val="6E1ED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588D"/>
    <w:rsid w:val="00001FB4"/>
    <w:rsid w:val="00247648"/>
    <w:rsid w:val="003644D0"/>
    <w:rsid w:val="003B6922"/>
    <w:rsid w:val="003F38F3"/>
    <w:rsid w:val="00434E85"/>
    <w:rsid w:val="004A582E"/>
    <w:rsid w:val="004E48CF"/>
    <w:rsid w:val="00662B97"/>
    <w:rsid w:val="00666E23"/>
    <w:rsid w:val="0080362E"/>
    <w:rsid w:val="00813A25"/>
    <w:rsid w:val="0089588D"/>
    <w:rsid w:val="00896696"/>
    <w:rsid w:val="009459C8"/>
    <w:rsid w:val="0098588E"/>
    <w:rsid w:val="009B478D"/>
    <w:rsid w:val="009F7C32"/>
    <w:rsid w:val="00A557A4"/>
    <w:rsid w:val="00B0288E"/>
    <w:rsid w:val="00B7492D"/>
    <w:rsid w:val="00C14A34"/>
    <w:rsid w:val="00C40DF0"/>
    <w:rsid w:val="00D94997"/>
    <w:rsid w:val="00DA2C4F"/>
    <w:rsid w:val="00DA71F6"/>
    <w:rsid w:val="00DB5E44"/>
    <w:rsid w:val="00E422B3"/>
    <w:rsid w:val="00E84BD6"/>
    <w:rsid w:val="00E8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57A4"/>
    <w:rPr>
      <w:sz w:val="28"/>
    </w:rPr>
  </w:style>
  <w:style w:type="paragraph" w:styleId="1">
    <w:name w:val="heading 1"/>
    <w:aliases w:val="Глава"/>
    <w:basedOn w:val="a0"/>
    <w:next w:val="a0"/>
    <w:qFormat/>
    <w:rsid w:val="004A582E"/>
    <w:pPr>
      <w:keepNext/>
      <w:suppressAutoHyphens/>
      <w:jc w:val="center"/>
      <w:outlineLvl w:val="0"/>
    </w:pPr>
    <w:rPr>
      <w:b/>
      <w:caps/>
    </w:rPr>
  </w:style>
  <w:style w:type="paragraph" w:styleId="2">
    <w:name w:val="heading 2"/>
    <w:basedOn w:val="a0"/>
    <w:next w:val="a0"/>
    <w:autoRedefine/>
    <w:qFormat/>
    <w:rsid w:val="004A582E"/>
    <w:pPr>
      <w:keepNext/>
      <w:jc w:val="center"/>
      <w:outlineLvl w:val="1"/>
    </w:pPr>
    <w:rPr>
      <w:b/>
      <w:iCs/>
    </w:rPr>
  </w:style>
  <w:style w:type="paragraph" w:styleId="3">
    <w:name w:val="heading 3"/>
    <w:basedOn w:val="a0"/>
    <w:next w:val="a0"/>
    <w:autoRedefine/>
    <w:qFormat/>
    <w:rsid w:val="004A582E"/>
    <w:pPr>
      <w:keepNext/>
      <w:outlineLvl w:val="2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4A582E"/>
    <w:pPr>
      <w:widowControl w:val="0"/>
      <w:spacing w:line="340" w:lineRule="exact"/>
      <w:ind w:firstLine="426"/>
      <w:jc w:val="both"/>
    </w:pPr>
    <w:rPr>
      <w:snapToGrid w:val="0"/>
    </w:rPr>
  </w:style>
  <w:style w:type="paragraph" w:customStyle="1" w:styleId="a5">
    <w:name w:val="таблица"/>
    <w:basedOn w:val="a4"/>
    <w:next w:val="20"/>
    <w:rsid w:val="004A582E"/>
    <w:pPr>
      <w:ind w:firstLine="0"/>
      <w:jc w:val="center"/>
    </w:pPr>
    <w:rPr>
      <w:sz w:val="24"/>
    </w:rPr>
  </w:style>
  <w:style w:type="paragraph" w:styleId="20">
    <w:name w:val="Body Text Indent 2"/>
    <w:basedOn w:val="a0"/>
    <w:rsid w:val="004A582E"/>
    <w:pPr>
      <w:spacing w:after="120" w:line="480" w:lineRule="auto"/>
      <w:ind w:left="283"/>
    </w:pPr>
  </w:style>
  <w:style w:type="paragraph" w:customStyle="1" w:styleId="a6">
    <w:name w:val="Список монография"/>
    <w:basedOn w:val="a0"/>
    <w:autoRedefine/>
    <w:rsid w:val="004A582E"/>
    <w:pPr>
      <w:jc w:val="both"/>
    </w:pPr>
    <w:rPr>
      <w:bCs/>
      <w:sz w:val="20"/>
    </w:rPr>
  </w:style>
  <w:style w:type="paragraph" w:customStyle="1" w:styleId="a7">
    <w:name w:val="Рис"/>
    <w:basedOn w:val="a0"/>
    <w:next w:val="a0"/>
    <w:rsid w:val="004A582E"/>
    <w:pPr>
      <w:jc w:val="center"/>
    </w:pPr>
    <w:rPr>
      <w:b/>
      <w:bCs/>
      <w:sz w:val="20"/>
    </w:rPr>
  </w:style>
  <w:style w:type="paragraph" w:customStyle="1" w:styleId="a">
    <w:name w:val="Монография список"/>
    <w:basedOn w:val="a0"/>
    <w:rsid w:val="004A582E"/>
    <w:pPr>
      <w:numPr>
        <w:numId w:val="1"/>
      </w:numPr>
      <w:jc w:val="both"/>
    </w:pPr>
    <w:rPr>
      <w:bCs/>
      <w:sz w:val="24"/>
    </w:rPr>
  </w:style>
  <w:style w:type="paragraph" w:customStyle="1" w:styleId="a8">
    <w:name w:val="Формула"/>
    <w:basedOn w:val="a0"/>
    <w:rsid w:val="004A582E"/>
    <w:pPr>
      <w:jc w:val="center"/>
    </w:pPr>
    <w:rPr>
      <w:bCs/>
      <w:sz w:val="24"/>
    </w:rPr>
  </w:style>
  <w:style w:type="paragraph" w:customStyle="1" w:styleId="a9">
    <w:name w:val="Монография текст"/>
    <w:basedOn w:val="a0"/>
    <w:rsid w:val="004A582E"/>
    <w:rPr>
      <w:bCs/>
    </w:rPr>
  </w:style>
  <w:style w:type="paragraph" w:customStyle="1" w:styleId="aa">
    <w:name w:val="Наш абзац"/>
    <w:basedOn w:val="a0"/>
    <w:rsid w:val="0089588D"/>
    <w:pPr>
      <w:spacing w:line="360" w:lineRule="auto"/>
      <w:ind w:firstLine="567"/>
    </w:pPr>
    <w:rPr>
      <w:rFonts w:ascii="Arial" w:hAnsi="Arial"/>
    </w:rPr>
  </w:style>
  <w:style w:type="paragraph" w:customStyle="1" w:styleId="10">
    <w:name w:val="Стиль1"/>
    <w:basedOn w:val="a0"/>
    <w:rsid w:val="0089588D"/>
    <w:pPr>
      <w:spacing w:line="360" w:lineRule="auto"/>
      <w:jc w:val="center"/>
    </w:pPr>
    <w:rPr>
      <w:rFonts w:ascii="Arial" w:hAnsi="Arial"/>
      <w:b/>
    </w:rPr>
  </w:style>
  <w:style w:type="paragraph" w:customStyle="1" w:styleId="21">
    <w:name w:val="Стиль2"/>
    <w:basedOn w:val="a0"/>
    <w:rsid w:val="0089588D"/>
    <w:pPr>
      <w:spacing w:line="360" w:lineRule="auto"/>
      <w:jc w:val="center"/>
    </w:pPr>
    <w:rPr>
      <w:rFonts w:ascii="Arial" w:hAnsi="Arial"/>
      <w:b/>
      <w:i/>
    </w:rPr>
  </w:style>
  <w:style w:type="paragraph" w:customStyle="1" w:styleId="ab">
    <w:name w:val="арывараврве"/>
    <w:basedOn w:val="ac"/>
    <w:rsid w:val="00B0288E"/>
    <w:pPr>
      <w:spacing w:after="0" w:line="360" w:lineRule="auto"/>
      <w:jc w:val="center"/>
    </w:pPr>
    <w:rPr>
      <w:b/>
      <w:caps/>
      <w:color w:val="0000FF"/>
      <w:spacing w:val="40"/>
      <w:szCs w:val="28"/>
    </w:rPr>
  </w:style>
  <w:style w:type="paragraph" w:styleId="ac">
    <w:name w:val="Body Text"/>
    <w:basedOn w:val="a0"/>
    <w:rsid w:val="00B0288E"/>
    <w:pPr>
      <w:spacing w:after="120"/>
    </w:pPr>
  </w:style>
  <w:style w:type="paragraph" w:customStyle="1" w:styleId="ad">
    <w:name w:val="ПОДРАЗДЕЛ"/>
    <w:basedOn w:val="a0"/>
    <w:rsid w:val="00A557A4"/>
    <w:pPr>
      <w:widowControl w:val="0"/>
      <w:spacing w:line="216" w:lineRule="auto"/>
      <w:jc w:val="center"/>
    </w:pPr>
    <w:rPr>
      <w:caps/>
      <w:snapToGrid w:val="0"/>
      <w:sz w:val="20"/>
    </w:rPr>
  </w:style>
  <w:style w:type="table" w:styleId="ae">
    <w:name w:val="Table Grid"/>
    <w:basedOn w:val="a2"/>
    <w:rsid w:val="00A5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9B478D"/>
    <w:pPr>
      <w:ind w:left="720"/>
      <w:contextualSpacing/>
    </w:pPr>
  </w:style>
  <w:style w:type="character" w:customStyle="1" w:styleId="75pt">
    <w:name w:val="Основной текст + 7;5 pt"/>
    <w:basedOn w:val="a1"/>
    <w:rsid w:val="009F7C32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">
    <w:name w:val="Основной текст + 7"/>
    <w:aliases w:val="5 pt"/>
    <w:basedOn w:val="a1"/>
    <w:rsid w:val="009F7C32"/>
    <w:rPr>
      <w:rFonts w:ascii="Calibri" w:eastAsia="Calibri" w:hAnsi="Calibri" w:cs="Calibri" w:hint="default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</vt:lpstr>
    </vt:vector>
  </TitlesOfParts>
  <Company>УО "БГСХА"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</dc:title>
  <dc:creator>Пугачев</dc:creator>
  <cp:lastModifiedBy>RePack by SPecialiST</cp:lastModifiedBy>
  <cp:revision>19</cp:revision>
  <cp:lastPrinted>2025-06-03T11:40:00Z</cp:lastPrinted>
  <dcterms:created xsi:type="dcterms:W3CDTF">2014-01-18T09:35:00Z</dcterms:created>
  <dcterms:modified xsi:type="dcterms:W3CDTF">2025-06-03T11:41:00Z</dcterms:modified>
</cp:coreProperties>
</file>