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61" w:rsidRDefault="00E52A61" w:rsidP="00E52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A61">
        <w:rPr>
          <w:rFonts w:ascii="Times New Roman" w:hAnsi="Times New Roman" w:cs="Times New Roman"/>
          <w:sz w:val="28"/>
          <w:szCs w:val="28"/>
        </w:rPr>
        <w:t>СПИСОК ДОПОЛНИТЕЛЬНОЙ ЛИТЕРАТУРЫ</w:t>
      </w:r>
    </w:p>
    <w:p w:rsidR="00C10223" w:rsidRDefault="00E52A61" w:rsidP="00E52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61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="00D8625A">
        <w:rPr>
          <w:rFonts w:ascii="Times New Roman" w:hAnsi="Times New Roman" w:cs="Times New Roman"/>
          <w:b/>
          <w:bCs/>
          <w:sz w:val="28"/>
          <w:szCs w:val="28"/>
        </w:rPr>
        <w:t>ЧАСТНОЕ</w:t>
      </w:r>
      <w:r w:rsidR="00C86E12">
        <w:rPr>
          <w:rFonts w:ascii="Times New Roman" w:hAnsi="Times New Roman" w:cs="Times New Roman"/>
          <w:sz w:val="28"/>
          <w:szCs w:val="28"/>
        </w:rPr>
        <w:t xml:space="preserve"> </w:t>
      </w:r>
      <w:r w:rsidRPr="00E52A61">
        <w:rPr>
          <w:rFonts w:ascii="Times New Roman" w:hAnsi="Times New Roman" w:cs="Times New Roman"/>
          <w:b/>
          <w:sz w:val="28"/>
          <w:szCs w:val="28"/>
        </w:rPr>
        <w:t>ОВОЩЕВОДСТВ</w:t>
      </w:r>
      <w:r w:rsidR="00D8625A">
        <w:rPr>
          <w:rFonts w:ascii="Times New Roman" w:hAnsi="Times New Roman" w:cs="Times New Roman"/>
          <w:b/>
          <w:sz w:val="28"/>
          <w:szCs w:val="28"/>
        </w:rPr>
        <w:t>О</w:t>
      </w:r>
    </w:p>
    <w:p w:rsidR="00E52A61" w:rsidRDefault="00E52A61" w:rsidP="00E52A61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61">
        <w:rPr>
          <w:rFonts w:ascii="Times New Roman" w:hAnsi="Times New Roman" w:cs="Times New Roman"/>
          <w:sz w:val="26"/>
          <w:szCs w:val="26"/>
        </w:rPr>
        <w:t>Попков, В.А. Овощеводство Беларуси / В.А. Попков. – Минск: Наша Идея, 2011. – 1088 с.: ил.</w:t>
      </w:r>
    </w:p>
    <w:p w:rsidR="0065418D" w:rsidRDefault="0065418D" w:rsidP="0065418D">
      <w:pPr>
        <w:widowControl w:val="0"/>
        <w:numPr>
          <w:ilvl w:val="0"/>
          <w:numId w:val="1"/>
        </w:num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418D">
        <w:rPr>
          <w:rFonts w:ascii="Times New Roman" w:hAnsi="Times New Roman" w:cs="Times New Roman"/>
          <w:sz w:val="26"/>
          <w:szCs w:val="26"/>
        </w:rPr>
        <w:t>Попков, В. А. Лук в условиях Республики Беларусь: Биол</w:t>
      </w:r>
      <w:bookmarkStart w:id="0" w:name="_GoBack"/>
      <w:bookmarkEnd w:id="0"/>
      <w:r w:rsidRPr="0065418D">
        <w:rPr>
          <w:rFonts w:ascii="Times New Roman" w:hAnsi="Times New Roman" w:cs="Times New Roman"/>
          <w:sz w:val="26"/>
          <w:szCs w:val="26"/>
        </w:rPr>
        <w:t>огия, агротехника, экономика. - Гомель: ГГТУ им. П. О. Сухого, 2001. - 400 с.: 34 ил.</w:t>
      </w:r>
    </w:p>
    <w:p w:rsidR="0065418D" w:rsidRPr="0065418D" w:rsidRDefault="0065418D" w:rsidP="0065418D">
      <w:pPr>
        <w:widowControl w:val="0"/>
        <w:numPr>
          <w:ilvl w:val="0"/>
          <w:numId w:val="1"/>
        </w:num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418D">
        <w:rPr>
          <w:rFonts w:ascii="Times New Roman" w:hAnsi="Times New Roman" w:cs="Times New Roman"/>
          <w:sz w:val="26"/>
          <w:szCs w:val="26"/>
        </w:rPr>
        <w:t>Попков, В. А. Чеснок: биология, технология, экономика / В. А. Попков. - Минск</w:t>
      </w:r>
      <w:proofErr w:type="gramStart"/>
      <w:r w:rsidRPr="0065418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65418D">
        <w:rPr>
          <w:rFonts w:ascii="Times New Roman" w:hAnsi="Times New Roman" w:cs="Times New Roman"/>
          <w:sz w:val="26"/>
          <w:szCs w:val="26"/>
        </w:rPr>
        <w:t xml:space="preserve"> Наша Идея, 2012. - 768 с</w:t>
      </w:r>
      <w:proofErr w:type="gramStart"/>
      <w:r w:rsidRPr="0065418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65418D">
        <w:rPr>
          <w:rFonts w:ascii="Times New Roman" w:hAnsi="Times New Roman" w:cs="Times New Roman"/>
          <w:sz w:val="26"/>
          <w:szCs w:val="26"/>
        </w:rPr>
        <w:t xml:space="preserve"> : ил.</w:t>
      </w:r>
    </w:p>
    <w:p w:rsidR="00E52A61" w:rsidRPr="00E52A61" w:rsidRDefault="00E52A61" w:rsidP="00E52A61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61">
        <w:rPr>
          <w:rFonts w:ascii="Times New Roman" w:hAnsi="Times New Roman" w:cs="Times New Roman"/>
          <w:sz w:val="26"/>
          <w:szCs w:val="26"/>
        </w:rPr>
        <w:t xml:space="preserve"> Организационно-технологические нормативы возделывания овощных,  плодовых, ягодных культур и выращивания посадочного м</w:t>
      </w:r>
      <w:r>
        <w:rPr>
          <w:rFonts w:ascii="Times New Roman" w:hAnsi="Times New Roman" w:cs="Times New Roman"/>
          <w:sz w:val="26"/>
          <w:szCs w:val="26"/>
        </w:rPr>
        <w:t>атериала</w:t>
      </w:r>
      <w:r w:rsidRPr="00E52A61">
        <w:rPr>
          <w:rFonts w:ascii="Times New Roman" w:hAnsi="Times New Roman" w:cs="Times New Roman"/>
          <w:sz w:val="26"/>
          <w:szCs w:val="26"/>
        </w:rPr>
        <w:t xml:space="preserve">: сб. отраслевых регламентов / Нац. Акад. Наук Беларуси, Ин-т систем исследований в АПК НАН Беларуси; рук.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Разраб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 xml:space="preserve">.: В.Г. Гусаков [и др.]. – Минск.: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Беларус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навука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>, 2010. – 520 с.</w:t>
      </w:r>
    </w:p>
    <w:p w:rsidR="00E52A61" w:rsidRPr="00E52A61" w:rsidRDefault="00E52A61" w:rsidP="00E52A61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2A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Аутко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 xml:space="preserve">, А.А. Технология возделывания овощных культур / А.А.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Аутко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 xml:space="preserve">. – Минск: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Красико-Принт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>, 2001.</w:t>
      </w:r>
    </w:p>
    <w:p w:rsidR="00E52A61" w:rsidRPr="00E52A61" w:rsidRDefault="00E52A61" w:rsidP="00E52A61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52A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Аутко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 xml:space="preserve">, А.А. Приоритеты современного </w:t>
      </w:r>
      <w:r>
        <w:rPr>
          <w:rFonts w:ascii="Times New Roman" w:hAnsi="Times New Roman" w:cs="Times New Roman"/>
          <w:sz w:val="26"/>
          <w:szCs w:val="26"/>
        </w:rPr>
        <w:t xml:space="preserve">овощеводства / А.А.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Аутко</w:t>
      </w:r>
      <w:proofErr w:type="spellEnd"/>
      <w:r>
        <w:rPr>
          <w:rFonts w:ascii="Times New Roman" w:hAnsi="Times New Roman" w:cs="Times New Roman"/>
          <w:sz w:val="26"/>
          <w:szCs w:val="26"/>
        </w:rPr>
        <w:t>, Г.И. 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Гануш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 xml:space="preserve">, Н.Н.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Долбик</w:t>
      </w:r>
      <w:proofErr w:type="spellEnd"/>
      <w:proofErr w:type="gramStart"/>
      <w:r w:rsidRPr="00E52A61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E52A61">
        <w:rPr>
          <w:rFonts w:ascii="Times New Roman" w:hAnsi="Times New Roman" w:cs="Times New Roman"/>
          <w:sz w:val="26"/>
          <w:szCs w:val="26"/>
        </w:rPr>
        <w:t>– Минск: УП «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Технопринт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>», 2003.</w:t>
      </w:r>
    </w:p>
    <w:p w:rsidR="00E52A61" w:rsidRPr="00E52A61" w:rsidRDefault="00E52A61" w:rsidP="00E52A61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52A61">
        <w:rPr>
          <w:rFonts w:ascii="Times New Roman" w:hAnsi="Times New Roman" w:cs="Times New Roman"/>
          <w:sz w:val="26"/>
          <w:szCs w:val="26"/>
        </w:rPr>
        <w:t xml:space="preserve"> Современные технологии производства овощей в Беларуси: рекомендации РУП «Типография Победы» / А.А.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Аутко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 xml:space="preserve"> [и др.] – Молодечно, 2005. </w:t>
      </w:r>
    </w:p>
    <w:p w:rsidR="00E52A61" w:rsidRPr="00E52A61" w:rsidRDefault="00E52A61" w:rsidP="00E52A61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52A61">
        <w:rPr>
          <w:rFonts w:ascii="Times New Roman" w:hAnsi="Times New Roman" w:cs="Times New Roman"/>
          <w:sz w:val="26"/>
          <w:szCs w:val="26"/>
        </w:rPr>
        <w:t xml:space="preserve"> Овощеводство закрытого и открытого грунта: Учеб.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2A61">
        <w:rPr>
          <w:rFonts w:ascii="Times New Roman" w:hAnsi="Times New Roman" w:cs="Times New Roman"/>
          <w:sz w:val="26"/>
          <w:szCs w:val="26"/>
        </w:rPr>
        <w:t xml:space="preserve">пособие для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агр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 xml:space="preserve">. учеб. заведений I–IV уровней аккредитации по спец. 1310 Агрономия / Е. Н.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Белогубова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>, А. М. Васильев, Л. С. Гиль [ и др.] – Житомир: ЧП «Рута», 2007.</w:t>
      </w:r>
    </w:p>
    <w:p w:rsidR="00E52A61" w:rsidRPr="00E52A61" w:rsidRDefault="00E52A61" w:rsidP="00E52A61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52A61">
        <w:rPr>
          <w:rFonts w:ascii="Times New Roman" w:hAnsi="Times New Roman" w:cs="Times New Roman"/>
          <w:sz w:val="26"/>
          <w:szCs w:val="26"/>
        </w:rPr>
        <w:t xml:space="preserve"> Гордеева, А. П. Овощеводство. Практикум : учеб</w:t>
      </w:r>
      <w:proofErr w:type="gramStart"/>
      <w:r w:rsidRPr="00E52A61"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52A61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E52A61">
        <w:rPr>
          <w:rFonts w:ascii="Times New Roman" w:hAnsi="Times New Roman" w:cs="Times New Roman"/>
          <w:sz w:val="26"/>
          <w:szCs w:val="26"/>
        </w:rPr>
        <w:t>особие / А. П. Гордеева, М. В. Царева. – Минск: РИПО, 2012. – 190 с.</w:t>
      </w:r>
    </w:p>
    <w:p w:rsidR="00E52A61" w:rsidRPr="00E52A61" w:rsidRDefault="00E52A61" w:rsidP="00E52A61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52A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Аутко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 xml:space="preserve">, А.А. В мире овощей / А.А.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Аутко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>. – Минск: УП «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Технопринт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>», 2004.</w:t>
      </w:r>
    </w:p>
    <w:p w:rsidR="00E52A61" w:rsidRPr="00E52A61" w:rsidRDefault="00E52A61" w:rsidP="00E52A61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52A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Бексеев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 xml:space="preserve">, Ш. Овощные культуры мира / Ш. </w:t>
      </w:r>
      <w:proofErr w:type="spellStart"/>
      <w:r w:rsidRPr="00E52A61">
        <w:rPr>
          <w:rFonts w:ascii="Times New Roman" w:hAnsi="Times New Roman" w:cs="Times New Roman"/>
          <w:sz w:val="26"/>
          <w:szCs w:val="26"/>
        </w:rPr>
        <w:t>Бексеев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>.– СПб</w:t>
      </w:r>
      <w:proofErr w:type="gramStart"/>
      <w:r w:rsidRPr="00E52A61">
        <w:rPr>
          <w:rFonts w:ascii="Times New Roman" w:hAnsi="Times New Roman" w:cs="Times New Roman"/>
          <w:sz w:val="26"/>
          <w:szCs w:val="26"/>
        </w:rPr>
        <w:t xml:space="preserve">.: </w:t>
      </w:r>
      <w:proofErr w:type="spellStart"/>
      <w:proofErr w:type="gramEnd"/>
      <w:r w:rsidRPr="00E52A61">
        <w:rPr>
          <w:rFonts w:ascii="Times New Roman" w:hAnsi="Times New Roman" w:cs="Times New Roman"/>
          <w:sz w:val="26"/>
          <w:szCs w:val="26"/>
        </w:rPr>
        <w:t>Диля</w:t>
      </w:r>
      <w:proofErr w:type="spellEnd"/>
      <w:r w:rsidRPr="00E52A61">
        <w:rPr>
          <w:rFonts w:ascii="Times New Roman" w:hAnsi="Times New Roman" w:cs="Times New Roman"/>
          <w:sz w:val="26"/>
          <w:szCs w:val="26"/>
        </w:rPr>
        <w:t>, 1998.</w:t>
      </w:r>
    </w:p>
    <w:p w:rsidR="00E52A61" w:rsidRPr="00E52A61" w:rsidRDefault="00E52A61" w:rsidP="00E52A61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52A61">
        <w:rPr>
          <w:rFonts w:ascii="Times New Roman" w:hAnsi="Times New Roman" w:cs="Times New Roman"/>
          <w:sz w:val="26"/>
          <w:szCs w:val="26"/>
        </w:rPr>
        <w:t xml:space="preserve"> Справочник по овощеводству /сост. В.А. Брызгалов. – Л.: Колос, 1983.</w:t>
      </w:r>
    </w:p>
    <w:p w:rsidR="00E52A61" w:rsidRPr="00E52A61" w:rsidRDefault="00E52A61" w:rsidP="00741C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2A61" w:rsidRPr="00E52A61" w:rsidSect="00C1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149AA"/>
    <w:multiLevelType w:val="hybridMultilevel"/>
    <w:tmpl w:val="8116CC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A61"/>
    <w:rsid w:val="004F1960"/>
    <w:rsid w:val="00520C82"/>
    <w:rsid w:val="0065418D"/>
    <w:rsid w:val="00741CAF"/>
    <w:rsid w:val="00C10223"/>
    <w:rsid w:val="00C86E12"/>
    <w:rsid w:val="00D8625A"/>
    <w:rsid w:val="00E5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8</cp:revision>
  <cp:lastPrinted>2025-06-09T07:58:00Z</cp:lastPrinted>
  <dcterms:created xsi:type="dcterms:W3CDTF">2014-04-09T10:10:00Z</dcterms:created>
  <dcterms:modified xsi:type="dcterms:W3CDTF">2025-06-09T07:58:00Z</dcterms:modified>
</cp:coreProperties>
</file>