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F" w:rsidRPr="00966F0F" w:rsidRDefault="00E229AF" w:rsidP="00E229AF">
      <w:pPr>
        <w:jc w:val="center"/>
        <w:rPr>
          <w:sz w:val="28"/>
          <w:szCs w:val="28"/>
        </w:rPr>
      </w:pPr>
      <w:bookmarkStart w:id="0" w:name="_GoBack"/>
      <w:bookmarkEnd w:id="0"/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223DEC" w:rsidP="00482431">
            <w:r w:rsidRPr="00223DEC">
              <w:t xml:space="preserve">             </w:t>
            </w:r>
            <w:r w:rsidR="00E229AF">
              <w:rPr>
                <w:u w:val="single"/>
              </w:rPr>
              <w:t xml:space="preserve">Т. Н. </w:t>
            </w:r>
            <w:proofErr w:type="spellStart"/>
            <w:r w:rsidR="00E229AF">
              <w:rPr>
                <w:u w:val="single"/>
              </w:rPr>
              <w:t>К</w:t>
            </w:r>
            <w:r w:rsidR="00E229AF"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Ф. И. О.</w:t>
            </w:r>
          </w:p>
          <w:p w:rsidR="00E229AF" w:rsidRPr="00966F0F" w:rsidRDefault="0001342C" w:rsidP="00482431">
            <w:r w:rsidRPr="0001342C">
              <w:t>"22" ноября</w:t>
            </w:r>
            <w:r w:rsidR="00E229AF">
              <w:t xml:space="preserve"> 20</w:t>
            </w:r>
            <w:r w:rsidR="00E229AF" w:rsidRPr="00330552">
              <w:t>2</w:t>
            </w:r>
            <w:r w:rsidR="00561616">
              <w:t>3</w:t>
            </w:r>
            <w:r w:rsidR="00E229AF" w:rsidRPr="00966F0F">
              <w:t>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223DEC" w:rsidP="00482431">
            <w:r w:rsidRPr="00223DEC">
              <w:t xml:space="preserve">      </w:t>
            </w:r>
            <w:r w:rsidRPr="0001342C">
              <w:t xml:space="preserve">                    </w:t>
            </w:r>
            <w:r w:rsidR="00BE14D3" w:rsidRPr="00BE14D3">
              <w:rPr>
                <w:u w:val="single"/>
              </w:rPr>
              <w:t xml:space="preserve">Н. А. </w:t>
            </w:r>
            <w:proofErr w:type="spellStart"/>
            <w:r w:rsidR="00BE14D3"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223DEC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E229AF">
              <w:rPr>
                <w:sz w:val="16"/>
                <w:szCs w:val="16"/>
              </w:rPr>
              <w:t>Ф. И. О.</w:t>
            </w:r>
          </w:p>
          <w:p w:rsidR="0001342C" w:rsidRPr="00966F0F" w:rsidRDefault="0001342C" w:rsidP="0001342C">
            <w:r w:rsidRPr="0001342C">
              <w:t>"22" ноября</w:t>
            </w:r>
            <w:r>
              <w:t xml:space="preserve"> 20</w:t>
            </w:r>
            <w:r w:rsidRPr="00330552">
              <w:t>2</w:t>
            </w:r>
            <w:r w:rsidR="00561616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43256E" w:rsidRDefault="0043256E" w:rsidP="00E229AF">
      <w:pPr>
        <w:jc w:val="center"/>
        <w:rPr>
          <w:b/>
          <w:sz w:val="32"/>
          <w:szCs w:val="32"/>
          <w:u w:val="single"/>
        </w:rPr>
      </w:pPr>
      <w:r w:rsidRPr="0043256E">
        <w:rPr>
          <w:b/>
          <w:sz w:val="32"/>
          <w:szCs w:val="32"/>
          <w:u w:val="single"/>
        </w:rPr>
        <w:t xml:space="preserve">ХРАНЕНИЕ И ПЕРЕРАБОТКА ПЛОДООВОЩНОЙ ПРОДУКЦИИ 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223DEC">
        <w:rPr>
          <w:u w:val="single"/>
        </w:rPr>
        <w:t xml:space="preserve">1-74 02 04 </w:t>
      </w:r>
      <w:proofErr w:type="spellStart"/>
      <w:r w:rsidR="00223DEC">
        <w:rPr>
          <w:u w:val="single"/>
        </w:rPr>
        <w:t>Плодоовощеводство</w:t>
      </w:r>
      <w:proofErr w:type="spellEnd"/>
      <w:r w:rsidR="00BE14D3" w:rsidRPr="00BE14D3">
        <w:t>___________________________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</w:t>
      </w:r>
      <w:r w:rsidR="0001342C">
        <w:t>ь</w:t>
      </w:r>
      <w:r>
        <w:t>:</w:t>
      </w:r>
    </w:p>
    <w:p w:rsidR="0043256E" w:rsidRPr="00BE14D3" w:rsidRDefault="0043256E" w:rsidP="0043256E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43256E" w:rsidRDefault="0043256E" w:rsidP="0043256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43256E" w:rsidRPr="00BE14D3" w:rsidRDefault="0043256E" w:rsidP="0043256E">
      <w:r w:rsidRPr="00BE14D3">
        <w:rPr>
          <w:u w:val="single"/>
        </w:rPr>
        <w:t>Н. Л. Почтовая, кандидат с.-х. наук,  доцент</w:t>
      </w:r>
      <w:r w:rsidRPr="00BE14D3">
        <w:t>_______________________________________</w:t>
      </w:r>
    </w:p>
    <w:p w:rsidR="0043256E" w:rsidRDefault="0043256E" w:rsidP="0043256E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43256E" w:rsidRPr="00C4191F" w:rsidRDefault="0043256E" w:rsidP="0043256E">
      <w:r w:rsidRPr="00C4191F">
        <w:t>РАССМОТРЕН И УТВЕРЖДЕН</w:t>
      </w:r>
    </w:p>
    <w:p w:rsidR="0043256E" w:rsidRPr="00C4191F" w:rsidRDefault="0043256E" w:rsidP="0043256E">
      <w:r w:rsidRPr="00C4191F">
        <w:t>на заседании научно-методического совета академии</w:t>
      </w:r>
    </w:p>
    <w:p w:rsidR="0043256E" w:rsidRPr="00BC3E45" w:rsidRDefault="0043256E" w:rsidP="0043256E">
      <w:r w:rsidRPr="00BC3E45">
        <w:t xml:space="preserve">протокол № </w:t>
      </w:r>
      <w:r>
        <w:t xml:space="preserve">4 </w:t>
      </w:r>
      <w:r w:rsidRPr="00BC3E45">
        <w:t>от  27.</w:t>
      </w:r>
      <w:r>
        <w:t>12</w:t>
      </w:r>
      <w:r w:rsidRPr="00BC3E45">
        <w:t>.202</w:t>
      </w:r>
      <w:r>
        <w:t>3</w:t>
      </w:r>
      <w:r w:rsidRPr="00BC3E45">
        <w:t xml:space="preserve">  г.</w:t>
      </w:r>
    </w:p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Pr="000D79E6" w:rsidRDefault="0043256E" w:rsidP="0043256E">
      <w:r w:rsidRPr="000D79E6">
        <w:t>Рецензенты:</w:t>
      </w:r>
    </w:p>
    <w:p w:rsidR="0043256E" w:rsidRPr="000D79E6" w:rsidRDefault="0043256E" w:rsidP="0043256E"/>
    <w:p w:rsidR="0043256E" w:rsidRPr="000D79E6" w:rsidRDefault="0043256E" w:rsidP="0043256E">
      <w:pPr>
        <w:rPr>
          <w:u w:val="single"/>
        </w:rPr>
      </w:pPr>
      <w:r w:rsidRPr="000D79E6">
        <w:rPr>
          <w:u w:val="single"/>
        </w:rPr>
        <w:t xml:space="preserve">И. Г. </w:t>
      </w:r>
      <w:proofErr w:type="spellStart"/>
      <w:r w:rsidRPr="000D79E6">
        <w:rPr>
          <w:u w:val="single"/>
        </w:rPr>
        <w:t>Берговина</w:t>
      </w:r>
      <w:proofErr w:type="spellEnd"/>
      <w:r w:rsidRPr="000D79E6">
        <w:rPr>
          <w:u w:val="single"/>
        </w:rPr>
        <w:t>, главный специалист управления научно-организационной и правовой работы аппарата НАН Беларуси, кандидат с.–х. наук</w:t>
      </w:r>
    </w:p>
    <w:p w:rsidR="0043256E" w:rsidRPr="000D79E6" w:rsidRDefault="0043256E" w:rsidP="0043256E">
      <w:pPr>
        <w:jc w:val="center"/>
        <w:rPr>
          <w:i/>
          <w:sz w:val="18"/>
          <w:szCs w:val="18"/>
        </w:rPr>
      </w:pPr>
      <w:r w:rsidRPr="000D79E6">
        <w:rPr>
          <w:i/>
          <w:sz w:val="18"/>
          <w:szCs w:val="18"/>
        </w:rPr>
        <w:t>(И. О. Фамилия, ученая степень, звание)</w:t>
      </w:r>
    </w:p>
    <w:p w:rsidR="0043256E" w:rsidRPr="000D79E6" w:rsidRDefault="0043256E" w:rsidP="0043256E">
      <w:r w:rsidRPr="000D79E6">
        <w:rPr>
          <w:u w:val="single"/>
        </w:rPr>
        <w:t xml:space="preserve">А. М. Криворот, заместитель директора по научной работе РУП «Институт плодоводства» ведущий научный сотрудник отдела хранения и переработки, кандидат с.–х. наук, доцент </w:t>
      </w:r>
    </w:p>
    <w:p w:rsidR="0043256E" w:rsidRDefault="0043256E" w:rsidP="0043256E">
      <w:pPr>
        <w:jc w:val="center"/>
        <w:rPr>
          <w:i/>
          <w:sz w:val="18"/>
          <w:szCs w:val="18"/>
        </w:rPr>
      </w:pPr>
      <w:r w:rsidRPr="000D79E6">
        <w:rPr>
          <w:i/>
          <w:sz w:val="18"/>
          <w:szCs w:val="18"/>
        </w:rPr>
        <w:t>(И. О. Фамилия, ученая степень, звание)</w:t>
      </w:r>
    </w:p>
    <w:p w:rsidR="0043256E" w:rsidRPr="00C4191F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Default="0043256E" w:rsidP="0043256E"/>
    <w:p w:rsidR="0043256E" w:rsidRPr="00C4191F" w:rsidRDefault="0043256E" w:rsidP="0043256E"/>
    <w:p w:rsidR="0043256E" w:rsidRPr="00C4191F" w:rsidRDefault="0043256E" w:rsidP="0043256E">
      <w:pPr>
        <w:ind w:firstLine="720"/>
      </w:pPr>
    </w:p>
    <w:p w:rsidR="0043256E" w:rsidRPr="00C4191F" w:rsidRDefault="0043256E" w:rsidP="0043256E">
      <w:pPr>
        <w:spacing w:line="235" w:lineRule="auto"/>
        <w:jc w:val="both"/>
      </w:pPr>
      <w:r>
        <w:t>РАССМОТРЕН</w:t>
      </w:r>
    </w:p>
    <w:p w:rsidR="0043256E" w:rsidRPr="002A46A0" w:rsidRDefault="0043256E" w:rsidP="0043256E">
      <w:r>
        <w:t xml:space="preserve">на заседании кафедры </w:t>
      </w:r>
      <w:proofErr w:type="spellStart"/>
      <w:r>
        <w:t>плодоовощеводства</w:t>
      </w:r>
      <w:proofErr w:type="spellEnd"/>
    </w:p>
    <w:p w:rsidR="0043256E" w:rsidRDefault="0043256E" w:rsidP="0043256E">
      <w:r>
        <w:t xml:space="preserve">протокол №3 </w:t>
      </w:r>
      <w:r w:rsidRPr="000D79E6">
        <w:t>от 20.11.2023 г.</w:t>
      </w:r>
    </w:p>
    <w:p w:rsidR="0043256E" w:rsidRDefault="0043256E" w:rsidP="0043256E"/>
    <w:p w:rsidR="0043256E" w:rsidRDefault="0043256E" w:rsidP="0043256E"/>
    <w:p w:rsidR="0043256E" w:rsidRPr="00C4191F" w:rsidRDefault="0043256E" w:rsidP="0043256E">
      <w:pPr>
        <w:spacing w:line="235" w:lineRule="auto"/>
        <w:jc w:val="both"/>
      </w:pPr>
      <w:r>
        <w:t>РАССМОТРЕН И РЕКОМЕНДОВАН</w:t>
      </w:r>
    </w:p>
    <w:p w:rsidR="0043256E" w:rsidRPr="002A46A0" w:rsidRDefault="0043256E" w:rsidP="0043256E">
      <w:r>
        <w:t>методической комиссией агротехнологического  факультета</w:t>
      </w:r>
    </w:p>
    <w:p w:rsidR="0043256E" w:rsidRDefault="0043256E" w:rsidP="0043256E">
      <w:r>
        <w:t xml:space="preserve">протокол №3 от 22.11.2023 </w:t>
      </w:r>
      <w:r w:rsidRPr="00966F0F">
        <w:t>г.</w:t>
      </w:r>
    </w:p>
    <w:p w:rsidR="0043256E" w:rsidRPr="00C4191F" w:rsidRDefault="0043256E" w:rsidP="0043256E">
      <w:pPr>
        <w:spacing w:line="235" w:lineRule="auto"/>
        <w:jc w:val="both"/>
      </w:pPr>
    </w:p>
    <w:p w:rsidR="0043256E" w:rsidRDefault="0043256E" w:rsidP="0043256E"/>
    <w:p w:rsidR="0043256E" w:rsidRDefault="0043256E" w:rsidP="0043256E"/>
    <w:p w:rsidR="00141424" w:rsidRDefault="00141424" w:rsidP="0043256E"/>
    <w:sectPr w:rsidR="00141424" w:rsidSect="00CD4C18">
      <w:headerReference w:type="even" r:id="rId7"/>
      <w:head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DA5518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DA55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D53D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DA55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DA55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9AF"/>
    <w:rsid w:val="0001342C"/>
    <w:rsid w:val="00122542"/>
    <w:rsid w:val="00141424"/>
    <w:rsid w:val="00223DEC"/>
    <w:rsid w:val="0043256E"/>
    <w:rsid w:val="00561616"/>
    <w:rsid w:val="005B0248"/>
    <w:rsid w:val="005D34DE"/>
    <w:rsid w:val="007140B8"/>
    <w:rsid w:val="007422AA"/>
    <w:rsid w:val="0074660F"/>
    <w:rsid w:val="007D1367"/>
    <w:rsid w:val="00A26381"/>
    <w:rsid w:val="00BC3E45"/>
    <w:rsid w:val="00BE14D3"/>
    <w:rsid w:val="00CF07C4"/>
    <w:rsid w:val="00D53DF3"/>
    <w:rsid w:val="00DA5518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8</cp:revision>
  <cp:lastPrinted>2024-07-25T16:16:00Z</cp:lastPrinted>
  <dcterms:created xsi:type="dcterms:W3CDTF">2024-03-07T10:19:00Z</dcterms:created>
  <dcterms:modified xsi:type="dcterms:W3CDTF">2024-07-25T16:18:00Z</dcterms:modified>
</cp:coreProperties>
</file>