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3C0E" w:rsidRPr="00B52F2F" w:rsidRDefault="00B52F2F" w:rsidP="00B52F2F">
      <w:pPr>
        <w:jc w:val="center"/>
        <w:rPr>
          <w:b/>
        </w:rPr>
      </w:pPr>
      <w:r w:rsidRPr="00B52F2F">
        <w:rPr>
          <w:b/>
        </w:rPr>
        <w:t>Тема 2 ПРАВОВЫЕ АСПЕКТЫ УПРАВЛЕНИЯ НЕДВИЖИМОСТЬЮ</w:t>
      </w:r>
    </w:p>
    <w:p w:rsidR="00B52F2F" w:rsidRDefault="00B52F2F">
      <w:r w:rsidRPr="00B52F2F">
        <w:rPr>
          <w:b/>
        </w:rPr>
        <w:t>Цель темы</w:t>
      </w:r>
      <w:r w:rsidRPr="00B52F2F">
        <w:t xml:space="preserve"> — дать анализ действующего законодательства в области управления недвижимостью; раскрыть понятия ипотеки, долевого участия в строительстве; особенности купли-продажи недвижимости и предприятия; содержание понятия государственной регистрации недвижимости.</w:t>
      </w:r>
    </w:p>
    <w:p w:rsidR="00B52F2F" w:rsidRDefault="00B52F2F" w:rsidP="00B52F2F">
      <w:r>
        <w:t>В результате изучения данной темы студент должен:</w:t>
      </w:r>
    </w:p>
    <w:p w:rsidR="00B52F2F" w:rsidRPr="00B52F2F" w:rsidRDefault="00B52F2F" w:rsidP="00B52F2F">
      <w:pPr>
        <w:rPr>
          <w:i/>
        </w:rPr>
      </w:pPr>
      <w:r w:rsidRPr="00B52F2F">
        <w:rPr>
          <w:i/>
        </w:rPr>
        <w:t>знать</w:t>
      </w:r>
    </w:p>
    <w:p w:rsidR="00B52F2F" w:rsidRDefault="00B52F2F" w:rsidP="00B52F2F">
      <w:r>
        <w:t>• фундаментальные понятия и термины действующего законодательства в области недвижимости;</w:t>
      </w:r>
    </w:p>
    <w:p w:rsidR="00B52F2F" w:rsidRDefault="00B52F2F" w:rsidP="00B52F2F">
      <w:r>
        <w:t>• современные нормативные документы в области земельных отношений, в области саморегулирования деятельности профессиональных участников рынка недвижимости, оценочной деятельности; государственной регистрации недвижимости и сделок с недвижимостью;</w:t>
      </w:r>
    </w:p>
    <w:p w:rsidR="00B52F2F" w:rsidRDefault="00B52F2F" w:rsidP="00B52F2F">
      <w:r>
        <w:t>• особенности договорной работы в области управления недвижимостью;</w:t>
      </w:r>
    </w:p>
    <w:p w:rsidR="00B52F2F" w:rsidRPr="00B52F2F" w:rsidRDefault="00B52F2F" w:rsidP="00B52F2F">
      <w:pPr>
        <w:rPr>
          <w:i/>
        </w:rPr>
      </w:pPr>
      <w:r w:rsidRPr="00B52F2F">
        <w:rPr>
          <w:i/>
        </w:rPr>
        <w:t>уметь</w:t>
      </w:r>
    </w:p>
    <w:p w:rsidR="00B52F2F" w:rsidRDefault="00B52F2F" w:rsidP="00B52F2F">
      <w:r>
        <w:t>• в соответствии с действующим законодательством выделять особенности договоров разного типа в процессе управления объектами недвижимости;</w:t>
      </w:r>
    </w:p>
    <w:p w:rsidR="00B52F2F" w:rsidRDefault="00B52F2F" w:rsidP="00B52F2F">
      <w:r>
        <w:t>• построить отношения в профессиональной среде в процессе ведения саморегулируемой профессиональной деятельности;</w:t>
      </w:r>
    </w:p>
    <w:p w:rsidR="00B52F2F" w:rsidRDefault="00B52F2F" w:rsidP="00B52F2F">
      <w:r>
        <w:t>• применять подходы и методы для целей ведения договорной работы с контрагентами с учетом особенностей действующего законодательства в области управления недвижимостью;</w:t>
      </w:r>
    </w:p>
    <w:p w:rsidR="00B52F2F" w:rsidRDefault="00B52F2F" w:rsidP="00B52F2F">
      <w:r>
        <w:t>• принимать самостоятельные решения по вопросам управления недвижимостью в соответствии с действующим законодательством;</w:t>
      </w:r>
    </w:p>
    <w:p w:rsidR="00B52F2F" w:rsidRPr="00B52F2F" w:rsidRDefault="00B52F2F" w:rsidP="00B52F2F">
      <w:pPr>
        <w:rPr>
          <w:i/>
        </w:rPr>
      </w:pPr>
      <w:r w:rsidRPr="00B52F2F">
        <w:rPr>
          <w:i/>
        </w:rPr>
        <w:t>владеть</w:t>
      </w:r>
    </w:p>
    <w:p w:rsidR="00B52F2F" w:rsidRDefault="00B52F2F" w:rsidP="00B52F2F">
      <w:r>
        <w:t>• навыками подготовки и сбора информации для оценки правового статуса и возможных судебных последствий в отношении конкретных объектов недвижимости;</w:t>
      </w:r>
    </w:p>
    <w:p w:rsidR="00B52F2F" w:rsidRDefault="00B52F2F" w:rsidP="00B52F2F">
      <w:r>
        <w:t>• навыками научно-исследовательской правовой работы;</w:t>
      </w:r>
    </w:p>
    <w:p w:rsidR="00B52F2F" w:rsidRDefault="00B52F2F" w:rsidP="00B52F2F">
      <w:r>
        <w:t xml:space="preserve">• навыками аналитической и организационно-управленческой деятельности в сфере </w:t>
      </w:r>
      <w:proofErr w:type="spellStart"/>
      <w:r>
        <w:t>правоприменения</w:t>
      </w:r>
      <w:proofErr w:type="spellEnd"/>
      <w:r>
        <w:t>;</w:t>
      </w:r>
    </w:p>
    <w:p w:rsidR="00B52F2F" w:rsidRDefault="00B52F2F" w:rsidP="00B52F2F">
      <w:r>
        <w:t>• навыками применения норм действующего законодательства и изучения правовых коллизий в области управления недвижимостью.</w:t>
      </w:r>
    </w:p>
    <w:p w:rsidR="00B52F2F" w:rsidRDefault="00B52F2F" w:rsidP="00B52F2F"/>
    <w:p w:rsidR="00B52F2F" w:rsidRPr="00B52F2F" w:rsidRDefault="00B52F2F" w:rsidP="00B52F2F">
      <w:pPr>
        <w:jc w:val="center"/>
        <w:rPr>
          <w:b/>
        </w:rPr>
      </w:pPr>
      <w:r w:rsidRPr="00B52F2F">
        <w:rPr>
          <w:b/>
        </w:rPr>
        <w:t>2.1. Основные правовые аспекты управления недвижимостью</w:t>
      </w:r>
    </w:p>
    <w:p w:rsidR="00B52F2F" w:rsidRDefault="00B52F2F" w:rsidP="00B52F2F">
      <w:r>
        <w:t>Понятие объектов недвижимости, общее понятие отношений собственности являются основополагающими категориями гражданского права. Оценка правового положения объекта недвижимости является одним из начальных этапов процесса управления — сбор нормативной документации, анализ судебной практики позволит уберечься от необоснованных управленческих решений.</w:t>
      </w:r>
    </w:p>
    <w:p w:rsidR="00B52F2F" w:rsidRDefault="00B52F2F" w:rsidP="00B52F2F">
      <w:r>
        <w:lastRenderedPageBreak/>
        <w:t>К правовым основам следует относить понятие недвижимости, соотношение гражданского и земельного законодательства, общие положения о сделках, виды и особенности сделок с недвижимостью.</w:t>
      </w:r>
    </w:p>
    <w:p w:rsidR="00B52F2F" w:rsidRPr="0072104E" w:rsidRDefault="00B52F2F" w:rsidP="00B52F2F">
      <w:r>
        <w:t xml:space="preserve">Кроме того, определяя круг общественных отношений, мы ограничиваем его наличием особого объекта — объекта недвижимости. Начнем с базовых понятий гражданского и земельного </w:t>
      </w:r>
      <w:r w:rsidRPr="0072104E">
        <w:t>законодательства.</w:t>
      </w:r>
    </w:p>
    <w:p w:rsidR="00B52F2F" w:rsidRDefault="00B52F2F" w:rsidP="00B52F2F">
      <w:r w:rsidRPr="0072104E">
        <w:t>Статья 128 ГК Р</w:t>
      </w:r>
      <w:r w:rsidR="0072104E" w:rsidRPr="0072104E">
        <w:t>Б</w:t>
      </w:r>
      <w:r w:rsidRPr="0072104E">
        <w:t xml:space="preserve"> вводит понятие объектов права. Последующая детализация прежде всего связана</w:t>
      </w:r>
      <w:r>
        <w:t xml:space="preserve"> с классификацией вещей на движимые и недвижимые (ст. 130 ГК Р</w:t>
      </w:r>
      <w:r w:rsidR="0072104E">
        <w:t>Б</w:t>
      </w:r>
      <w:r>
        <w:t>), а основной характеристикой наряду с неразрывной связью с землей является несоразмерное изменение стоимости при перемещении объектов. Необходимо обратить внимание на характеристику объектов — это прежде всего те, которые связаны с землей, и сами земельные участки. Но сразу встречается особенность — наличие такого элемента, как незавершенное строительство — по своей сути это еще не объект недвижимости, и его отнесение к объектам недвижимости находится в противоречии с самим определением. Такое положение следует относить к правовому регулированию отношений долевого участия в строительстве, которые подлежат государственной регистрации как обременение будущего объекта недвижимости с последующей регистрацией самого права на правообладателя этого обременения, после завершения строительства. Критерием незавершенного строительства выступает судебная практика, по которой считается, что к ним следует относить объекты, на которых завершено возведение нулевого цикла.</w:t>
      </w:r>
    </w:p>
    <w:p w:rsidR="00B52F2F" w:rsidRDefault="00B52F2F" w:rsidP="00B52F2F">
      <w:r w:rsidRPr="0072104E">
        <w:t>В порядке положений ст. 130 ГК Р</w:t>
      </w:r>
      <w:r w:rsidR="0072104E" w:rsidRPr="0072104E">
        <w:t>Б</w:t>
      </w:r>
      <w:r w:rsidRPr="0072104E">
        <w:t xml:space="preserve"> к объектам недвижимости отнесены предназначенные для</w:t>
      </w:r>
      <w:r>
        <w:t xml:space="preserve"> размещения транспортных средств части здани</w:t>
      </w:r>
      <w:r w:rsidR="0072104E">
        <w:t>й или сооружений (</w:t>
      </w:r>
      <w:proofErr w:type="spellStart"/>
      <w:r w:rsidR="0072104E">
        <w:t>машино</w:t>
      </w:r>
      <w:proofErr w:type="spellEnd"/>
      <w:r w:rsidR="0072104E">
        <w:t>-места)</w:t>
      </w:r>
      <w:r>
        <w:t>.</w:t>
      </w:r>
    </w:p>
    <w:p w:rsidR="00B52F2F" w:rsidRDefault="00B52F2F" w:rsidP="00B52F2F">
      <w:r>
        <w:t xml:space="preserve">В понятие «объекты недвижимости» также входят особые объекты, к которым относятся суда воздушные, морские, внутреннего плавания, космические объекты. В литературе их часто называют </w:t>
      </w:r>
      <w:proofErr w:type="spellStart"/>
      <w:r>
        <w:t>квазинедвижимостью</w:t>
      </w:r>
      <w:proofErr w:type="spellEnd"/>
      <w:r>
        <w:t>.</w:t>
      </w:r>
    </w:p>
    <w:p w:rsidR="00B52F2F" w:rsidRDefault="00B52F2F" w:rsidP="00B52F2F">
      <w:r>
        <w:t xml:space="preserve">Сравнительно небольшой период времени привел к пониманию того факта, что действия с недвижимым имуществом находятся в области особых интересов государства, а их регистрация является особой формой государственного контроля порядка совершения сделок с </w:t>
      </w:r>
      <w:r w:rsidRPr="0072104E">
        <w:t>недвижимостью. Законодатель вводит понятие государственной регистрации недвижимости в ст. 131 ГК Р</w:t>
      </w:r>
      <w:r w:rsidR="0072104E" w:rsidRPr="0072104E">
        <w:t>Б</w:t>
      </w:r>
      <w:r w:rsidRPr="0072104E">
        <w:t>, определяя порядок совершения сделок с недвижимостью как сделок</w:t>
      </w:r>
      <w:r>
        <w:t>, подлежащих государственной регистрации.</w:t>
      </w:r>
    </w:p>
    <w:p w:rsidR="00B52F2F" w:rsidRDefault="00B52F2F" w:rsidP="00B52F2F">
      <w:r>
        <w:t>Регистрации подлежат право собственности, право хозяйственного ведения, право оперативного управления, право пожизненного наследуемого владения, право постоянного пользования, ипотека, сервитуты, а также иные права в случаях, предусмотренных ГК Р</w:t>
      </w:r>
      <w:r w:rsidR="0072104E">
        <w:t>Б</w:t>
      </w:r>
      <w:r>
        <w:t xml:space="preserve"> и иными законами.</w:t>
      </w:r>
    </w:p>
    <w:p w:rsidR="00B52F2F" w:rsidRDefault="00B52F2F" w:rsidP="00B52F2F">
      <w:r w:rsidRPr="0072104E">
        <w:t>Отметим, что государственной регистрации подлежат право собственности и другие вещные права на недвижимое имущество и сдел</w:t>
      </w:r>
      <w:r w:rsidR="0072104E" w:rsidRPr="0072104E">
        <w:t xml:space="preserve">ки с ним в соответствии со ст. </w:t>
      </w:r>
      <w:r w:rsidRPr="0072104E">
        <w:t>131 ГК Р</w:t>
      </w:r>
      <w:r w:rsidR="0072104E" w:rsidRPr="0072104E">
        <w:t>Б</w:t>
      </w:r>
      <w:r w:rsidRPr="0072104E">
        <w:t>.</w:t>
      </w:r>
    </w:p>
    <w:p w:rsidR="00B52F2F" w:rsidRDefault="00B52F2F" w:rsidP="00B52F2F">
      <w:r>
        <w:t xml:space="preserve">Порядок государственной регистрации </w:t>
      </w:r>
      <w:r w:rsidR="0072104E">
        <w:t xml:space="preserve">недвижимого имущества, </w:t>
      </w:r>
      <w:r>
        <w:t xml:space="preserve">прав на </w:t>
      </w:r>
      <w:r w:rsidR="0072104E">
        <w:t>него и сделок с ним</w:t>
      </w:r>
      <w:r>
        <w:t xml:space="preserve"> определяется </w:t>
      </w:r>
      <w:r w:rsidR="0072104E">
        <w:t>Законом</w:t>
      </w:r>
      <w:r>
        <w:t xml:space="preserve"> «О </w:t>
      </w:r>
      <w:r w:rsidR="0072104E" w:rsidRPr="0072104E">
        <w:t>государственной регистрации недвижимого имущества, прав на него и сделок с ним</w:t>
      </w:r>
      <w:r>
        <w:t>»</w:t>
      </w:r>
      <w:r w:rsidR="0072104E">
        <w:t xml:space="preserve"> от 22 июля 2002 г. № 133-З</w:t>
      </w:r>
      <w:r w:rsidR="00B948A7">
        <w:t xml:space="preserve"> (Закон о государственной регистрации)</w:t>
      </w:r>
      <w:r>
        <w:t>.</w:t>
      </w:r>
    </w:p>
    <w:p w:rsidR="00B52F2F" w:rsidRPr="00F70BD6" w:rsidRDefault="00B52F2F" w:rsidP="00B52F2F">
      <w:pPr>
        <w:rPr>
          <w:lang w:val="en-US"/>
        </w:rPr>
      </w:pPr>
      <w:r w:rsidRPr="00B52F2F">
        <w:t>Деятельность государства по регистрации недвижимости в широком смысле — это проявление контрольной, надзорной функции государства. Несоблюдение установленного порядка регистрации</w:t>
      </w:r>
      <w:r>
        <w:t xml:space="preserve"> влечет недействительность сделок с недвижимостью, что является по своей природе особым механизмом защиты права собственности и ограниченных вещных прав на объекты недвижимости.</w:t>
      </w:r>
    </w:p>
    <w:p w:rsidR="00B52F2F" w:rsidRDefault="00B52F2F" w:rsidP="00B52F2F">
      <w:r>
        <w:lastRenderedPageBreak/>
        <w:t>Действия по управлению недвижимостью регламентируются соответствующими нормами законодательства по порядку совершения сделок и направлены на достижение типового юридического результата, который сводится к положениям перехода права собственности (по содержанию, правомочия пользования, владения, распоряжения) и ограниченных вещных прав (правомочия пользования, владения — так, например, происходит в случае аренды) к третьим лицам на законных основаниях.</w:t>
      </w:r>
    </w:p>
    <w:p w:rsidR="00B52F2F" w:rsidRDefault="00B52F2F" w:rsidP="00B52F2F">
      <w:r w:rsidRPr="00F70BD6">
        <w:t>В своей жизни мы совершаем самые разные действия: ходим, пишем, управляем автомобилем и т. п. В юридическом смысле действия определяются законом, такое определение дает ГК Р</w:t>
      </w:r>
      <w:r w:rsidR="00F70BD6" w:rsidRPr="00F70BD6">
        <w:t>Б</w:t>
      </w:r>
      <w:r w:rsidRPr="00F70BD6">
        <w:t xml:space="preserve"> — действия, направленные на приобретение, изменение, прекращение гражданских прав и обязанностей (ст. 15</w:t>
      </w:r>
      <w:r w:rsidR="00F70BD6" w:rsidRPr="00F70BD6">
        <w:t>4</w:t>
      </w:r>
      <w:r w:rsidRPr="00F70BD6">
        <w:t xml:space="preserve"> ГК Р</w:t>
      </w:r>
      <w:r w:rsidR="00F70BD6" w:rsidRPr="00F70BD6">
        <w:t>Б</w:t>
      </w:r>
      <w:r w:rsidRPr="00F70BD6">
        <w:t>), т. е. вводит понятие сделки. Особое внимание следует уделить понятиям действительности и недействительности сделок (общий порядок — ст. 16</w:t>
      </w:r>
      <w:r w:rsidR="00F70BD6" w:rsidRPr="00F70BD6">
        <w:t>7</w:t>
      </w:r>
      <w:r w:rsidRPr="00F70BD6">
        <w:t xml:space="preserve"> ГК Р</w:t>
      </w:r>
      <w:r w:rsidR="00F70BD6" w:rsidRPr="00F70BD6">
        <w:t>Б</w:t>
      </w:r>
      <w:r w:rsidRPr="00F70BD6">
        <w:t>) и общим последствиям их недействительности (ст. 16</w:t>
      </w:r>
      <w:r w:rsidR="00F70BD6" w:rsidRPr="00F70BD6">
        <w:t>8</w:t>
      </w:r>
      <w:r w:rsidRPr="00F70BD6">
        <w:t xml:space="preserve"> ГК Р</w:t>
      </w:r>
      <w:r w:rsidR="00F70BD6" w:rsidRPr="00F70BD6">
        <w:t>Б</w:t>
      </w:r>
      <w:r w:rsidRPr="00F70BD6">
        <w:t>). Почему следует понимать</w:t>
      </w:r>
      <w:r>
        <w:t xml:space="preserve"> правильный порядок совершения юридически значимых действий — сделок (условия действительности сделок)? Потому что к ним, в случае их недействительности, по закону могут быть применены общие положения о недействительности — положение о двусторонней реституции, т. е. возврат сторон сделки в исходное положение до совершения сделки, а в некоторых случаях — и иные негативные последствия.</w:t>
      </w:r>
    </w:p>
    <w:p w:rsidR="00B52F2F" w:rsidRDefault="00B52F2F" w:rsidP="00B52F2F">
      <w:r>
        <w:t>Общий смысл действительности сделок предполагает согласование сторонами всех существенных условий действия, совершаемого сторонами, и предписанных законом для действия данного вида. Они бывают предписанными в законе и согласованными сторонами. Например, для купли-продажи недвижимости закон предписывает обязательно согласовать предмет, цену и пройти государственную регистрацию такой сделки. Но стороны могут дополнительно согласовать условие нотариального удостоверения конкретной сделки для более однозначного подтверждения намерения сторон на совершение такой конкретной сделки.</w:t>
      </w:r>
    </w:p>
    <w:p w:rsidR="00B52F2F" w:rsidRDefault="00B52F2F" w:rsidP="00B52F2F">
      <w:r w:rsidRPr="00F70BD6">
        <w:t>Понятие вещных прав регулируется ст. 2</w:t>
      </w:r>
      <w:r w:rsidR="00F70BD6" w:rsidRPr="00F70BD6">
        <w:t>10</w:t>
      </w:r>
      <w:r w:rsidRPr="00F70BD6">
        <w:t>, 21</w:t>
      </w:r>
      <w:r w:rsidR="00F70BD6" w:rsidRPr="00F70BD6">
        <w:t>7</w:t>
      </w:r>
      <w:r w:rsidRPr="00F70BD6">
        <w:t xml:space="preserve"> ГК Р</w:t>
      </w:r>
      <w:r w:rsidR="00F70BD6" w:rsidRPr="00F70BD6">
        <w:t>Б</w:t>
      </w:r>
      <w:r w:rsidRPr="00F70BD6">
        <w:t>. К абсолютному вещному праву относится право собственности.</w:t>
      </w:r>
    </w:p>
    <w:p w:rsidR="00B52F2F" w:rsidRDefault="00B52F2F" w:rsidP="00B52F2F">
      <w:r>
        <w:t>Следует различать право собственности в субъективном и объективном смыслах.</w:t>
      </w:r>
    </w:p>
    <w:p w:rsidR="00B52F2F" w:rsidRDefault="00B52F2F" w:rsidP="00B52F2F">
      <w:r>
        <w:t xml:space="preserve">В </w:t>
      </w:r>
      <w:r w:rsidRPr="00B52F2F">
        <w:rPr>
          <w:i/>
        </w:rPr>
        <w:t>объективном смысле</w:t>
      </w:r>
      <w:r>
        <w:t xml:space="preserve"> это набор правовых норм, которые обеспечивают правообладателю правомочия пользования, владения и распоряжения имуществом, как своим, и дают возможность устранять вмешательство всех третьих лиц в сферу господства собственника над вещью.</w:t>
      </w:r>
    </w:p>
    <w:p w:rsidR="00B52F2F" w:rsidRDefault="00B52F2F" w:rsidP="00B52F2F">
      <w:r>
        <w:t xml:space="preserve">В </w:t>
      </w:r>
      <w:r w:rsidRPr="00B52F2F">
        <w:rPr>
          <w:i/>
        </w:rPr>
        <w:t>субъективном смысле</w:t>
      </w:r>
      <w:r>
        <w:t xml:space="preserve"> это юридически обеспеченное право лица-правообладателя пользоваться, владеть и распоряжаться вещью, как своей, в соответствии с законом, не нарушая права третьих лиц, и также устранять вмешательство всех третьих лиц в сферу господства собственника над вещью.</w:t>
      </w:r>
    </w:p>
    <w:p w:rsidR="00B52F2F" w:rsidRDefault="00B52F2F" w:rsidP="00B52F2F">
      <w:r>
        <w:t>Субъективное право собственности закрепляет за конкретным лицом обязанность содержать такое имущество. Например, собственник жилого помещения многоквартирного дома обладает долевой собственностью на общее имущество этого многоквартирного дома и несет обязанность содержать в соответствующих долях такое имущество, а также нести ответственность за вред, причиненный таким имуществом. Закрепление права за конкретным лицом происходит в процессе государственной регистрации права на объекты недвижимости.</w:t>
      </w:r>
    </w:p>
    <w:p w:rsidR="00B52F2F" w:rsidRDefault="00B52F2F" w:rsidP="00B52F2F">
      <w:r w:rsidRPr="00F70BD6">
        <w:t>Ограниченные вещные права определены ст. 21</w:t>
      </w:r>
      <w:r w:rsidR="00F70BD6" w:rsidRPr="00F70BD6">
        <w:t>7</w:t>
      </w:r>
      <w:r w:rsidRPr="00F70BD6">
        <w:t xml:space="preserve"> ГК Р</w:t>
      </w:r>
      <w:r w:rsidR="00F70BD6" w:rsidRPr="00F70BD6">
        <w:t>Б</w:t>
      </w:r>
      <w:r w:rsidRPr="00F70BD6">
        <w:t xml:space="preserve"> и связанными с ней нормами законодательства.</w:t>
      </w:r>
    </w:p>
    <w:p w:rsidR="00B52F2F" w:rsidRDefault="00B52F2F" w:rsidP="00B52F2F">
      <w:r>
        <w:t>Структура земельного законодательства:</w:t>
      </w:r>
    </w:p>
    <w:p w:rsidR="00B52F2F" w:rsidRDefault="00B52F2F" w:rsidP="00B52F2F">
      <w:r>
        <w:t>• нормы земельного права;</w:t>
      </w:r>
    </w:p>
    <w:p w:rsidR="00B52F2F" w:rsidRDefault="00B52F2F" w:rsidP="00B52F2F">
      <w:r>
        <w:lastRenderedPageBreak/>
        <w:t>• нормы воздушного, водного, лесного права;</w:t>
      </w:r>
    </w:p>
    <w:p w:rsidR="00B52F2F" w:rsidRDefault="00B52F2F" w:rsidP="00B52F2F">
      <w:r>
        <w:t>• законодательство о недрах, об особо охраняемых территориях;</w:t>
      </w:r>
    </w:p>
    <w:p w:rsidR="00B52F2F" w:rsidRDefault="00B52F2F" w:rsidP="00B52F2F">
      <w:r>
        <w:t>• нормы гражданского законодательства.</w:t>
      </w:r>
    </w:p>
    <w:p w:rsidR="00B52F2F" w:rsidRDefault="00B52F2F" w:rsidP="00B52F2F">
      <w:r>
        <w:t>Приоритетное значение имеют нормы земельного законодательства, кроме тех случаев, когда они прямо указывают на приоритет норм другого законодательства.</w:t>
      </w:r>
    </w:p>
    <w:p w:rsidR="00B52F2F" w:rsidRDefault="00B52F2F" w:rsidP="00B52F2F">
      <w:r w:rsidRPr="00F70BD6">
        <w:rPr>
          <w:i/>
        </w:rPr>
        <w:t>Разграничение норм земельного и гражданского права</w:t>
      </w:r>
      <w:r w:rsidRPr="00F70BD6">
        <w:t xml:space="preserve"> возникает в порядке положений ст. </w:t>
      </w:r>
      <w:r w:rsidR="00F70BD6" w:rsidRPr="00F70BD6">
        <w:t>2</w:t>
      </w:r>
      <w:r w:rsidRPr="00F70BD6">
        <w:t xml:space="preserve"> </w:t>
      </w:r>
      <w:proofErr w:type="spellStart"/>
      <w:r w:rsidRPr="00F70BD6">
        <w:t>К</w:t>
      </w:r>
      <w:r w:rsidR="00F70BD6" w:rsidRPr="00F70BD6">
        <w:t>оЗ</w:t>
      </w:r>
      <w:proofErr w:type="spellEnd"/>
      <w:r w:rsidRPr="00F70BD6">
        <w:t xml:space="preserve"> Р</w:t>
      </w:r>
      <w:r w:rsidR="00F70BD6" w:rsidRPr="00F70BD6">
        <w:t>Б</w:t>
      </w:r>
      <w:r w:rsidRPr="00F70BD6">
        <w:t>.</w:t>
      </w:r>
      <w:r>
        <w:t xml:space="preserve"> </w:t>
      </w:r>
    </w:p>
    <w:p w:rsidR="00B52F2F" w:rsidRDefault="00B52F2F" w:rsidP="00B52F2F">
      <w:r>
        <w:t>Иногда в земельном законодательстве делается отсылка к гражданскому законодательству. Нормы гражданского права применяются и в тех случаях, когда существует пробел в земельном праве, а определенные земельные отношения в силу их имущественного содержания и однородности с гражданскими отношениями могут быть урегулированы именно нормами гражданского права.</w:t>
      </w:r>
    </w:p>
    <w:p w:rsidR="00B52F2F" w:rsidRDefault="00B52F2F" w:rsidP="00B52F2F">
      <w:r w:rsidRPr="00B52F2F">
        <w:rPr>
          <w:i/>
        </w:rPr>
        <w:t>Нормы административного права</w:t>
      </w:r>
      <w:r>
        <w:t xml:space="preserve"> применяются только к тем земельным отношениям, участники которых находятся в отношении власти и подчинения. Это может происходить в случаях самовольного захвата земли, когда компетентный орган государственной власти, опираясь на закон, решает вопрос об изъятии, в порядке наказания, земельного участка без возмещения убытков правонарушителю. А это значит, что государственный орган принимает управленческое решение (административно-правовой акт), на основании которого прекращается право пользования землей. Данное решение является обязательным для органов землеустроительной службы, которые выясняют границы спорного участка в натуре на местности и передают его другому пользователю — собственнику или арендатору. Данное решение является обязательным:</w:t>
      </w:r>
    </w:p>
    <w:p w:rsidR="00B52F2F" w:rsidRDefault="00B52F2F" w:rsidP="00B52F2F">
      <w:r>
        <w:t>1) для бывшего незаконного пользователя, так как он не вправе игнорировать требования, содержащиеся в документе государственного органа;</w:t>
      </w:r>
    </w:p>
    <w:p w:rsidR="00B52F2F" w:rsidRDefault="00B52F2F" w:rsidP="00B52F2F">
      <w:r>
        <w:t>2) законного пользователя земельным участком, который начинает самостоятельно хозяйствовать на принадлежащем ему участке, так как внутрихозяйственное использование земельного участка, принадлежащего гражданину на законных основаниях, регулируется только нормами земельного законодательства.</w:t>
      </w:r>
    </w:p>
    <w:p w:rsidR="00B52F2F" w:rsidRPr="00B52F2F" w:rsidRDefault="00B52F2F" w:rsidP="00B52F2F">
      <w:pPr>
        <w:jc w:val="center"/>
        <w:rPr>
          <w:b/>
        </w:rPr>
      </w:pPr>
      <w:r w:rsidRPr="00B52F2F">
        <w:rPr>
          <w:b/>
        </w:rPr>
        <w:t>2.2. Сделки с недвижимостью</w:t>
      </w:r>
    </w:p>
    <w:p w:rsidR="00B52F2F" w:rsidRPr="005C386B" w:rsidRDefault="00B52F2F" w:rsidP="00B52F2F">
      <w:r>
        <w:t xml:space="preserve">Купля-продажа недвижимости — самое распространенное основание возникновения права собственности на недвижимые вещи. Существенными условиями договора купли-продажи недвижимости являются предмет договора, его цена, простая письменная форма с последующей </w:t>
      </w:r>
      <w:r w:rsidRPr="005C386B">
        <w:t>государственной регистрацией. Термин купли-продажи недвижимости обычно применяется как собирательное понятие для обозначения купли-продажи жилой и нежилой недвижимости, земельных участков; предприятия; аренды недвижимости с последующим правом выкупа; доверительного управления недвижимым имуществом с правом последующего отчуждения.</w:t>
      </w:r>
    </w:p>
    <w:p w:rsidR="00B52F2F" w:rsidRDefault="00B52F2F" w:rsidP="00B52F2F">
      <w:r w:rsidRPr="005C386B">
        <w:rPr>
          <w:b/>
        </w:rPr>
        <w:t>Купля-продажа</w:t>
      </w:r>
      <w:r w:rsidRPr="005C386B">
        <w:t xml:space="preserve"> (гл. 30 ГК Р</w:t>
      </w:r>
      <w:r w:rsidR="005C386B" w:rsidRPr="005C386B">
        <w:t>Б</w:t>
      </w:r>
      <w:r w:rsidRPr="005C386B">
        <w:t xml:space="preserve">) — сделка, в которой </w:t>
      </w:r>
      <w:r w:rsidR="005C386B" w:rsidRPr="005C386B">
        <w:t>одна сторона (продавец) обязуется передать имущество (вещь, товар) в собственность, хозяйственное ведение, оперативное управление (другой стороне (покупателю), а покупатель обязуется принять это имущество и уплатить за него определенную денежную сумму (цену)</w:t>
      </w:r>
      <w:r>
        <w:t>. Субъектами сделки могут быть и граждане, и юридические лица.</w:t>
      </w:r>
    </w:p>
    <w:p w:rsidR="00B52F2F" w:rsidRDefault="00B52F2F" w:rsidP="00B52F2F">
      <w:r>
        <w:t>Договор купли-продажи объекта недвижимости заключается в письменной форме и подлежит обязательной государственной регистрации.</w:t>
      </w:r>
    </w:p>
    <w:p w:rsidR="00B52F2F" w:rsidRDefault="00B52F2F" w:rsidP="00B52F2F">
      <w:r>
        <w:t>При заключении договора купли-продажи по этой сделке продавец вправе требовать:</w:t>
      </w:r>
    </w:p>
    <w:p w:rsidR="00B52F2F" w:rsidRDefault="00B52F2F" w:rsidP="00B52F2F">
      <w:r>
        <w:lastRenderedPageBreak/>
        <w:t>•</w:t>
      </w:r>
      <w:r w:rsidR="005C386B">
        <w:t xml:space="preserve"> </w:t>
      </w:r>
      <w:r>
        <w:t>уплаты оговоренной в договоре цены;</w:t>
      </w:r>
    </w:p>
    <w:p w:rsidR="00B52F2F" w:rsidRDefault="00B52F2F" w:rsidP="00B52F2F">
      <w:r>
        <w:t>•</w:t>
      </w:r>
      <w:r w:rsidR="005C386B">
        <w:t xml:space="preserve"> </w:t>
      </w:r>
      <w:r>
        <w:t>оплаты цены объекта и процентов (на основе учетной ставки банковского процента по месту жительства продавца), если покупатель не оплачивает объект своевременно;</w:t>
      </w:r>
    </w:p>
    <w:p w:rsidR="00B52F2F" w:rsidRDefault="00B52F2F" w:rsidP="00B52F2F">
      <w:r>
        <w:t>•</w:t>
      </w:r>
      <w:r w:rsidR="005C386B">
        <w:t xml:space="preserve"> </w:t>
      </w:r>
      <w:r>
        <w:t>оплаты объекта недвижимости или отказа от исполнения договора купли-продажи, если покупатель отказывается принять и оплатить объект.</w:t>
      </w:r>
    </w:p>
    <w:p w:rsidR="00B52F2F" w:rsidRDefault="00B52F2F" w:rsidP="00B52F2F">
      <w:r>
        <w:t>При этом продавец обязан:</w:t>
      </w:r>
    </w:p>
    <w:p w:rsidR="00B52F2F" w:rsidRDefault="00B52F2F" w:rsidP="00B52F2F">
      <w:r>
        <w:t>•</w:t>
      </w:r>
      <w:r w:rsidR="005C386B">
        <w:t xml:space="preserve"> </w:t>
      </w:r>
      <w:r>
        <w:t>передать объект недвижимости свободным от любых обременений, если только покупатель не согласился принять объект обремененным именно этими правами;</w:t>
      </w:r>
    </w:p>
    <w:p w:rsidR="00B52F2F" w:rsidRDefault="00B52F2F" w:rsidP="00B52F2F">
      <w:r>
        <w:t>•</w:t>
      </w:r>
      <w:r w:rsidR="005C386B">
        <w:t xml:space="preserve"> </w:t>
      </w:r>
      <w:r>
        <w:t>в случае изъятия объекта у покупателя третьими лицами возместить покупателю убытки, если не докажет, что тот знал или должен был знать о наличии оснований, послуживших причиной изъятия;</w:t>
      </w:r>
    </w:p>
    <w:p w:rsidR="00B52F2F" w:rsidRDefault="00B52F2F" w:rsidP="00B52F2F">
      <w:r>
        <w:t>•</w:t>
      </w:r>
      <w:r w:rsidR="005C386B">
        <w:t xml:space="preserve"> </w:t>
      </w:r>
      <w:r>
        <w:t>вступить в дело на стороне покупателя в случае предъявления иска об изъятии объекта недвижимости третьим лицом;</w:t>
      </w:r>
    </w:p>
    <w:p w:rsidR="00B52F2F" w:rsidRDefault="00B52F2F" w:rsidP="00B52F2F">
      <w:r>
        <w:t>•</w:t>
      </w:r>
      <w:r w:rsidR="005C386B">
        <w:t xml:space="preserve"> </w:t>
      </w:r>
      <w:r>
        <w:t>передать объект покупателю в том виде, в котором предусматривается договором купли-продажи и передаточным актом.</w:t>
      </w:r>
    </w:p>
    <w:p w:rsidR="00B52F2F" w:rsidRDefault="00B52F2F" w:rsidP="00B52F2F">
      <w:r>
        <w:t>Покупатель вправе требовать:</w:t>
      </w:r>
    </w:p>
    <w:p w:rsidR="00B52F2F" w:rsidRDefault="00B52F2F" w:rsidP="00B52F2F">
      <w:r>
        <w:t>• передачи проданного ему объекта недвижимости;</w:t>
      </w:r>
    </w:p>
    <w:p w:rsidR="00B52F2F" w:rsidRDefault="00B52F2F" w:rsidP="00B52F2F">
      <w:r>
        <w:t>• уменьшения цены объекта либо расторжения договора купли- продажи, если объект имеет обременения.</w:t>
      </w:r>
    </w:p>
    <w:p w:rsidR="00B52F2F" w:rsidRDefault="00B52F2F" w:rsidP="00B52F2F">
      <w:r>
        <w:t>При передаче объекта, не соответствующего тому виду, который он имел при заключении договора купли-продажи, покупатель вправе требовать:</w:t>
      </w:r>
    </w:p>
    <w:p w:rsidR="00B52F2F" w:rsidRDefault="00B52F2F" w:rsidP="00B52F2F">
      <w:r>
        <w:t>• соразмерного уменьшения цены сделки;</w:t>
      </w:r>
    </w:p>
    <w:p w:rsidR="00B52F2F" w:rsidRDefault="00B52F2F" w:rsidP="00B52F2F">
      <w:r>
        <w:t>• безвозмездного устранения недостатков в определенный (разумный) период;</w:t>
      </w:r>
    </w:p>
    <w:p w:rsidR="00B52F2F" w:rsidRDefault="00B52F2F" w:rsidP="00B52F2F">
      <w:r>
        <w:t>• возмещения своих расходов на устранение этих недостатков;</w:t>
      </w:r>
    </w:p>
    <w:p w:rsidR="00B52F2F" w:rsidRDefault="00B52F2F" w:rsidP="00B52F2F">
      <w:r>
        <w:t>• возврата уплаченной цены объекта при отказе от исполнения договора;</w:t>
      </w:r>
    </w:p>
    <w:p w:rsidR="00B52F2F" w:rsidRDefault="00B52F2F" w:rsidP="00B52F2F">
      <w:r>
        <w:t>• предъявить требования, связанные с недостатками объекта недвижимости, при обнаружении их в разумный срок.</w:t>
      </w:r>
    </w:p>
    <w:p w:rsidR="00B52F2F" w:rsidRDefault="00B52F2F" w:rsidP="00B52F2F">
      <w:r>
        <w:t>При этом покупатель обязан:</w:t>
      </w:r>
    </w:p>
    <w:p w:rsidR="00B52F2F" w:rsidRDefault="00B52F2F" w:rsidP="00B52F2F">
      <w:r>
        <w:t>• принять переданный ему объект недвижимости;</w:t>
      </w:r>
    </w:p>
    <w:p w:rsidR="00B52F2F" w:rsidRDefault="00B52F2F" w:rsidP="00B52F2F">
      <w:r>
        <w:t>• оплатить объект непосредственно до или после передачи объекта, если иное не установлено договором, законом, иным правовым актом;</w:t>
      </w:r>
    </w:p>
    <w:p w:rsidR="00B52F2F" w:rsidRDefault="00B52F2F" w:rsidP="00B52F2F">
      <w:r>
        <w:t>• оплатить объект по цене, предусмотренной договором купли- продажи.</w:t>
      </w:r>
    </w:p>
    <w:p w:rsidR="00B52F2F" w:rsidRDefault="00B52F2F" w:rsidP="00B52F2F">
      <w:r>
        <w:t>Выделяются следующие формы организации операций купли- продажи:</w:t>
      </w:r>
    </w:p>
    <w:p w:rsidR="00B52F2F" w:rsidRDefault="00B52F2F" w:rsidP="00B52F2F">
      <w:r>
        <w:t>• индивидуальные сделки (с участием посредника);</w:t>
      </w:r>
    </w:p>
    <w:p w:rsidR="00B52F2F" w:rsidRDefault="00B52F2F" w:rsidP="00B52F2F">
      <w:r>
        <w:t>• публичные торги.</w:t>
      </w:r>
    </w:p>
    <w:p w:rsidR="00FF7EFE" w:rsidRDefault="00FF7EFE" w:rsidP="00FF7EFE">
      <w:r w:rsidRPr="00FF7EFE">
        <w:rPr>
          <w:b/>
        </w:rPr>
        <w:lastRenderedPageBreak/>
        <w:t>Аукцион</w:t>
      </w:r>
      <w:r>
        <w:t xml:space="preserve"> — это публичный способ продажи объекта покупателю, предложившему максимальную цену без возложения на него каких- либо обязательств. По форме подачи заявлений различают аукционы открытый и закрытый.</w:t>
      </w:r>
    </w:p>
    <w:p w:rsidR="00FF7EFE" w:rsidRDefault="00FF7EFE" w:rsidP="00FF7EFE">
      <w:r w:rsidRPr="00FF7EFE">
        <w:rPr>
          <w:b/>
        </w:rPr>
        <w:t>Конкурс</w:t>
      </w:r>
      <w:r>
        <w:t xml:space="preserve"> — способ продажи, предусматривающий предложение покупателем максимальной цены при условии выполнения им по отношению к объекту определенных обязательств — социальных (с реализацией социально значимых программ) или инвестиционных (с выполнением инвестиционных программ).</w:t>
      </w:r>
    </w:p>
    <w:p w:rsidR="00FF7EFE" w:rsidRDefault="00FF7EFE" w:rsidP="00FF7EFE">
      <w:r w:rsidRPr="00FF7EFE">
        <w:rPr>
          <w:b/>
        </w:rPr>
        <w:t>Тендер</w:t>
      </w:r>
      <w:r>
        <w:t xml:space="preserve"> — конкурсная форма проведения подрядных торгов, на которых осуществляется продажа права заключения договора подряда на реализацию проекта.</w:t>
      </w:r>
    </w:p>
    <w:p w:rsidR="00FF7EFE" w:rsidRDefault="00FF7EFE" w:rsidP="00FF7EFE">
      <w:r w:rsidRPr="005C386B">
        <w:rPr>
          <w:b/>
        </w:rPr>
        <w:t>Мена</w:t>
      </w:r>
      <w:r w:rsidRPr="005C386B">
        <w:t xml:space="preserve"> (гл. 31 ГК Р</w:t>
      </w:r>
      <w:r w:rsidR="005C386B" w:rsidRPr="005C386B">
        <w:t>Б</w:t>
      </w:r>
      <w:r w:rsidRPr="005C386B">
        <w:t>) — сделка, в которой каждая из сторон обязуется передать в собственность другой стороне один объект в обмен на другой. К договору мены применяются правила купли-</w:t>
      </w:r>
      <w:r>
        <w:t>продажи, следовательно, существенные условия — аналогично. Субъектами сделки могут быть и граждане, и юридические лица.</w:t>
      </w:r>
    </w:p>
    <w:p w:rsidR="00FF7EFE" w:rsidRDefault="00FF7EFE" w:rsidP="00FF7EFE">
      <w:r>
        <w:t>Если при совершении сделки оказывается, что в соответствии с договором мены объекты обмена признаются неравноценными, то сторона, цена объекта которой ниже, должна оплатить разницу в ценах.</w:t>
      </w:r>
    </w:p>
    <w:p w:rsidR="00FF7EFE" w:rsidRDefault="00FF7EFE" w:rsidP="00FF7EFE">
      <w:r>
        <w:t>Если сроки передачи объектов недвижимости не совпадают, то применяются правила о встречном исполнении обязательств.</w:t>
      </w:r>
    </w:p>
    <w:p w:rsidR="00FF7EFE" w:rsidRDefault="00FF7EFE" w:rsidP="00FF7EFE">
      <w:r>
        <w:t>Право собственности в этой сделке переходит к сторонам одновременно после исполнения обеими сторонами обязательств передать объекты недвижимости.</w:t>
      </w:r>
    </w:p>
    <w:p w:rsidR="00FF7EFE" w:rsidRDefault="00FF7EFE" w:rsidP="005C386B">
      <w:r w:rsidRPr="005C386B">
        <w:rPr>
          <w:b/>
        </w:rPr>
        <w:t>Дарение</w:t>
      </w:r>
      <w:r w:rsidRPr="005C386B">
        <w:t xml:space="preserve"> (гл. 32 ГК </w:t>
      </w:r>
      <w:r w:rsidR="005C386B" w:rsidRPr="005C386B">
        <w:t>РБ</w:t>
      </w:r>
      <w:r w:rsidRPr="005C386B">
        <w:t xml:space="preserve">) — сделка, в которой </w:t>
      </w:r>
      <w:r w:rsidR="005C386B" w:rsidRPr="005C386B">
        <w:t>одна сторона (даритель) безвозмездно передает или обязуется передать другой стороне (одаряемому) вещь в собственность, либо имущественное право (требование) к себе или к третьему лицу, либо освобождает или обязуется освободить ее от имущественной обязанности перед собой или перед третьим лицом</w:t>
      </w:r>
      <w:r>
        <w:t>.</w:t>
      </w:r>
    </w:p>
    <w:p w:rsidR="00FF7EFE" w:rsidRDefault="00FF7EFE" w:rsidP="00FF7EFE">
      <w:r>
        <w:t>Существенными условиями договора является его предмет — его безвозмездное, ничем не обусловленное обещание передать что-</w:t>
      </w:r>
      <w:r w:rsidRPr="00FF7EFE">
        <w:t xml:space="preserve"> </w:t>
      </w:r>
      <w:r>
        <w:t>либо, идентификация одаряемого, простая письменная форма с последующей государственной регистрацией в случае недвижимости. Субъектами сделки могут быть либо граждане, либо юридические лица.</w:t>
      </w:r>
    </w:p>
    <w:p w:rsidR="00FF7EFE" w:rsidRDefault="00FF7EFE" w:rsidP="00FF7EFE">
      <w:r>
        <w:t>Для сделки дарения имеются ограничения:</w:t>
      </w:r>
    </w:p>
    <w:p w:rsidR="00FF7EFE" w:rsidRDefault="00FF7EFE" w:rsidP="00FF7EFE">
      <w:r>
        <w:t>• если объект недвижимости находится в общей совместной собственности, то дарение возможно только с согласия всех его участников;</w:t>
      </w:r>
    </w:p>
    <w:p w:rsidR="00FF7EFE" w:rsidRDefault="00FF7EFE" w:rsidP="00FF7EFE">
      <w:r>
        <w:t>• для юридических лиц, если объект недвижимости принадлежит на праве хозяйственного ведения или оперативного управления, дарение возможно только с согласия собственника объекта недвижимости.</w:t>
      </w:r>
    </w:p>
    <w:p w:rsidR="00FF7EFE" w:rsidRDefault="00FF7EFE" w:rsidP="00FF7EFE">
      <w:r>
        <w:t>В сделке дарения одаряемый вправе в любое время до передачи ему объекта недвижимости отказаться от него.</w:t>
      </w:r>
    </w:p>
    <w:p w:rsidR="00FF7EFE" w:rsidRDefault="00FF7EFE" w:rsidP="00FF7EFE">
      <w:r w:rsidRPr="005C386B">
        <w:rPr>
          <w:b/>
        </w:rPr>
        <w:t>Наследование</w:t>
      </w:r>
      <w:r w:rsidRPr="005C386B">
        <w:t xml:space="preserve"> (гл. </w:t>
      </w:r>
      <w:r w:rsidR="005C386B" w:rsidRPr="005C386B">
        <w:t>69-71</w:t>
      </w:r>
      <w:r w:rsidRPr="005C386B">
        <w:t xml:space="preserve"> ГК Р</w:t>
      </w:r>
      <w:r w:rsidR="005C386B" w:rsidRPr="005C386B">
        <w:t>Б</w:t>
      </w:r>
      <w:r w:rsidRPr="005C386B">
        <w:t>) обеспечивает переход права собственности на имущество после</w:t>
      </w:r>
      <w:r>
        <w:t xml:space="preserve"> смерти субъекта к его наследнику по завещанию или — при отсутствии завещания — по закону.</w:t>
      </w:r>
    </w:p>
    <w:p w:rsidR="00FF7EFE" w:rsidRDefault="00FF7EFE" w:rsidP="00FF7EFE">
      <w:r w:rsidRPr="005C386B">
        <w:rPr>
          <w:b/>
        </w:rPr>
        <w:t>Рента</w:t>
      </w:r>
      <w:r w:rsidRPr="005C386B">
        <w:t xml:space="preserve"> (гл. 33 ГК </w:t>
      </w:r>
      <w:r w:rsidR="005C386B" w:rsidRPr="005C386B">
        <w:t>РБ</w:t>
      </w:r>
      <w:r w:rsidRPr="005C386B">
        <w:t xml:space="preserve">) — сделка, в которой </w:t>
      </w:r>
      <w:r w:rsidR="005C386B" w:rsidRPr="005C386B">
        <w:t>одна сторона (получатель ренты) передает другой стороне (плательщику ренты) в собственность имущество, а плательщик ренты обязуется в обмен на полученное имущество периодически выплачивать получателю ренту в виде определенной денежной суммы либо предоставления средств на его содержание в иной форме</w:t>
      </w:r>
      <w:r>
        <w:t>.</w:t>
      </w:r>
    </w:p>
    <w:p w:rsidR="00FF7EFE" w:rsidRDefault="00FF7EFE" w:rsidP="00FF7EFE">
      <w:r>
        <w:lastRenderedPageBreak/>
        <w:t>Существенными при заключении договора становятся гарантии законности и обеспечение прав получателя ренты. При этом получатель ренты лишается права собственности на объект недвижимости и приобретает право его залога.</w:t>
      </w:r>
    </w:p>
    <w:p w:rsidR="00FF7EFE" w:rsidRDefault="00FF7EFE" w:rsidP="00FF7EFE">
      <w:r>
        <w:t>Договор совершается в письменной форме, удостоверяется нотариально и подлежит государственной регистрации. Рента обременяет земельный участок, предприятие, здание, сооружение или другое недвижимое имущество, переданное под ее выплату. В случае отчуждения такого имущества плательщиком ренты его обязательства по договору ренты переходят на приобретателя имущества.</w:t>
      </w:r>
    </w:p>
    <w:p w:rsidR="00FF7EFE" w:rsidRDefault="00FF7EFE" w:rsidP="00FF7EFE">
      <w:r>
        <w:t>Лицо, передавшее обремененное рентой недвижимое имущество в собственность другого лица, несет субсидиарную с ним ответственность по требованиям получателя ренты, возникшим в связи с нарушением договора ренты.</w:t>
      </w:r>
    </w:p>
    <w:p w:rsidR="00FF7EFE" w:rsidRDefault="00FF7EFE" w:rsidP="00FF7EFE">
      <w:r>
        <w:t>Рента имеет несколько подвидов:</w:t>
      </w:r>
    </w:p>
    <w:p w:rsidR="00FF7EFE" w:rsidRDefault="00FF7EFE" w:rsidP="00FF7EFE">
      <w:r>
        <w:t>• постоянная рента;</w:t>
      </w:r>
    </w:p>
    <w:p w:rsidR="00FF7EFE" w:rsidRDefault="00FF7EFE" w:rsidP="00FF7EFE">
      <w:r>
        <w:t>• пожизненная рента;</w:t>
      </w:r>
    </w:p>
    <w:p w:rsidR="00FF7EFE" w:rsidRDefault="00FF7EFE" w:rsidP="00FF7EFE">
      <w:r>
        <w:t>• пожизненное содержание с иждивением.</w:t>
      </w:r>
    </w:p>
    <w:p w:rsidR="00FF7EFE" w:rsidRDefault="00FF7EFE" w:rsidP="00FF7EFE">
      <w:r w:rsidRPr="00FF7EFE">
        <w:rPr>
          <w:i/>
        </w:rPr>
        <w:t>Постоянная рента</w:t>
      </w:r>
      <w:r>
        <w:t xml:space="preserve"> выплачивается бессрочно в денежной форме или путем предоставления вещей, выполнения работ (оказания услуг), соответствующих по стоимости денежной сумме ренты, по окончании квартала (если иное не установлено договором). Постоянная рента на объект недвижимости может быть выкуплена как по желанию плательщика ренты, так и по требованию получателя ренты.</w:t>
      </w:r>
    </w:p>
    <w:p w:rsidR="00FF7EFE" w:rsidRDefault="00FF7EFE" w:rsidP="00FF7EFE">
      <w:r w:rsidRPr="00FF7EFE">
        <w:rPr>
          <w:i/>
        </w:rPr>
        <w:t>Пожизненная рента</w:t>
      </w:r>
      <w:r>
        <w:t xml:space="preserve"> выплачивается в течение жизни получателя ренты</w:t>
      </w:r>
      <w:r w:rsidR="005C386B">
        <w:t>.</w:t>
      </w:r>
      <w:r>
        <w:t xml:space="preserve"> </w:t>
      </w:r>
      <w:r w:rsidR="005C386B" w:rsidRPr="005C386B">
        <w:t>Размер пожизненной ренты, определяемый в договоре, в расчете на месяц должен быть не менее размера базовой величины, установленного законодательством</w:t>
      </w:r>
      <w:r>
        <w:t>.</w:t>
      </w:r>
    </w:p>
    <w:p w:rsidR="00FF7EFE" w:rsidRDefault="00FF7EFE" w:rsidP="00FF7EFE">
      <w:r>
        <w:t>Эта рента выплачивается обычно ежемесячно (если иное не установлено договором).</w:t>
      </w:r>
    </w:p>
    <w:p w:rsidR="00FF7EFE" w:rsidRDefault="00FF7EFE" w:rsidP="00FF7EFE">
      <w:r w:rsidRPr="00FF7EFE">
        <w:rPr>
          <w:i/>
        </w:rPr>
        <w:t>Пожизненное содержание с иждивением</w:t>
      </w:r>
      <w:r>
        <w:t xml:space="preserve"> закрепляется договором, в котором определяется </w:t>
      </w:r>
      <w:r w:rsidR="005C386B" w:rsidRPr="005C386B">
        <w:t>стоимость всего объема содержания с иждивением. При этом стоимость общего объема содержания в месяц не может быть менее двукратного размера базовой величины, установленного законодательством.</w:t>
      </w:r>
      <w:r>
        <w:t xml:space="preserve"> При этом содержание может быть заменено на периодические платежи в деньгах.</w:t>
      </w:r>
    </w:p>
    <w:p w:rsidR="00FF7EFE" w:rsidRDefault="00FF7EFE" w:rsidP="00FF7EFE">
      <w:r w:rsidRPr="005C386B">
        <w:rPr>
          <w:b/>
        </w:rPr>
        <w:t>Аренда</w:t>
      </w:r>
      <w:r w:rsidRPr="005C386B">
        <w:t xml:space="preserve"> (параграф 4.5 гл. 34 ГК </w:t>
      </w:r>
      <w:r w:rsidR="005C386B" w:rsidRPr="005C386B">
        <w:t>РБ</w:t>
      </w:r>
      <w:r w:rsidRPr="005C386B">
        <w:t>) — сделка, при которой арендодатель (собственник объекта или</w:t>
      </w:r>
      <w:r>
        <w:t xml:space="preserve"> лицо, уполномоченное на это законом или собственником) обязуется предоставить арендатору объект недвижимости за арендную плату во временное владение и пользование или только во временное пользование данный объект недвижимости. Письменная форма договора аренды и его регистрация обязательны.</w:t>
      </w:r>
    </w:p>
    <w:p w:rsidR="00FF7EFE" w:rsidRDefault="00FF7EFE" w:rsidP="00FF7EFE">
      <w:r>
        <w:t>В случае если объект недвижимости передается в собственность другому лицу (т. е. собственник его продаст или обменяет, или подарит, или заключит рентный договор), то арендный договор сохраняет свою силу с новым собственником и не расторгается (если этого не желает арендатор).</w:t>
      </w:r>
    </w:p>
    <w:p w:rsidR="00B52F2F" w:rsidRDefault="00FF7EFE" w:rsidP="00FF7EFE">
      <w:r>
        <w:t>При заключении договора аренды по этой сделке арендодатель вправе требовать:</w:t>
      </w:r>
    </w:p>
    <w:p w:rsidR="00FF7EFE" w:rsidRDefault="00FF7EFE" w:rsidP="00FF7EFE">
      <w:r>
        <w:t>• своевременной уплаты арендной платы;</w:t>
      </w:r>
    </w:p>
    <w:p w:rsidR="00FF7EFE" w:rsidRDefault="00FF7EFE" w:rsidP="00FF7EFE">
      <w:r>
        <w:t>• расторжения договора аренды, если арендатор пользуется объектом не в соответствии с его назначением или условиями договора.</w:t>
      </w:r>
    </w:p>
    <w:p w:rsidR="00FF7EFE" w:rsidRDefault="00FF7EFE" w:rsidP="00FF7EFE">
      <w:r>
        <w:lastRenderedPageBreak/>
        <w:t>Арендодатель обязан:</w:t>
      </w:r>
    </w:p>
    <w:p w:rsidR="00FF7EFE" w:rsidRDefault="00FF7EFE" w:rsidP="00FF7EFE">
      <w:r>
        <w:t>• предоставить сданный в аренду объект недвижимости своевременно и в состоянии, соответствующем его назначению и условиям договора аренды;</w:t>
      </w:r>
    </w:p>
    <w:p w:rsidR="00FF7EFE" w:rsidRDefault="00FF7EFE" w:rsidP="00FF7EFE">
      <w:r>
        <w:t>• отвечать за недостатки сданного в аренду объекта, препятствующие его использованию.</w:t>
      </w:r>
    </w:p>
    <w:p w:rsidR="00FF7EFE" w:rsidRDefault="00FF7EFE" w:rsidP="00FF7EFE">
      <w:r>
        <w:t>Арендатор имеет право:</w:t>
      </w:r>
    </w:p>
    <w:p w:rsidR="00FF7EFE" w:rsidRDefault="00FF7EFE" w:rsidP="00FF7EFE">
      <w:r>
        <w:t>• истребовать сданный в аренду объект недвижимости;</w:t>
      </w:r>
    </w:p>
    <w:p w:rsidR="00FF7EFE" w:rsidRDefault="00FF7EFE" w:rsidP="00FF7EFE">
      <w:r>
        <w:t>• при обнаружении недостатков в арендуемом объекте требовать их устранения, либо уменьшения арендной платы, либо возмещения расходов на их устранение, либо расторжения договора аренды;</w:t>
      </w:r>
    </w:p>
    <w:p w:rsidR="00FF7EFE" w:rsidRDefault="00FF7EFE" w:rsidP="00FF7EFE">
      <w:r>
        <w:t>• требовать уменьшения арендной платы или расторжения договора при появлении не оговоренных прав третьих лиц на арендуемый объект;</w:t>
      </w:r>
    </w:p>
    <w:p w:rsidR="00FF7EFE" w:rsidRDefault="00FF7EFE" w:rsidP="00FF7EFE">
      <w:r>
        <w:t>• с согласия арендодателя сдать объект недвижимости в субаренду, передать арендные права другому лицу, отдать арендные права в залог или внести в уставный капитал хозяйственных обществ и товариществ;</w:t>
      </w:r>
    </w:p>
    <w:p w:rsidR="00FF7EFE" w:rsidRDefault="00FF7EFE" w:rsidP="00FF7EFE">
      <w:r>
        <w:t>• иметь преимущество при заключении аренды на новый срок.</w:t>
      </w:r>
    </w:p>
    <w:p w:rsidR="00FF7EFE" w:rsidRDefault="00FF7EFE" w:rsidP="00FF7EFE">
      <w:r>
        <w:t>Арендатор обязан:</w:t>
      </w:r>
    </w:p>
    <w:p w:rsidR="00FF7EFE" w:rsidRDefault="00FF7EFE" w:rsidP="00FF7EFE">
      <w:r>
        <w:t>• своевременно вносить арендную плату;</w:t>
      </w:r>
    </w:p>
    <w:p w:rsidR="00FF7EFE" w:rsidRDefault="00FF7EFE" w:rsidP="00FF7EFE">
      <w:r>
        <w:t>• пользоваться арендуемым объектом недвижимости в соответствии с его назначением и условиями договора.</w:t>
      </w:r>
    </w:p>
    <w:p w:rsidR="00FF7EFE" w:rsidRDefault="00FF7EFE" w:rsidP="00FF7EFE">
      <w:r>
        <w:t>Право на часть земельного участка, которая занята недвижимостью и необходима для ее использования, передается одновременно с передачей арендных прав на недвижимость.</w:t>
      </w:r>
    </w:p>
    <w:p w:rsidR="00FF7EFE" w:rsidRDefault="00FF7EFE" w:rsidP="00FF7EFE">
      <w:r w:rsidRPr="00D415DB">
        <w:t>Возможен выкуп недвижимости по договору аренды на условиях и в соответствии с положениями ст. 624 ГК Р</w:t>
      </w:r>
      <w:r w:rsidR="00D415DB" w:rsidRPr="00D415DB">
        <w:t>Б</w:t>
      </w:r>
      <w:r w:rsidRPr="00D415DB">
        <w:t>.</w:t>
      </w:r>
    </w:p>
    <w:p w:rsidR="00FF7EFE" w:rsidRDefault="00FF7EFE" w:rsidP="00FF7EFE">
      <w:r w:rsidRPr="00D415DB">
        <w:rPr>
          <w:b/>
        </w:rPr>
        <w:t>Наем жилого помещения</w:t>
      </w:r>
      <w:r w:rsidRPr="00D415DB">
        <w:t xml:space="preserve"> (гл. 35 ГК Р</w:t>
      </w:r>
      <w:r w:rsidR="00D415DB" w:rsidRPr="00D415DB">
        <w:t>Б</w:t>
      </w:r>
      <w:r w:rsidRPr="00D415DB">
        <w:t>) — операция, в которой одна сторона — собственник</w:t>
      </w:r>
      <w:r>
        <w:t xml:space="preserve"> жилого помещения или </w:t>
      </w:r>
      <w:proofErr w:type="spellStart"/>
      <w:r>
        <w:t>управомоченное</w:t>
      </w:r>
      <w:proofErr w:type="spellEnd"/>
      <w:r>
        <w:t xml:space="preserve"> им лицо (</w:t>
      </w:r>
      <w:proofErr w:type="spellStart"/>
      <w:r>
        <w:t>наймодатель</w:t>
      </w:r>
      <w:proofErr w:type="spellEnd"/>
      <w:r>
        <w:t>) — обязуется предоставить другой стороне (нанимателю) жилое помещение за плату во владение и пользование для проживания в нем.</w:t>
      </w:r>
    </w:p>
    <w:p w:rsidR="00FF7EFE" w:rsidRDefault="00D415DB" w:rsidP="00FF7EFE">
      <w:r w:rsidRPr="00D415DB">
        <w:t>Отношения, вытекающие из договора найма жилого помещения, регулируются Жилищным кодексом Республики Беларусь.</w:t>
      </w:r>
    </w:p>
    <w:p w:rsidR="00FF7EFE" w:rsidRDefault="00FF7EFE" w:rsidP="00FF7EFE">
      <w:r w:rsidRPr="00D415DB">
        <w:rPr>
          <w:b/>
        </w:rPr>
        <w:t>Доверительное управление имуществом</w:t>
      </w:r>
      <w:r w:rsidRPr="00D415DB">
        <w:t xml:space="preserve"> (гл. 5</w:t>
      </w:r>
      <w:r w:rsidR="00D415DB" w:rsidRPr="00D415DB">
        <w:t>2</w:t>
      </w:r>
      <w:r w:rsidRPr="00D415DB">
        <w:t xml:space="preserve"> ГК Р</w:t>
      </w:r>
      <w:r w:rsidR="00D415DB" w:rsidRPr="00D415DB">
        <w:t>Б</w:t>
      </w:r>
      <w:r w:rsidRPr="00D415DB">
        <w:t>) — по договору доверительного</w:t>
      </w:r>
      <w:r>
        <w:t xml:space="preserve"> управления имуществом одна сторона (учредитель управления) передает другой стороне (доверительному управляющему) на определенный срок имущество в доверительное управление, а другая сторона обязуется осуществлять управление этим имуществом в интересах </w:t>
      </w:r>
      <w:r w:rsidRPr="00D415DB">
        <w:t xml:space="preserve">учредителя управления или указанного им лица (выгодоприобретателя) (ст. </w:t>
      </w:r>
      <w:r w:rsidR="00D415DB" w:rsidRPr="00D415DB">
        <w:t>895</w:t>
      </w:r>
      <w:r w:rsidRPr="00D415DB">
        <w:t xml:space="preserve"> ГК Р</w:t>
      </w:r>
      <w:r w:rsidR="00D415DB" w:rsidRPr="00D415DB">
        <w:t>Б</w:t>
      </w:r>
      <w:r w:rsidRPr="00D415DB">
        <w:t>).</w:t>
      </w:r>
    </w:p>
    <w:p w:rsidR="00FF7EFE" w:rsidRDefault="00FF7EFE" w:rsidP="00FF7EFE">
      <w:r>
        <w:t>Передача имущества в доверительное управление не влечет перехода права собственности на него к доверительному управляющему.</w:t>
      </w:r>
    </w:p>
    <w:p w:rsidR="00FF7EFE" w:rsidRDefault="00FF7EFE" w:rsidP="00FF7EFE">
      <w:r>
        <w:t>Осуществляя доверительное управление имуществом, доверительный управляющий вправе совершать в отношении этого имущества в соответствии с договором доверительного управления любые юридические и фактические действия в интересах выгодоприобретателя.</w:t>
      </w:r>
    </w:p>
    <w:p w:rsidR="00FF7EFE" w:rsidRDefault="00FF7EFE" w:rsidP="00FF7EFE">
      <w:r>
        <w:lastRenderedPageBreak/>
        <w:t>Сделки с переданным в доверительное управление имуществом доверительный управляющий совершает от своего имени, указывая при этом, что он действует в качестве такого управляющего.</w:t>
      </w:r>
    </w:p>
    <w:p w:rsidR="00FF7EFE" w:rsidRDefault="00FF7EFE" w:rsidP="00FF7EFE">
      <w:r>
        <w:t>Объектами доверительного управления могут быть предприятия и другие имущественные комплексы, отдельные объекты, относящиеся к недвижимому имуществу, ценные бумаги, права, удостоверенные бездокументарными ценными бумагами, исключительные права и другое имущество.</w:t>
      </w:r>
    </w:p>
    <w:p w:rsidR="00FF7EFE" w:rsidRDefault="00FF7EFE" w:rsidP="00FF7EFE">
      <w:r>
        <w:t>В договоре доверительного управления имуществом существенными условиями являются:</w:t>
      </w:r>
    </w:p>
    <w:p w:rsidR="00FF7EFE" w:rsidRDefault="00FF7EFE" w:rsidP="00FF7EFE">
      <w:r>
        <w:t>• состав имущества, передаваемого в доверительное управление;</w:t>
      </w:r>
    </w:p>
    <w:p w:rsidR="00FF7EFE" w:rsidRDefault="00FF7EFE" w:rsidP="00FF7EFE">
      <w:r>
        <w:t>• наименование юридического лица или имя гражданина, в интересах которых осуществляется управление имуществом (учредителя управления или выгодоприобретателя);</w:t>
      </w:r>
    </w:p>
    <w:p w:rsidR="00FF7EFE" w:rsidRDefault="00FF7EFE" w:rsidP="00FF7EFE">
      <w:r>
        <w:t>• размер и форма вознаграждения управляющему, если выплата вознаграждения предусмотрена договором;</w:t>
      </w:r>
    </w:p>
    <w:p w:rsidR="00FF7EFE" w:rsidRDefault="00FF7EFE" w:rsidP="00FF7EFE">
      <w:r>
        <w:t>• срок действия договора.</w:t>
      </w:r>
    </w:p>
    <w:p w:rsidR="00FF7EFE" w:rsidRDefault="00FF7EFE" w:rsidP="00FF7EFE">
      <w:r>
        <w:t>Договор доверительного управления имуществом заключается на срок, не превышающий пяти лет. В некоторых случаях законом могут быть установлены иные предельные сроки.</w:t>
      </w:r>
    </w:p>
    <w:p w:rsidR="00FF7EFE" w:rsidRDefault="00FF7EFE" w:rsidP="00FF7EFE">
      <w:r>
        <w:t>При отсутствии заявления одной из сторон о прекращении договора по окончании срока его действия он считается продленным на тот же срок и на тех же условиях, какие были предусмотрены договором.</w:t>
      </w:r>
    </w:p>
    <w:p w:rsidR="00FF7EFE" w:rsidRDefault="00FF7EFE" w:rsidP="00FF7EFE">
      <w:r>
        <w:t>Договор доверительного управления имуществом должен быть заключен в письменной форме, а доверительного управления недвижимым имуществом — заключен в письменной форме с после</w:t>
      </w:r>
      <w:r w:rsidRPr="00FF7EFE">
        <w:t xml:space="preserve"> </w:t>
      </w:r>
      <w:r>
        <w:t>дующей государственной регистрацией. Передача недвижимого имущества в доверительное управление подлежит государственной регистрации в том же порядке, что и переход права собственности на это имущество.</w:t>
      </w:r>
    </w:p>
    <w:p w:rsidR="00FF7EFE" w:rsidRDefault="00FF7EFE" w:rsidP="00FF7EFE">
      <w:r>
        <w:t>Несоблюдение формы договора доверительного управления имуществом или требования о регистрации передачи недвижимого имущества в доверительное управление влечет недействительность договора.</w:t>
      </w:r>
    </w:p>
    <w:p w:rsidR="00FF7EFE" w:rsidRDefault="00FF7EFE" w:rsidP="00FF7EFE"/>
    <w:p w:rsidR="00FF7EFE" w:rsidRPr="00FF7EFE" w:rsidRDefault="00FF7EFE" w:rsidP="00FF7EFE">
      <w:pPr>
        <w:jc w:val="center"/>
        <w:rPr>
          <w:b/>
        </w:rPr>
      </w:pPr>
      <w:r w:rsidRPr="00FF7EFE">
        <w:rPr>
          <w:b/>
        </w:rPr>
        <w:t>2.3. Правовые основы управления недвижимостью</w:t>
      </w:r>
    </w:p>
    <w:p w:rsidR="00FF7EFE" w:rsidRDefault="00FF7EFE" w:rsidP="00FF7EFE">
      <w:r>
        <w:t>Управление недвижимостью, как указывалось в теме 1, — это:</w:t>
      </w:r>
    </w:p>
    <w:p w:rsidR="00FF7EFE" w:rsidRDefault="00FF7EFE" w:rsidP="00FF7EFE">
      <w:r>
        <w:t>1) управление процессом создания объектов недвижимости (</w:t>
      </w:r>
      <w:proofErr w:type="spellStart"/>
      <w:r>
        <w:t>девелопмент</w:t>
      </w:r>
      <w:proofErr w:type="spellEnd"/>
      <w:r>
        <w:t>), обладающих рыночной привлекательностью в условиях сложившейся конъюнктуры рынка. Процесс характеризуется наличием отношений: «легитимация профессиональной деятельности, инвестор — девелопер (застройщик) — подрядчик» и соответствующим типом договорных отношений между ними;</w:t>
      </w:r>
    </w:p>
    <w:p w:rsidR="00FF7EFE" w:rsidRDefault="00FF7EFE" w:rsidP="00FF7EFE">
      <w:r>
        <w:t>2) управление использованием полезных свойств объектов недвижимости, которое составляют комбинации правомочий по пользованию, владению, распоряжению судьбой объекта вплоть до его уничтожения и отчуждения с целью обеспечения определенного уровня доходности от этой деятельности.</w:t>
      </w:r>
    </w:p>
    <w:p w:rsidR="00FF7EFE" w:rsidRDefault="00FF7EFE" w:rsidP="00FF7EFE">
      <w:proofErr w:type="spellStart"/>
      <w:r w:rsidRPr="00FF7EFE">
        <w:rPr>
          <w:b/>
        </w:rPr>
        <w:t>Девелопмент</w:t>
      </w:r>
      <w:proofErr w:type="spellEnd"/>
      <w:r>
        <w:t xml:space="preserve"> как процесс создания объектов недвижимости, обустройства и преобразования территорий с целью повышения их инвестиционной привлекательности регулируется значительным кругом нормативных документов, к которым можно отнести практически все </w:t>
      </w:r>
      <w:r>
        <w:lastRenderedPageBreak/>
        <w:t>действующее законодательство в области хозяйственной деятельности. И тогда здесь фактически речь идет о полноценном курсе хозяйственного права. Но попробуем их выделить и соотнести с поставленной задачей: «правовые основы управления недвижимостью». Эти документы могут быть сгруппированы следующим образом:</w:t>
      </w:r>
    </w:p>
    <w:p w:rsidR="00FF7EFE" w:rsidRDefault="00FF7EFE" w:rsidP="00FF7EFE">
      <w:r>
        <w:t>• организация хозяйственной деятельности в области строительства;</w:t>
      </w:r>
    </w:p>
    <w:p w:rsidR="00FF7EFE" w:rsidRDefault="00FF7EFE" w:rsidP="00FF7EFE">
      <w:r>
        <w:t>• инвестиционная деятельность;</w:t>
      </w:r>
    </w:p>
    <w:p w:rsidR="00FF7EFE" w:rsidRDefault="00FF7EFE" w:rsidP="00FF7EFE">
      <w:r>
        <w:t>• техническое регулирование качества продукции, работ и услуг;</w:t>
      </w:r>
    </w:p>
    <w:p w:rsidR="00FF7EFE" w:rsidRDefault="00FF7EFE" w:rsidP="00FF7EFE">
      <w:r>
        <w:t>• договорная работа.</w:t>
      </w:r>
    </w:p>
    <w:p w:rsidR="00FF7EFE" w:rsidRDefault="00FF7EFE" w:rsidP="00FF7EFE">
      <w:r>
        <w:t>Охарактеризуем основные из них.</w:t>
      </w:r>
    </w:p>
    <w:p w:rsidR="000E545E" w:rsidRDefault="00FF7EFE" w:rsidP="000E545E">
      <w:r w:rsidRPr="000E545E">
        <w:rPr>
          <w:b/>
        </w:rPr>
        <w:t xml:space="preserve">Инвестиционная деятельность. </w:t>
      </w:r>
      <w:r w:rsidRPr="000E545E">
        <w:t xml:space="preserve">Инвестиционная деятельность регулируется </w:t>
      </w:r>
      <w:r w:rsidR="000E545E" w:rsidRPr="000E545E">
        <w:t>Законом Республики Беларусь «Об инвестициях» от 12 июля 2013 г. № 53-З</w:t>
      </w:r>
      <w:r w:rsidRPr="000E545E">
        <w:t xml:space="preserve">. </w:t>
      </w:r>
      <w:r w:rsidR="000E545E" w:rsidRPr="000E545E">
        <w:t>Настоящий Закон устанавливает правовые</w:t>
      </w:r>
      <w:r w:rsidR="000E545E">
        <w:t xml:space="preserve"> основы и основные принципы осуществления инвестиций на территории Республики Беларусь и направлен на привлечение инвестиций в экономику Республики Беларусь, обеспечение гарантий, прав и законных интересов инвесторов, а также их равной защиты.</w:t>
      </w:r>
    </w:p>
    <w:p w:rsidR="00FF7EFE" w:rsidRDefault="00FF7EFE" w:rsidP="000E545E">
      <w:r>
        <w:t>Закон использует следующие основные понятия:</w:t>
      </w:r>
    </w:p>
    <w:p w:rsidR="000E545E" w:rsidRDefault="00FF7EFE" w:rsidP="000E545E">
      <w:r>
        <w:t xml:space="preserve">• инвестиции — </w:t>
      </w:r>
      <w:r w:rsidR="000E545E">
        <w:t>имущество и иные объекты гражданских прав, принадлежащие инвестору на праве собственности, ином законном основании, позволяющем ему распоряжаться ими, вкладываемые инвестором на территории Республики Беларусь способами, предусмотренными настоящим Законом, в целях получения прибыли (доходов) и (или) достижения иного значимого социально-экономического результата, в иных целях, не связанных с личным, семейным, домашним и иным подобным использованием, в виде:</w:t>
      </w:r>
    </w:p>
    <w:p w:rsidR="000E545E" w:rsidRDefault="000E545E" w:rsidP="000E545E">
      <w:r>
        <w:t>денежных средств (денег), включая привлеченные (в том числе займы, кредиты), акций, иного движимого или недвижимого имущества;</w:t>
      </w:r>
    </w:p>
    <w:p w:rsidR="000E545E" w:rsidRDefault="000E545E" w:rsidP="000E545E">
      <w:r>
        <w:t>прав требования, имеющих оценку их стоимости (в денежном выражении), долей в уставном фонде, паев в имуществе коммерческой организации, созданной на территории Республики Беларусь;</w:t>
      </w:r>
    </w:p>
    <w:p w:rsidR="000E545E" w:rsidRDefault="000E545E" w:rsidP="000E545E">
      <w:r>
        <w:t>иных объектов гражданских прав, имеющих оценку их стоимости (в денежном выражении), за исключением видов объектов гражданских прав, нахождение которых в обороте не допускается (объекты, изъятые из оборота).</w:t>
      </w:r>
    </w:p>
    <w:p w:rsidR="000E545E" w:rsidRDefault="00FF7EFE" w:rsidP="000E545E">
      <w:r>
        <w:t xml:space="preserve">• </w:t>
      </w:r>
      <w:r w:rsidR="000E545E">
        <w:t>и</w:t>
      </w:r>
      <w:r w:rsidR="000E545E">
        <w:t xml:space="preserve">нвестиционный проект – комплекс мероприятий, предусматривающий осуществление инвестиций, подтверждаемый документами, обосновывающими условия, способы осуществления инвестиций, источники их финансирования, а также </w:t>
      </w:r>
      <w:r w:rsidR="000E545E">
        <w:t>сроки реализации такого проекта;</w:t>
      </w:r>
    </w:p>
    <w:p w:rsidR="000E545E" w:rsidRDefault="00FF7EFE" w:rsidP="000E545E">
      <w:r>
        <w:t xml:space="preserve">• </w:t>
      </w:r>
      <w:r w:rsidR="000E545E">
        <w:t>Инвестор – лицо, осуществляющее (осуществившее) инвестиции на территории Республики Беларусь, в частности:</w:t>
      </w:r>
    </w:p>
    <w:p w:rsidR="000E545E" w:rsidRDefault="000E545E" w:rsidP="000E545E">
      <w:r>
        <w:t>граждане Республики Беларусь, иностранные граждане и лица без гражданства, постоянно проживающие в Республике Беларусь, в том числе индивидуальные предприниматели, а также юридические лица Республики Беларусь;</w:t>
      </w:r>
    </w:p>
    <w:p w:rsidR="000E545E" w:rsidRDefault="000E545E" w:rsidP="000E545E">
      <w:r>
        <w:t>иностранные граждане и лица без гражданства, постоянно не проживающие в Республике Беларусь, граждане Республики Беларусь, постоянно проживающие за пределами Республики Беларусь, иностранные и международные юридические лица (организации, не являющиеся юридическими лицами) (далее – иностранные инвесторы).</w:t>
      </w:r>
    </w:p>
    <w:p w:rsidR="00FF7EFE" w:rsidRDefault="00FF7EFE" w:rsidP="00FF7EFE">
      <w:r w:rsidRPr="00FF7EFE">
        <w:rPr>
          <w:b/>
        </w:rPr>
        <w:lastRenderedPageBreak/>
        <w:t>Градостроительная деятельность</w:t>
      </w:r>
      <w:r>
        <w:t>. Город — это ограниченное пространство (городить, огораживать, обносить (забором), строить, громоздить), где концентрируются разнообразные интересы и силы, которые могут иметь различные, противоположные цели. Возникновение конфликтов интересов при этом неизбежно. Градостроительная деятельность призвана сбалансировать противоречия и энергию конфликтов направить в русло развития и созидания.</w:t>
      </w:r>
    </w:p>
    <w:p w:rsidR="00FF7EFE" w:rsidRDefault="000E545E" w:rsidP="00FF7EFE">
      <w:r>
        <w:t>Градостроительную и строительную деятельность в Республике Беларусь регламентирует Закон Республики Беларусь «</w:t>
      </w:r>
      <w:r w:rsidRPr="000E545E">
        <w:t>Об архитектурной, градостроительной и строительной деятельности в Республике Беларусь</w:t>
      </w:r>
      <w:r>
        <w:t xml:space="preserve">» от 5 июля 2004 г. № 300-З. </w:t>
      </w:r>
    </w:p>
    <w:p w:rsidR="000E545E" w:rsidRDefault="000E545E" w:rsidP="000E545E">
      <w:r>
        <w:t>Настоящий Закон распространяется на правоотношения в области архитектурной, градостроительной и строительной деятельности и не регулирует правоотношения в указанной области при осуществлении военного строительства, а также при выполнении работ по переустройству и (или) перепланировке квартир в многоквартирных жилых домах, по переустройству и (или) перепланировке, реконструкции блокированных и одноквартирных жилых домов, в том числе жилого и (или) нежилого помещений в их составе, а также нежилых капитальных построек на придомовой территории.</w:t>
      </w:r>
    </w:p>
    <w:p w:rsidR="000E545E" w:rsidRDefault="000E545E" w:rsidP="000E545E">
      <w:r>
        <w:t xml:space="preserve">Особенности проведения капитального ремонта, текущего ремонта жилых помещений, жилых домов, выполнения работ по обследованию состояния многоквартирных, блокированных и </w:t>
      </w:r>
      <w:proofErr w:type="gramStart"/>
      <w:r>
        <w:t>одноквартирных жилых домов</w:t>
      </w:r>
      <w:proofErr w:type="gramEnd"/>
      <w:r>
        <w:t xml:space="preserve"> и их придомовых территорий, квартир в многоквартирных и блокированных жилых домах, общежитий устанавливаются жилищным законодательством.</w:t>
      </w:r>
    </w:p>
    <w:p w:rsidR="000E545E" w:rsidRDefault="000E545E" w:rsidP="000E545E">
      <w:r>
        <w:t>Особенности выполнения ремонтно-реставрационных работ на материальных историко-культурных ценностях устанавливаются законодательством о культуре.</w:t>
      </w:r>
    </w:p>
    <w:p w:rsidR="00244867" w:rsidRDefault="00244867" w:rsidP="00244867">
      <w:r w:rsidRPr="00244867">
        <w:rPr>
          <w:b/>
        </w:rPr>
        <w:t>Возмещение вреда</w:t>
      </w:r>
      <w:r>
        <w:t xml:space="preserve">, причиненного различными видами градостроительной деятельности, осуществляется в общем гражданско- правовом порядке: в полном объеме, виновными лицами, при наличии причинно-следственной связи между виновными неправомерными действиями и причиненным вредом. Определение величины ущерба восходит к нормам гражданского права </w:t>
      </w:r>
      <w:r w:rsidRPr="003B7ABA">
        <w:t>(ст. 15 ГК Р</w:t>
      </w:r>
      <w:r w:rsidR="003B7ABA" w:rsidRPr="003B7ABA">
        <w:t>Б</w:t>
      </w:r>
      <w:r w:rsidRPr="003B7ABA">
        <w:t xml:space="preserve">). </w:t>
      </w:r>
    </w:p>
    <w:p w:rsidR="00244867" w:rsidRDefault="00244867" w:rsidP="003B7ABA">
      <w:r>
        <w:t xml:space="preserve">Особенности </w:t>
      </w:r>
      <w:r w:rsidRPr="00244867">
        <w:rPr>
          <w:b/>
        </w:rPr>
        <w:t>технического регулирования в области обеспечения безопасности зданий и сооружений</w:t>
      </w:r>
      <w:r>
        <w:t xml:space="preserve"> </w:t>
      </w:r>
      <w:r w:rsidR="003B7ABA">
        <w:t xml:space="preserve">устанавливаются </w:t>
      </w:r>
      <w:r w:rsidR="003B7ABA">
        <w:t>Технически</w:t>
      </w:r>
      <w:r w:rsidR="003B7ABA">
        <w:t>м</w:t>
      </w:r>
      <w:r w:rsidR="003B7ABA">
        <w:t xml:space="preserve"> регламент</w:t>
      </w:r>
      <w:r w:rsidR="003B7ABA">
        <w:t>ом</w:t>
      </w:r>
      <w:r w:rsidR="003B7ABA">
        <w:t xml:space="preserve"> Республики Беларусь «Здания и сооружения,</w:t>
      </w:r>
      <w:r w:rsidR="003B7ABA">
        <w:t xml:space="preserve"> </w:t>
      </w:r>
      <w:r w:rsidR="003B7ABA">
        <w:t>строительные материалы и изделия. Безопасность» (ТР 2009/013/ВY),</w:t>
      </w:r>
      <w:r w:rsidR="003B7ABA">
        <w:t xml:space="preserve"> </w:t>
      </w:r>
      <w:r w:rsidR="003B7ABA">
        <w:t>утвержденны</w:t>
      </w:r>
      <w:r w:rsidR="003B7ABA">
        <w:t>м</w:t>
      </w:r>
      <w:r w:rsidR="003B7ABA">
        <w:t xml:space="preserve"> постановлением Совета Министров Республики Беларусь от</w:t>
      </w:r>
      <w:r w:rsidR="003B7ABA">
        <w:t xml:space="preserve"> 31 декабря 2009 г. № 1748.</w:t>
      </w:r>
    </w:p>
    <w:p w:rsidR="003B7ABA" w:rsidRDefault="003B7ABA" w:rsidP="003B7ABA">
      <w:r>
        <w:t>Настоящий технический регламент распространяется на выпускаемые в</w:t>
      </w:r>
      <w:r>
        <w:t xml:space="preserve"> </w:t>
      </w:r>
      <w:r>
        <w:t>обращение строительные материалы и изделия, комплекты строительных</w:t>
      </w:r>
      <w:r>
        <w:t xml:space="preserve"> </w:t>
      </w:r>
      <w:r>
        <w:t>материалов и изделий (далее – строительные материалы и изделия),</w:t>
      </w:r>
      <w:r>
        <w:t xml:space="preserve"> </w:t>
      </w:r>
      <w:r>
        <w:t>используемые для строительства зданий и сооружений всех классов сложности</w:t>
      </w:r>
      <w:r>
        <w:t xml:space="preserve"> </w:t>
      </w:r>
      <w:r>
        <w:t>(далее – сооружения).</w:t>
      </w:r>
    </w:p>
    <w:p w:rsidR="00244867" w:rsidRDefault="00244867" w:rsidP="003B7ABA">
      <w:r w:rsidRPr="003B7ABA">
        <w:t xml:space="preserve">Требования </w:t>
      </w:r>
      <w:r w:rsidRPr="003B7ABA">
        <w:rPr>
          <w:b/>
        </w:rPr>
        <w:t>пожарной безопасности</w:t>
      </w:r>
      <w:r w:rsidRPr="003B7ABA">
        <w:t xml:space="preserve"> регламентируются </w:t>
      </w:r>
      <w:r w:rsidR="003B7ABA" w:rsidRPr="003B7ABA">
        <w:t>строительны</w:t>
      </w:r>
      <w:r w:rsidR="003B7ABA" w:rsidRPr="003B7ABA">
        <w:t>ми</w:t>
      </w:r>
      <w:r w:rsidR="003B7ABA" w:rsidRPr="003B7ABA">
        <w:t xml:space="preserve"> норм</w:t>
      </w:r>
      <w:r w:rsidR="003B7ABA" w:rsidRPr="003B7ABA">
        <w:t>ами</w:t>
      </w:r>
      <w:r w:rsidR="003B7ABA" w:rsidRPr="003B7ABA">
        <w:t xml:space="preserve"> СН 2.02.05-2020</w:t>
      </w:r>
      <w:r w:rsidR="003B7ABA">
        <w:t xml:space="preserve"> «Пожарная безопасность</w:t>
      </w:r>
      <w:r w:rsidR="003B7ABA">
        <w:t xml:space="preserve"> зданий и сооружений», утвержденными постановлением Министерства архитектуры и строительства Республики Беларусь от 12 ноября 2020 г. № 79.</w:t>
      </w:r>
    </w:p>
    <w:p w:rsidR="00244867" w:rsidRDefault="00244867" w:rsidP="00244867">
      <w:r w:rsidRPr="00244867">
        <w:rPr>
          <w:b/>
        </w:rPr>
        <w:t>Жилищные отношения</w:t>
      </w:r>
      <w:r w:rsidR="003B7ABA">
        <w:t xml:space="preserve"> в Республике Беларусь регламентированы Жилищным кодексом Республики Беларусь.</w:t>
      </w:r>
    </w:p>
    <w:p w:rsidR="00AD1CF9" w:rsidRDefault="003B7ABA" w:rsidP="003B7ABA">
      <w:r w:rsidRPr="003B7ABA">
        <w:t>Правила, установленные жилищным законодательством, применяются к жилищным отношениям с участием иностранных граждан и лиц без гражданства, иностранных и международных юридических лиц (иностранных и международных организаций, не являющихся юридическими лицами), иностранных государств, если иное не установлено международными договорами Республики Беларусь, настоящим Кодексом и иными законодательными актами.</w:t>
      </w:r>
      <w:r w:rsidR="00244867">
        <w:t xml:space="preserve"> </w:t>
      </w:r>
      <w:r w:rsidRPr="003B7ABA">
        <w:t xml:space="preserve">Жилищное </w:t>
      </w:r>
      <w:r w:rsidRPr="003B7ABA">
        <w:lastRenderedPageBreak/>
        <w:t>законодательство основывается на Конституции Республики Беларусь и состоит из настоящего Кодекса, нормативных правовых актов Президента Республики Беларусь и иных актов законодательства.</w:t>
      </w:r>
      <w:r w:rsidR="00244867">
        <w:t xml:space="preserve"> </w:t>
      </w:r>
    </w:p>
    <w:p w:rsidR="003B7ABA" w:rsidRDefault="003B7ABA" w:rsidP="003B7ABA">
      <w:r w:rsidRPr="00AD1CF9">
        <w:rPr>
          <w:b/>
        </w:rPr>
        <w:t>Жилищный фонд</w:t>
      </w:r>
      <w:r>
        <w:t xml:space="preserve"> состоит из государственного и частного жилищных фондов.</w:t>
      </w:r>
    </w:p>
    <w:p w:rsidR="003B7ABA" w:rsidRDefault="003B7ABA" w:rsidP="003B7ABA">
      <w:r>
        <w:t>Государственный жилищный фонд включает в себя:</w:t>
      </w:r>
    </w:p>
    <w:p w:rsidR="003B7ABA" w:rsidRDefault="003B7ABA" w:rsidP="003B7ABA">
      <w:r>
        <w:t>республиканский жилищный фонд - часть жилищного фонда, находящуюся в республиканской собственности (собственность Республики Беларусь);</w:t>
      </w:r>
    </w:p>
    <w:p w:rsidR="003B7ABA" w:rsidRDefault="003B7ABA" w:rsidP="003B7ABA">
      <w:r>
        <w:t>коммунальный жилищный фонд - часть жилищного фонда, находящуюся в коммунальной собственности (собственность административно-территориальных единиц).</w:t>
      </w:r>
    </w:p>
    <w:p w:rsidR="003B7ABA" w:rsidRDefault="003B7ABA" w:rsidP="003B7ABA">
      <w:r w:rsidRPr="00AD1CF9">
        <w:rPr>
          <w:b/>
        </w:rPr>
        <w:t>Государственный жилищный фонд</w:t>
      </w:r>
      <w:r>
        <w:t xml:space="preserve"> включает в себя жилые помещения, находящиеся в хозяйственном ведении или оперативном управлении местных исполнительных и распорядительных органов, иных государственных органов, других государственных организаций, в том числе арендное жилье, жилые помещения социального пользования, жилые помещения в общежитиях и специальные жилые помещения, и другие жилые помещения в случаях, установленных Президентом Республики Беларусь.</w:t>
      </w:r>
    </w:p>
    <w:p w:rsidR="003B7ABA" w:rsidRDefault="003B7ABA" w:rsidP="003B7ABA">
      <w:r w:rsidRPr="00AD1CF9">
        <w:rPr>
          <w:b/>
        </w:rPr>
        <w:t>Частный жилищный фонд</w:t>
      </w:r>
      <w:r>
        <w:t xml:space="preserve"> включает в себя:</w:t>
      </w:r>
    </w:p>
    <w:p w:rsidR="003B7ABA" w:rsidRDefault="003B7ABA" w:rsidP="003B7ABA">
      <w:r>
        <w:t>жилищный фонд граждан - часть жилищного фонда, находящуюся в собственности граждан;</w:t>
      </w:r>
    </w:p>
    <w:p w:rsidR="003B7ABA" w:rsidRDefault="003B7ABA" w:rsidP="003B7ABA">
      <w:r>
        <w:t>жилищный фонд организаций негосударственной формы собственности - часть жилищного фонда, находящуюся в собственности организаций негосударственной формы собственности.</w:t>
      </w:r>
    </w:p>
    <w:p w:rsidR="003B7ABA" w:rsidRDefault="003B7ABA" w:rsidP="003B7ABA">
      <w:r>
        <w:t>Жилые помещения включаются в состав государственного или частного жилищных фондов после их государственной регистрации в порядке, установленном законодательством.</w:t>
      </w:r>
    </w:p>
    <w:p w:rsidR="003B7ABA" w:rsidRDefault="003B7ABA" w:rsidP="003B7ABA">
      <w:r>
        <w:t>Жилые помещения исключаются из состава государственного или частного жилищных фондов в случае перевода жилых помещений в нежилые, уничтожения жилого помещения и в иных случаях, предусмотренных законодательными актами.</w:t>
      </w:r>
    </w:p>
    <w:p w:rsidR="00AD1CF9" w:rsidRDefault="003B7ABA" w:rsidP="003B7ABA">
      <w:r>
        <w:t>В состав жилищного фонда не включаются: дачные и садовые дома; гостевые домики; номера в санаториях, профилакториях, домах отдыха, кемпингах, гостиницах; помещения, предназначенные для проживания, но не завершенные строительством; передвижные объекты (вагоны, палатки и другие объекты); казармы; самовольные постройки независимо от факта их использования для проживания; помещения исправительных учреждений, арестных домов, мест содержания под стражей; иные подобные помещения.</w:t>
      </w:r>
      <w:bookmarkStart w:id="0" w:name="_GoBack"/>
      <w:bookmarkEnd w:id="0"/>
    </w:p>
    <w:sectPr w:rsidR="00AD1CF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17F7F8E"/>
    <w:multiLevelType w:val="hybridMultilevel"/>
    <w:tmpl w:val="7BAC18E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534825BB"/>
    <w:multiLevelType w:val="hybridMultilevel"/>
    <w:tmpl w:val="F5F663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2F2F"/>
    <w:rsid w:val="000E545E"/>
    <w:rsid w:val="00244867"/>
    <w:rsid w:val="00305D6D"/>
    <w:rsid w:val="003B7ABA"/>
    <w:rsid w:val="005C386B"/>
    <w:rsid w:val="0072104E"/>
    <w:rsid w:val="00AD1CF9"/>
    <w:rsid w:val="00B52F2F"/>
    <w:rsid w:val="00B948A7"/>
    <w:rsid w:val="00BE3C0E"/>
    <w:rsid w:val="00BE3EFC"/>
    <w:rsid w:val="00D415DB"/>
    <w:rsid w:val="00E77B1B"/>
    <w:rsid w:val="00F70BD6"/>
    <w:rsid w:val="00FF7E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B50BE3"/>
  <w15:chartTrackingRefBased/>
  <w15:docId w15:val="{78C4C713-BC43-4FF8-A4FD-C84C56B90C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52F2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131</TotalTime>
  <Pages>12</Pages>
  <Words>5011</Words>
  <Characters>28568</Characters>
  <Application>Microsoft Office Word</Application>
  <DocSecurity>0</DocSecurity>
  <Lines>238</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Северцов Владимир</dc:creator>
  <cp:keywords/>
  <dc:description/>
  <cp:lastModifiedBy>Северцов Владимир</cp:lastModifiedBy>
  <cp:revision>10</cp:revision>
  <dcterms:created xsi:type="dcterms:W3CDTF">2023-05-13T07:10:00Z</dcterms:created>
  <dcterms:modified xsi:type="dcterms:W3CDTF">2023-05-13T10:46:00Z</dcterms:modified>
</cp:coreProperties>
</file>