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75" w:rsidRPr="00B42BED" w:rsidRDefault="00092E75" w:rsidP="00092E75">
      <w:pPr>
        <w:keepNext/>
        <w:snapToGrid w:val="0"/>
        <w:spacing w:line="240" w:lineRule="auto"/>
        <w:ind w:firstLine="0"/>
        <w:jc w:val="center"/>
        <w:outlineLvl w:val="0"/>
        <w:rPr>
          <w:b/>
          <w:caps/>
          <w:snapToGrid/>
          <w:kern w:val="28"/>
          <w:sz w:val="28"/>
          <w:szCs w:val="28"/>
        </w:rPr>
      </w:pPr>
      <w:r w:rsidRPr="00B42BED">
        <w:rPr>
          <w:b/>
          <w:caps/>
          <w:snapToGrid/>
          <w:kern w:val="28"/>
          <w:sz w:val="28"/>
          <w:szCs w:val="28"/>
        </w:rPr>
        <w:t>пояснительная записка</w:t>
      </w:r>
    </w:p>
    <w:p w:rsidR="00092E75" w:rsidRPr="00080789" w:rsidRDefault="00092E75" w:rsidP="00092E75">
      <w:pPr>
        <w:keepNext/>
        <w:snapToGrid w:val="0"/>
        <w:spacing w:line="240" w:lineRule="auto"/>
        <w:ind w:firstLine="454"/>
        <w:jc w:val="center"/>
        <w:outlineLvl w:val="0"/>
        <w:rPr>
          <w:b/>
          <w:caps/>
          <w:snapToGrid/>
          <w:kern w:val="28"/>
          <w:sz w:val="16"/>
          <w:szCs w:val="16"/>
        </w:rPr>
      </w:pP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Плодоводство – отрасль сельского хозяйства, занимающаяся выращиванием многолетних культур с целью получения съедобных плодов и ягод.</w:t>
      </w: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Плоды и ягоды являются основными источниками многих витаминов, минеральных и физиологически активных веществ, необходимых для полноце</w:t>
      </w:r>
      <w:r w:rsidRPr="00080789">
        <w:rPr>
          <w:snapToGrid/>
          <w:sz w:val="26"/>
          <w:szCs w:val="26"/>
        </w:rPr>
        <w:t>н</w:t>
      </w:r>
      <w:r w:rsidRPr="00080789">
        <w:rPr>
          <w:snapToGrid/>
          <w:sz w:val="26"/>
          <w:szCs w:val="26"/>
        </w:rPr>
        <w:t>ного питания человека. Некоторые вещества, входящие в состав плодов и ягод, имеют лечебное значение. Поэтому они должны быть обязательной составной частью рациона питания человека в течение всего года, как в свежем, так и в переработанном виде.</w:t>
      </w: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Развитие отрасли и повышение ее экономической эффективности основ</w:t>
      </w:r>
      <w:r w:rsidRPr="00080789">
        <w:rPr>
          <w:snapToGrid/>
          <w:sz w:val="26"/>
          <w:szCs w:val="26"/>
        </w:rPr>
        <w:t>ы</w:t>
      </w:r>
      <w:r w:rsidRPr="00080789">
        <w:rPr>
          <w:snapToGrid/>
          <w:sz w:val="26"/>
          <w:szCs w:val="26"/>
        </w:rPr>
        <w:t>вается на интенсификации производства, предусматривающей его механизацию и химизацию, внедрение современных высокопродуктивных сортов, примен</w:t>
      </w:r>
      <w:r w:rsidRPr="00080789">
        <w:rPr>
          <w:snapToGrid/>
          <w:sz w:val="26"/>
          <w:szCs w:val="26"/>
        </w:rPr>
        <w:t>е</w:t>
      </w:r>
      <w:r w:rsidRPr="00080789">
        <w:rPr>
          <w:snapToGrid/>
          <w:sz w:val="26"/>
          <w:szCs w:val="26"/>
        </w:rPr>
        <w:t>ние современных технологий.</w:t>
      </w: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Технологии в сфере плодоводства ориентированы на использование пер</w:t>
      </w:r>
      <w:r w:rsidRPr="00080789">
        <w:rPr>
          <w:snapToGrid/>
          <w:sz w:val="26"/>
          <w:szCs w:val="26"/>
        </w:rPr>
        <w:t>е</w:t>
      </w:r>
      <w:r w:rsidRPr="00080789">
        <w:rPr>
          <w:snapToGrid/>
          <w:sz w:val="26"/>
          <w:szCs w:val="26"/>
        </w:rPr>
        <w:t>довых техник возделывания и методов ведения плодоводческих хозяйств, вн</w:t>
      </w:r>
      <w:r w:rsidRPr="00080789">
        <w:rPr>
          <w:snapToGrid/>
          <w:sz w:val="26"/>
          <w:szCs w:val="26"/>
        </w:rPr>
        <w:t>е</w:t>
      </w:r>
      <w:r w:rsidRPr="00080789">
        <w:rPr>
          <w:snapToGrid/>
          <w:sz w:val="26"/>
          <w:szCs w:val="26"/>
        </w:rPr>
        <w:t xml:space="preserve">дрение специализированной техники и оборудования, линий по </w:t>
      </w:r>
      <w:proofErr w:type="spellStart"/>
      <w:r w:rsidRPr="00080789">
        <w:rPr>
          <w:snapToGrid/>
          <w:sz w:val="26"/>
          <w:szCs w:val="26"/>
        </w:rPr>
        <w:t>предреализац</w:t>
      </w:r>
      <w:r w:rsidRPr="00080789">
        <w:rPr>
          <w:snapToGrid/>
          <w:sz w:val="26"/>
          <w:szCs w:val="26"/>
        </w:rPr>
        <w:t>и</w:t>
      </w:r>
      <w:r w:rsidRPr="00080789">
        <w:rPr>
          <w:snapToGrid/>
          <w:sz w:val="26"/>
          <w:szCs w:val="26"/>
        </w:rPr>
        <w:t>онной</w:t>
      </w:r>
      <w:proofErr w:type="spellEnd"/>
      <w:r w:rsidRPr="00080789">
        <w:rPr>
          <w:snapToGrid/>
          <w:sz w:val="26"/>
          <w:szCs w:val="26"/>
        </w:rPr>
        <w:t xml:space="preserve"> доработке и предпродажной подготовке продукции, что будет способс</w:t>
      </w:r>
      <w:r w:rsidRPr="00080789">
        <w:rPr>
          <w:snapToGrid/>
          <w:sz w:val="26"/>
          <w:szCs w:val="26"/>
        </w:rPr>
        <w:t>т</w:t>
      </w:r>
      <w:r w:rsidRPr="00080789">
        <w:rPr>
          <w:snapToGrid/>
          <w:sz w:val="26"/>
          <w:szCs w:val="26"/>
        </w:rPr>
        <w:t xml:space="preserve">вовать </w:t>
      </w:r>
      <w:proofErr w:type="spellStart"/>
      <w:r w:rsidRPr="00080789">
        <w:rPr>
          <w:snapToGrid/>
          <w:sz w:val="26"/>
          <w:szCs w:val="26"/>
        </w:rPr>
        <w:t>импортозамещению</w:t>
      </w:r>
      <w:proofErr w:type="spellEnd"/>
      <w:r w:rsidRPr="00080789">
        <w:rPr>
          <w:snapToGrid/>
          <w:sz w:val="26"/>
          <w:szCs w:val="26"/>
        </w:rPr>
        <w:t>, максимальному обеспечению населения отечес</w:t>
      </w:r>
      <w:r w:rsidRPr="00080789">
        <w:rPr>
          <w:snapToGrid/>
          <w:sz w:val="26"/>
          <w:szCs w:val="26"/>
        </w:rPr>
        <w:t>т</w:t>
      </w:r>
      <w:r w:rsidRPr="00080789">
        <w:rPr>
          <w:snapToGrid/>
          <w:sz w:val="26"/>
          <w:szCs w:val="26"/>
        </w:rPr>
        <w:t>венной плодовой продукцией.</w:t>
      </w: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В увеличении производства и расширении ассортимента получаемой пл</w:t>
      </w:r>
      <w:r w:rsidRPr="00080789">
        <w:rPr>
          <w:snapToGrid/>
          <w:sz w:val="26"/>
          <w:szCs w:val="26"/>
        </w:rPr>
        <w:t>о</w:t>
      </w:r>
      <w:r w:rsidRPr="00080789">
        <w:rPr>
          <w:snapToGrid/>
          <w:sz w:val="26"/>
          <w:szCs w:val="26"/>
        </w:rPr>
        <w:t>довой продукции ведущая роль принадлежит технологам, которые хорошо вл</w:t>
      </w:r>
      <w:r w:rsidRPr="00080789">
        <w:rPr>
          <w:snapToGrid/>
          <w:sz w:val="26"/>
          <w:szCs w:val="26"/>
        </w:rPr>
        <w:t>а</w:t>
      </w:r>
      <w:r w:rsidRPr="00080789">
        <w:rPr>
          <w:snapToGrid/>
          <w:sz w:val="26"/>
          <w:szCs w:val="26"/>
        </w:rPr>
        <w:t>деют вопросами плодоводства. Поэтому важно, чтобы в процессе обучения обучающиеся освоили современные и перспективные теоретические предста</w:t>
      </w:r>
      <w:r w:rsidRPr="00080789">
        <w:rPr>
          <w:snapToGrid/>
          <w:sz w:val="26"/>
          <w:szCs w:val="26"/>
        </w:rPr>
        <w:t>в</w:t>
      </w:r>
      <w:r w:rsidRPr="00080789">
        <w:rPr>
          <w:snapToGrid/>
          <w:sz w:val="26"/>
          <w:szCs w:val="26"/>
        </w:rPr>
        <w:t>ления и приобрели практические навыки по основным вопросам плодоводства.</w:t>
      </w: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 xml:space="preserve">Целью настоящего УМК является возможность более полного и методически обоснованного изучения дисциплины, </w:t>
      </w:r>
      <w:proofErr w:type="gramStart"/>
      <w:r w:rsidRPr="00080789">
        <w:rPr>
          <w:snapToGrid/>
          <w:sz w:val="26"/>
          <w:szCs w:val="26"/>
        </w:rPr>
        <w:t>заключающееся</w:t>
      </w:r>
      <w:proofErr w:type="gramEnd"/>
      <w:r w:rsidRPr="00080789">
        <w:rPr>
          <w:snapToGrid/>
          <w:sz w:val="26"/>
          <w:szCs w:val="26"/>
        </w:rPr>
        <w:t xml:space="preserve"> в овладении современными технологиями и применении их в практической деятельности при решении важнейших производственных задач в направлении реализации  требований  образовательной программы  учебной  дисциплины и образовательного  стандарта.</w:t>
      </w: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 xml:space="preserve">В настоящем УМК нашли отражение результаты достижений науки, техники и  технологий,  производственных вопросов,  связанных  с изучаемой учебной дисциплиной. Материал по дисциплине распределен на основе последовательного  изложения  и  реализации междисциплинарных  связей,  рационального  распределения  времени  по  темам  учебной  дисциплины  и учебным  занятиям. Предусмотрено использование  компонентов  контроля  знаний  в  ходе  текущей  и итоговой аттестации студентов. </w:t>
      </w: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 xml:space="preserve">Основная задача УМК и дисциплины в целом – дать будущим специалистам   </w:t>
      </w:r>
      <w:r w:rsidR="005E2324" w:rsidRPr="00080789">
        <w:rPr>
          <w:sz w:val="26"/>
          <w:szCs w:val="26"/>
        </w:rPr>
        <w:t>знания и практические навыки по биологии плодовых и ягодных культур, технологиям их возделывания и производства посадочного материала</w:t>
      </w:r>
      <w:r w:rsidRPr="00080789">
        <w:rPr>
          <w:snapToGrid/>
          <w:sz w:val="26"/>
          <w:szCs w:val="26"/>
        </w:rPr>
        <w:t>.</w:t>
      </w: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Для успешного усвоения учебного материала используются различные формы обучения: лекции, лабораторные занятия, а также разнообразные средства обучения: таблицы, муляжи, гербарии, натуральные экспонаты, технические средства, компьютерные программы.</w:t>
      </w:r>
    </w:p>
    <w:p w:rsidR="00092E75" w:rsidRPr="00080789" w:rsidRDefault="00092E75" w:rsidP="00092E75">
      <w:pPr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В результате изучения учебной дисциплины студент должен знать:</w:t>
      </w:r>
    </w:p>
    <w:p w:rsidR="00080789" w:rsidRPr="00080789" w:rsidRDefault="00080789" w:rsidP="00080789">
      <w:pPr>
        <w:widowControl/>
        <w:tabs>
          <w:tab w:val="left" w:pos="851"/>
        </w:tabs>
        <w:spacing w:line="240" w:lineRule="auto"/>
        <w:ind w:firstLine="567"/>
        <w:contextualSpacing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- закономерности роста, развития и плодоношения растений и методы р</w:t>
      </w:r>
      <w:r w:rsidRPr="00080789">
        <w:rPr>
          <w:snapToGrid/>
          <w:sz w:val="26"/>
          <w:szCs w:val="26"/>
        </w:rPr>
        <w:t>е</w:t>
      </w:r>
      <w:r w:rsidRPr="00080789">
        <w:rPr>
          <w:snapToGrid/>
          <w:sz w:val="26"/>
          <w:szCs w:val="26"/>
        </w:rPr>
        <w:t>гулирования продуктивности и качества урожая;</w:t>
      </w:r>
    </w:p>
    <w:p w:rsidR="00080789" w:rsidRPr="00080789" w:rsidRDefault="00080789" w:rsidP="00080789">
      <w:pPr>
        <w:widowControl/>
        <w:tabs>
          <w:tab w:val="left" w:pos="851"/>
        </w:tabs>
        <w:spacing w:line="240" w:lineRule="auto"/>
        <w:ind w:firstLine="567"/>
        <w:contextualSpacing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- способы размножения и методы получения здорового посадочного мат</w:t>
      </w:r>
      <w:r w:rsidRPr="00080789">
        <w:rPr>
          <w:snapToGrid/>
          <w:sz w:val="26"/>
          <w:szCs w:val="26"/>
        </w:rPr>
        <w:t>е</w:t>
      </w:r>
      <w:r w:rsidRPr="00080789">
        <w:rPr>
          <w:snapToGrid/>
          <w:sz w:val="26"/>
          <w:szCs w:val="26"/>
        </w:rPr>
        <w:t>риала;</w:t>
      </w:r>
    </w:p>
    <w:p w:rsidR="00080789" w:rsidRPr="00080789" w:rsidRDefault="00080789" w:rsidP="00080789">
      <w:pPr>
        <w:widowControl/>
        <w:tabs>
          <w:tab w:val="left" w:pos="851"/>
        </w:tabs>
        <w:spacing w:line="240" w:lineRule="auto"/>
        <w:ind w:firstLine="567"/>
        <w:contextualSpacing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lastRenderedPageBreak/>
        <w:t>- методику разработки и способы реализации на практике современных технологий возделывания плодовых и ягодных культур с учетом природно-климатических условий конкретной зоны;</w:t>
      </w:r>
    </w:p>
    <w:p w:rsidR="00080789" w:rsidRPr="00080789" w:rsidRDefault="00080789" w:rsidP="00080789">
      <w:pPr>
        <w:widowControl/>
        <w:tabs>
          <w:tab w:val="left" w:pos="851"/>
        </w:tabs>
        <w:spacing w:line="240" w:lineRule="auto"/>
        <w:ind w:firstLine="567"/>
        <w:contextualSpacing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- современные типы крон и способы их формирования;</w:t>
      </w:r>
    </w:p>
    <w:p w:rsidR="00080789" w:rsidRPr="00080789" w:rsidRDefault="00080789" w:rsidP="00080789">
      <w:pPr>
        <w:widowControl/>
        <w:tabs>
          <w:tab w:val="left" w:pos="851"/>
        </w:tabs>
        <w:spacing w:line="240" w:lineRule="auto"/>
        <w:ind w:firstLine="567"/>
        <w:contextualSpacing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>- сроки, способы и современные методы организации уборки плодов и ягод.</w:t>
      </w:r>
    </w:p>
    <w:p w:rsidR="00080789" w:rsidRPr="00080789" w:rsidRDefault="00080789" w:rsidP="00080789">
      <w:pPr>
        <w:snapToGrid w:val="0"/>
        <w:spacing w:line="240" w:lineRule="auto"/>
        <w:ind w:firstLine="454"/>
        <w:rPr>
          <w:snapToGrid/>
          <w:sz w:val="26"/>
          <w:szCs w:val="26"/>
        </w:rPr>
      </w:pPr>
      <w:r w:rsidRPr="00080789">
        <w:rPr>
          <w:snapToGrid/>
          <w:sz w:val="26"/>
          <w:szCs w:val="26"/>
        </w:rPr>
        <w:t xml:space="preserve">В соответствии с учебным планом </w:t>
      </w:r>
      <w:r w:rsidRPr="00080789">
        <w:rPr>
          <w:i/>
          <w:sz w:val="26"/>
          <w:szCs w:val="26"/>
        </w:rPr>
        <w:t>очной полной</w:t>
      </w:r>
      <w:r w:rsidRPr="00080789">
        <w:rPr>
          <w:sz w:val="26"/>
          <w:szCs w:val="26"/>
        </w:rPr>
        <w:t xml:space="preserve"> формы получения образ</w:t>
      </w:r>
      <w:r w:rsidRPr="00080789">
        <w:rPr>
          <w:sz w:val="26"/>
          <w:szCs w:val="26"/>
        </w:rPr>
        <w:t>о</w:t>
      </w:r>
      <w:r w:rsidRPr="00080789">
        <w:rPr>
          <w:sz w:val="26"/>
          <w:szCs w:val="26"/>
        </w:rPr>
        <w:t>вания</w:t>
      </w:r>
      <w:r w:rsidRPr="00080789">
        <w:rPr>
          <w:snapToGrid/>
          <w:sz w:val="26"/>
          <w:szCs w:val="26"/>
        </w:rPr>
        <w:t xml:space="preserve"> для специальности 6-05-0811-01 Производство продукции растительного происхождения на изучение учебной дисциплины «Технологии плодоводства» отводится: 108 часов, из них аудиторных – 72 часа, в том числе: 36 часов – ле</w:t>
      </w:r>
      <w:r w:rsidRPr="00080789">
        <w:rPr>
          <w:snapToGrid/>
          <w:sz w:val="26"/>
          <w:szCs w:val="26"/>
        </w:rPr>
        <w:t>к</w:t>
      </w:r>
      <w:r w:rsidRPr="00080789">
        <w:rPr>
          <w:snapToGrid/>
          <w:sz w:val="26"/>
          <w:szCs w:val="26"/>
        </w:rPr>
        <w:t>ции, 36 часов – лабораторные занятия, на самостоятельную работу отведено – 36 часов.</w:t>
      </w:r>
      <w:r w:rsidRPr="00080789">
        <w:rPr>
          <w:sz w:val="26"/>
          <w:szCs w:val="26"/>
        </w:rPr>
        <w:t xml:space="preserve"> Учебная дисциплина изучается на 2 курсе в 4 семестре. Рекоменду</w:t>
      </w:r>
      <w:r w:rsidRPr="00080789">
        <w:rPr>
          <w:sz w:val="26"/>
          <w:szCs w:val="26"/>
        </w:rPr>
        <w:t>е</w:t>
      </w:r>
      <w:r w:rsidRPr="00080789">
        <w:rPr>
          <w:sz w:val="26"/>
          <w:szCs w:val="26"/>
        </w:rPr>
        <w:t>мая форма промежуточной аттестации – экзамен.</w:t>
      </w:r>
    </w:p>
    <w:p w:rsidR="00080789" w:rsidRPr="00080789" w:rsidRDefault="00080789" w:rsidP="00080789">
      <w:pPr>
        <w:spacing w:line="240" w:lineRule="auto"/>
        <w:ind w:firstLine="454"/>
        <w:rPr>
          <w:sz w:val="26"/>
          <w:szCs w:val="26"/>
        </w:rPr>
      </w:pPr>
      <w:r w:rsidRPr="00080789">
        <w:rPr>
          <w:sz w:val="26"/>
          <w:szCs w:val="26"/>
        </w:rPr>
        <w:t xml:space="preserve">В соответствии с учебным планом </w:t>
      </w:r>
      <w:r w:rsidRPr="00080789">
        <w:rPr>
          <w:i/>
          <w:sz w:val="26"/>
          <w:szCs w:val="26"/>
        </w:rPr>
        <w:t>заочной полной</w:t>
      </w:r>
      <w:r w:rsidRPr="00080789">
        <w:rPr>
          <w:sz w:val="26"/>
          <w:szCs w:val="26"/>
        </w:rPr>
        <w:t xml:space="preserve"> формы получения образования для специальности 6-05-0811-01 Производство продукции растительн</w:t>
      </w:r>
      <w:r w:rsidRPr="00080789">
        <w:rPr>
          <w:sz w:val="26"/>
          <w:szCs w:val="26"/>
        </w:rPr>
        <w:t>о</w:t>
      </w:r>
      <w:r w:rsidRPr="00080789">
        <w:rPr>
          <w:sz w:val="26"/>
          <w:szCs w:val="26"/>
        </w:rPr>
        <w:t>го происхождения на изучение учебной дисциплины «Технологии плодоводс</w:t>
      </w:r>
      <w:r w:rsidRPr="00080789">
        <w:rPr>
          <w:sz w:val="26"/>
          <w:szCs w:val="26"/>
        </w:rPr>
        <w:t>т</w:t>
      </w:r>
      <w:r w:rsidRPr="00080789">
        <w:rPr>
          <w:sz w:val="26"/>
          <w:szCs w:val="26"/>
        </w:rPr>
        <w:t>ва» отводится: 108 часов, из них аудиторных – 16 часов, в том числе: 8 часов – лекции, 8 часов – лабораторные занятия, на самостоятельную работу отведено – 92 часа. Учебная дисциплина изучается на 3 курсе. Предусмотрено выполнение контрольной работы. Рекомендуемая форма промежуточной аттестации – экз</w:t>
      </w:r>
      <w:r w:rsidRPr="00080789">
        <w:rPr>
          <w:sz w:val="26"/>
          <w:szCs w:val="26"/>
        </w:rPr>
        <w:t>а</w:t>
      </w:r>
      <w:r w:rsidRPr="00080789">
        <w:rPr>
          <w:sz w:val="26"/>
          <w:szCs w:val="26"/>
        </w:rPr>
        <w:t>мен.</w:t>
      </w:r>
    </w:p>
    <w:p w:rsidR="00080789" w:rsidRPr="00080789" w:rsidRDefault="00080789" w:rsidP="00080789">
      <w:pPr>
        <w:spacing w:line="240" w:lineRule="auto"/>
        <w:ind w:firstLine="454"/>
        <w:rPr>
          <w:sz w:val="26"/>
          <w:szCs w:val="26"/>
        </w:rPr>
      </w:pPr>
      <w:r w:rsidRPr="00080789">
        <w:rPr>
          <w:sz w:val="26"/>
          <w:szCs w:val="26"/>
        </w:rPr>
        <w:t xml:space="preserve">В соответствии с учебным планом </w:t>
      </w:r>
      <w:r w:rsidRPr="00080789">
        <w:rPr>
          <w:i/>
          <w:sz w:val="26"/>
          <w:szCs w:val="26"/>
        </w:rPr>
        <w:t>очной сокращенной</w:t>
      </w:r>
      <w:r w:rsidRPr="00080789">
        <w:rPr>
          <w:sz w:val="26"/>
          <w:szCs w:val="26"/>
        </w:rPr>
        <w:t xml:space="preserve"> формы получения образования для специальности 6-05-0811-01 Производство продукции растительного происхождения на изучение учебной дисциплины «Технологии пл</w:t>
      </w:r>
      <w:r w:rsidRPr="00080789">
        <w:rPr>
          <w:sz w:val="26"/>
          <w:szCs w:val="26"/>
        </w:rPr>
        <w:t>о</w:t>
      </w:r>
      <w:r w:rsidRPr="00080789">
        <w:rPr>
          <w:sz w:val="26"/>
          <w:szCs w:val="26"/>
        </w:rPr>
        <w:t>доводства» отводится: 108 часов, из них аудиторных – 50 часов, в том числе: 16 часов – лекции, 34 часа – лабораторные занятия, на самостоятельную работу отведено – 25 часов. Учебная дисциплина изучается на 1 курсе во 2 семестре. Рекомендуемая форма промежуточной аттестации – зачет.</w:t>
      </w:r>
    </w:p>
    <w:p w:rsidR="00080789" w:rsidRPr="00080789" w:rsidRDefault="00080789" w:rsidP="00080789">
      <w:pPr>
        <w:spacing w:line="240" w:lineRule="auto"/>
        <w:ind w:firstLine="454"/>
        <w:rPr>
          <w:sz w:val="26"/>
          <w:szCs w:val="26"/>
        </w:rPr>
      </w:pPr>
      <w:r w:rsidRPr="00080789">
        <w:rPr>
          <w:sz w:val="26"/>
          <w:szCs w:val="26"/>
        </w:rPr>
        <w:t xml:space="preserve">В соответствии с учебным планом </w:t>
      </w:r>
      <w:r w:rsidRPr="00080789">
        <w:rPr>
          <w:i/>
          <w:sz w:val="26"/>
          <w:szCs w:val="26"/>
        </w:rPr>
        <w:t>заочной сокращенной</w:t>
      </w:r>
      <w:r w:rsidRPr="00080789">
        <w:rPr>
          <w:sz w:val="26"/>
          <w:szCs w:val="26"/>
        </w:rPr>
        <w:t xml:space="preserve"> формы получения образования для специальности 6-05-0811-01 Производство продукции растительного происхождения на изучение учебной дисциплины «Технологии пл</w:t>
      </w:r>
      <w:r w:rsidRPr="00080789">
        <w:rPr>
          <w:sz w:val="26"/>
          <w:szCs w:val="26"/>
        </w:rPr>
        <w:t>о</w:t>
      </w:r>
      <w:r w:rsidRPr="00080789">
        <w:rPr>
          <w:sz w:val="26"/>
          <w:szCs w:val="26"/>
        </w:rPr>
        <w:t>доводства» отводится: 108 часов, из них аудиторных – 14 часов, в том числе: 6 часов – лекции, 8 часов – лабораторные занятия, на самостоятельную работу отведено – 61 час. Учебная дисциплина изучается на 3 курсе. Предусмотрено выполнение контрольной работы. Рекомендуемая форма промежуточной атт</w:t>
      </w:r>
      <w:r w:rsidRPr="00080789">
        <w:rPr>
          <w:sz w:val="26"/>
          <w:szCs w:val="26"/>
        </w:rPr>
        <w:t>е</w:t>
      </w:r>
      <w:r w:rsidRPr="00080789">
        <w:rPr>
          <w:sz w:val="26"/>
          <w:szCs w:val="26"/>
        </w:rPr>
        <w:t>стации – зачет.</w:t>
      </w:r>
    </w:p>
    <w:p w:rsidR="00080789" w:rsidRPr="00080789" w:rsidRDefault="00080789" w:rsidP="00080789">
      <w:pPr>
        <w:spacing w:line="240" w:lineRule="auto"/>
        <w:ind w:firstLine="454"/>
        <w:rPr>
          <w:sz w:val="26"/>
          <w:szCs w:val="26"/>
        </w:rPr>
      </w:pPr>
    </w:p>
    <w:p w:rsidR="00092E75" w:rsidRPr="00080789" w:rsidRDefault="00092E75" w:rsidP="00092E75">
      <w:pPr>
        <w:spacing w:line="276" w:lineRule="auto"/>
        <w:ind w:firstLine="567"/>
        <w:rPr>
          <w:sz w:val="26"/>
          <w:szCs w:val="26"/>
        </w:rPr>
      </w:pPr>
    </w:p>
    <w:p w:rsidR="001248C6" w:rsidRPr="00080789" w:rsidRDefault="001248C6">
      <w:pPr>
        <w:rPr>
          <w:sz w:val="26"/>
          <w:szCs w:val="26"/>
        </w:rPr>
      </w:pPr>
    </w:p>
    <w:sectPr w:rsidR="001248C6" w:rsidRPr="00080789" w:rsidSect="0012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2E75"/>
    <w:rsid w:val="00080789"/>
    <w:rsid w:val="00092E75"/>
    <w:rsid w:val="001248C6"/>
    <w:rsid w:val="005E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75"/>
    <w:pPr>
      <w:widowControl w:val="0"/>
      <w:spacing w:after="0" w:line="216" w:lineRule="auto"/>
      <w:ind w:firstLine="284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2024-02-07T07:11:00Z</cp:lastPrinted>
  <dcterms:created xsi:type="dcterms:W3CDTF">2024-02-07T06:48:00Z</dcterms:created>
  <dcterms:modified xsi:type="dcterms:W3CDTF">2024-02-07T07:13:00Z</dcterms:modified>
</cp:coreProperties>
</file>