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CA" w:rsidRPr="003872CA" w:rsidRDefault="003872CA" w:rsidP="003872CA">
      <w:pPr>
        <w:jc w:val="center"/>
        <w:rPr>
          <w:b/>
          <w:sz w:val="24"/>
          <w:szCs w:val="24"/>
        </w:rPr>
      </w:pPr>
      <w:r w:rsidRPr="003872CA">
        <w:rPr>
          <w:b/>
          <w:sz w:val="24"/>
          <w:szCs w:val="24"/>
        </w:rPr>
        <w:t xml:space="preserve">ПРИМЕРНЫЙ ТЕМАТИЧЕСКИЙ ПЛАН </w:t>
      </w:r>
    </w:p>
    <w:p w:rsidR="003872CA" w:rsidRPr="003872CA" w:rsidRDefault="003872CA" w:rsidP="003872CA">
      <w:pPr>
        <w:jc w:val="center"/>
        <w:rPr>
          <w:b/>
          <w:sz w:val="24"/>
          <w:szCs w:val="24"/>
        </w:rPr>
      </w:pPr>
      <w:r w:rsidRPr="003872CA">
        <w:rPr>
          <w:b/>
          <w:sz w:val="24"/>
          <w:szCs w:val="24"/>
        </w:rPr>
        <w:t>лабораторных и практических занятий</w:t>
      </w:r>
    </w:p>
    <w:p w:rsidR="003872CA" w:rsidRPr="003872CA" w:rsidRDefault="003872CA" w:rsidP="003872CA">
      <w:pPr>
        <w:rPr>
          <w:b/>
          <w:sz w:val="24"/>
          <w:szCs w:val="24"/>
        </w:rPr>
      </w:pPr>
      <w:r w:rsidRPr="003872CA">
        <w:rPr>
          <w:b/>
          <w:sz w:val="24"/>
          <w:szCs w:val="24"/>
        </w:rPr>
        <w:t xml:space="preserve">по дисциплине «Технологии производства продукции растениеводства» </w:t>
      </w:r>
    </w:p>
    <w:p w:rsidR="003872CA" w:rsidRPr="003872CA" w:rsidRDefault="003872CA" w:rsidP="003872CA">
      <w:pPr>
        <w:jc w:val="center"/>
        <w:rPr>
          <w:b/>
          <w:sz w:val="24"/>
          <w:szCs w:val="24"/>
        </w:rPr>
      </w:pPr>
      <w:r w:rsidRPr="003872CA">
        <w:rPr>
          <w:b/>
          <w:sz w:val="24"/>
          <w:szCs w:val="24"/>
        </w:rPr>
        <w:t>для студентов экономического факультета специальности 6-05-0811-04 Агробизнес</w:t>
      </w:r>
    </w:p>
    <w:p w:rsidR="003872CA" w:rsidRPr="0011264D" w:rsidRDefault="003872CA" w:rsidP="003872C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3"/>
        <w:gridCol w:w="8013"/>
        <w:gridCol w:w="965"/>
      </w:tblGrid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 xml:space="preserve">№ </w:t>
            </w:r>
            <w:proofErr w:type="spellStart"/>
            <w:r w:rsidRPr="003872CA">
              <w:rPr>
                <w:sz w:val="24"/>
                <w:szCs w:val="24"/>
              </w:rPr>
              <w:t>п.п</w:t>
            </w:r>
            <w:proofErr w:type="spellEnd"/>
            <w:r w:rsidRPr="003872CA">
              <w:rPr>
                <w:sz w:val="24"/>
                <w:szCs w:val="24"/>
              </w:rPr>
              <w:t>.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Тема занятия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Кол-во часов</w:t>
            </w:r>
          </w:p>
        </w:tc>
      </w:tr>
      <w:tr w:rsidR="003872CA" w:rsidRPr="003872CA" w:rsidTr="00F257E3">
        <w:tc>
          <w:tcPr>
            <w:tcW w:w="9411" w:type="dxa"/>
            <w:gridSpan w:val="3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Земледелие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Воспроизводство плодородия почвы и оптимизация жизни растений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Биологические особенности и классификация сорных растений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6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3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Меры борьбы с сорными растениями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8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4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shd w:val="clear" w:color="auto" w:fill="FFFFFF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Научные основы и классификация севооборотов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4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5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Организация севооборотов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6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6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shd w:val="clear" w:color="auto" w:fill="FFFFFF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Система обработки почвы под сельскохозяйственные культуры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6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7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872CA">
              <w:rPr>
                <w:sz w:val="24"/>
                <w:szCs w:val="24"/>
              </w:rPr>
              <w:t>Энерго</w:t>
            </w:r>
            <w:proofErr w:type="spellEnd"/>
            <w:r w:rsidRPr="003872CA">
              <w:rPr>
                <w:sz w:val="24"/>
                <w:szCs w:val="24"/>
              </w:rPr>
              <w:t>- и ресурсосберегающая обработка почвы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4</w:t>
            </w:r>
          </w:p>
        </w:tc>
      </w:tr>
      <w:tr w:rsidR="003872CA" w:rsidRPr="003872CA" w:rsidTr="00F257E3">
        <w:tc>
          <w:tcPr>
            <w:tcW w:w="8446" w:type="dxa"/>
            <w:gridSpan w:val="2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36</w:t>
            </w:r>
          </w:p>
        </w:tc>
      </w:tr>
      <w:tr w:rsidR="003872CA" w:rsidRPr="003872CA" w:rsidTr="00F257E3">
        <w:tc>
          <w:tcPr>
            <w:tcW w:w="9411" w:type="dxa"/>
            <w:gridSpan w:val="3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Растениеводство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8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Народнохозяйственное значение и биологические особенности озимых зе</w:t>
            </w:r>
            <w:r w:rsidRPr="003872CA">
              <w:rPr>
                <w:sz w:val="24"/>
                <w:szCs w:val="24"/>
              </w:rPr>
              <w:t>р</w:t>
            </w:r>
            <w:r w:rsidRPr="003872CA">
              <w:rPr>
                <w:sz w:val="24"/>
                <w:szCs w:val="24"/>
              </w:rPr>
              <w:t>новых культур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4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9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Народнохозяйственное значение и биологические особенности яровых зе</w:t>
            </w:r>
            <w:r w:rsidRPr="003872CA">
              <w:rPr>
                <w:sz w:val="24"/>
                <w:szCs w:val="24"/>
              </w:rPr>
              <w:t>р</w:t>
            </w:r>
            <w:r w:rsidRPr="003872CA">
              <w:rPr>
                <w:sz w:val="24"/>
                <w:szCs w:val="24"/>
              </w:rPr>
              <w:t>новых культур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4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10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Кукуруза: народнохозяйственное значение, биологические особенности, технол</w:t>
            </w:r>
            <w:r w:rsidRPr="003872CA">
              <w:rPr>
                <w:sz w:val="24"/>
                <w:szCs w:val="24"/>
              </w:rPr>
              <w:t>о</w:t>
            </w:r>
            <w:r w:rsidRPr="003872CA">
              <w:rPr>
                <w:sz w:val="24"/>
                <w:szCs w:val="24"/>
              </w:rPr>
              <w:t>гия возделывания на зерно и силос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11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Зернобобовые культуры. Значение, биологические особенности и технол</w:t>
            </w:r>
            <w:r w:rsidRPr="003872CA">
              <w:rPr>
                <w:sz w:val="24"/>
                <w:szCs w:val="24"/>
              </w:rPr>
              <w:t>о</w:t>
            </w:r>
            <w:r w:rsidRPr="003872CA">
              <w:rPr>
                <w:sz w:val="24"/>
                <w:szCs w:val="24"/>
              </w:rPr>
              <w:t>гия во</w:t>
            </w:r>
            <w:r w:rsidRPr="003872CA">
              <w:rPr>
                <w:sz w:val="24"/>
                <w:szCs w:val="24"/>
              </w:rPr>
              <w:t>з</w:t>
            </w:r>
            <w:r w:rsidRPr="003872CA">
              <w:rPr>
                <w:sz w:val="24"/>
                <w:szCs w:val="24"/>
              </w:rPr>
              <w:t>делывания гороха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12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Значение, биологические особенности, технологии  возделывания люпина и сои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13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Клубнеплоды: значение, биологические особенности и технология воздел</w:t>
            </w:r>
            <w:r w:rsidRPr="003872CA">
              <w:rPr>
                <w:sz w:val="24"/>
                <w:szCs w:val="24"/>
              </w:rPr>
              <w:t>ы</w:t>
            </w:r>
            <w:r w:rsidRPr="003872CA">
              <w:rPr>
                <w:sz w:val="24"/>
                <w:szCs w:val="24"/>
              </w:rPr>
              <w:t>вания картофеля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rPr>
          <w:trHeight w:val="471"/>
        </w:trPr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14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Корнеплоды: значение, биологические особенности и технология воздел</w:t>
            </w:r>
            <w:r w:rsidRPr="003872CA">
              <w:rPr>
                <w:sz w:val="24"/>
                <w:szCs w:val="24"/>
              </w:rPr>
              <w:t>ы</w:t>
            </w:r>
            <w:r w:rsidRPr="003872CA">
              <w:rPr>
                <w:sz w:val="24"/>
                <w:szCs w:val="24"/>
              </w:rPr>
              <w:t>вания с</w:t>
            </w:r>
            <w:r w:rsidRPr="003872CA">
              <w:rPr>
                <w:sz w:val="24"/>
                <w:szCs w:val="24"/>
              </w:rPr>
              <w:t>а</w:t>
            </w:r>
            <w:r w:rsidRPr="003872CA">
              <w:rPr>
                <w:sz w:val="24"/>
                <w:szCs w:val="24"/>
              </w:rPr>
              <w:t>харной свеклы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15</w:t>
            </w:r>
          </w:p>
        </w:tc>
        <w:tc>
          <w:tcPr>
            <w:tcW w:w="8013" w:type="dxa"/>
            <w:vAlign w:val="center"/>
          </w:tcPr>
          <w:p w:rsidR="003872CA" w:rsidRPr="003872CA" w:rsidRDefault="003872CA" w:rsidP="00F257E3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Прядильные культуры: значение, биологические особенности и  технология возд</w:t>
            </w:r>
            <w:r w:rsidRPr="003872CA">
              <w:rPr>
                <w:sz w:val="24"/>
                <w:szCs w:val="24"/>
              </w:rPr>
              <w:t>е</w:t>
            </w:r>
            <w:r w:rsidRPr="003872CA">
              <w:rPr>
                <w:sz w:val="24"/>
                <w:szCs w:val="24"/>
              </w:rPr>
              <w:t>лывания льна-долгунца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2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16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Масличные культуры: значение, биологические особенности рапса. Эфи</w:t>
            </w:r>
            <w:r w:rsidRPr="003872CA">
              <w:rPr>
                <w:sz w:val="24"/>
                <w:szCs w:val="24"/>
              </w:rPr>
              <w:t>р</w:t>
            </w:r>
            <w:r w:rsidRPr="003872CA">
              <w:rPr>
                <w:sz w:val="24"/>
                <w:szCs w:val="24"/>
              </w:rPr>
              <w:t>нома</w:t>
            </w:r>
            <w:r w:rsidRPr="003872CA">
              <w:rPr>
                <w:sz w:val="24"/>
                <w:szCs w:val="24"/>
              </w:rPr>
              <w:t>с</w:t>
            </w:r>
            <w:r w:rsidRPr="003872CA">
              <w:rPr>
                <w:sz w:val="24"/>
                <w:szCs w:val="24"/>
              </w:rPr>
              <w:t>личные культуры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8</w:t>
            </w:r>
          </w:p>
        </w:tc>
      </w:tr>
      <w:tr w:rsidR="003872CA" w:rsidRPr="003872CA" w:rsidTr="00F257E3">
        <w:tc>
          <w:tcPr>
            <w:tcW w:w="433" w:type="dxa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17</w:t>
            </w:r>
          </w:p>
        </w:tc>
        <w:tc>
          <w:tcPr>
            <w:tcW w:w="8013" w:type="dxa"/>
          </w:tcPr>
          <w:p w:rsidR="003872CA" w:rsidRPr="003872CA" w:rsidRDefault="003872CA" w:rsidP="00F257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Кормовые травы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sz w:val="24"/>
                <w:szCs w:val="24"/>
              </w:rPr>
            </w:pPr>
            <w:r w:rsidRPr="003872CA">
              <w:rPr>
                <w:sz w:val="24"/>
                <w:szCs w:val="24"/>
              </w:rPr>
              <w:t>8</w:t>
            </w:r>
          </w:p>
        </w:tc>
      </w:tr>
      <w:tr w:rsidR="003872CA" w:rsidRPr="003872CA" w:rsidTr="00F257E3">
        <w:tc>
          <w:tcPr>
            <w:tcW w:w="8446" w:type="dxa"/>
            <w:gridSpan w:val="2"/>
            <w:tcMar>
              <w:left w:w="28" w:type="dxa"/>
              <w:right w:w="28" w:type="dxa"/>
            </w:tcMar>
            <w:vAlign w:val="center"/>
          </w:tcPr>
          <w:p w:rsidR="003872CA" w:rsidRPr="003872CA" w:rsidRDefault="003872CA" w:rsidP="00F257E3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36</w:t>
            </w:r>
          </w:p>
        </w:tc>
      </w:tr>
      <w:tr w:rsidR="003872CA" w:rsidRPr="003872CA" w:rsidTr="00F257E3">
        <w:tc>
          <w:tcPr>
            <w:tcW w:w="8446" w:type="dxa"/>
            <w:gridSpan w:val="2"/>
          </w:tcPr>
          <w:p w:rsidR="003872CA" w:rsidRPr="003872CA" w:rsidRDefault="003872CA" w:rsidP="00F257E3">
            <w:pPr>
              <w:jc w:val="right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65" w:type="dxa"/>
            <w:vAlign w:val="center"/>
          </w:tcPr>
          <w:p w:rsidR="003872CA" w:rsidRPr="003872CA" w:rsidRDefault="003872CA" w:rsidP="00F257E3">
            <w:pPr>
              <w:jc w:val="center"/>
              <w:rPr>
                <w:b/>
                <w:sz w:val="24"/>
                <w:szCs w:val="24"/>
              </w:rPr>
            </w:pPr>
            <w:r w:rsidRPr="003872CA">
              <w:rPr>
                <w:b/>
                <w:sz w:val="24"/>
                <w:szCs w:val="24"/>
              </w:rPr>
              <w:t>72</w:t>
            </w:r>
          </w:p>
        </w:tc>
      </w:tr>
    </w:tbl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3872CA" w:rsidRDefault="003872CA" w:rsidP="003872CA">
      <w:pPr>
        <w:tabs>
          <w:tab w:val="left" w:pos="3402"/>
        </w:tabs>
        <w:jc w:val="center"/>
        <w:rPr>
          <w:b/>
          <w:szCs w:val="28"/>
        </w:rPr>
      </w:pPr>
    </w:p>
    <w:p w:rsidR="0017263C" w:rsidRDefault="0017263C" w:rsidP="0017263C">
      <w:pPr>
        <w:ind w:left="567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17263C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22"/>
    <w:rsid w:val="0006752A"/>
    <w:rsid w:val="00086D34"/>
    <w:rsid w:val="000C78BA"/>
    <w:rsid w:val="000F64CE"/>
    <w:rsid w:val="00121A4D"/>
    <w:rsid w:val="0017263C"/>
    <w:rsid w:val="00172D2A"/>
    <w:rsid w:val="0018146D"/>
    <w:rsid w:val="001B0492"/>
    <w:rsid w:val="001D48D3"/>
    <w:rsid w:val="00327760"/>
    <w:rsid w:val="003872CA"/>
    <w:rsid w:val="003E0FE2"/>
    <w:rsid w:val="00403541"/>
    <w:rsid w:val="00477488"/>
    <w:rsid w:val="0048726A"/>
    <w:rsid w:val="004A30AA"/>
    <w:rsid w:val="004A3CE6"/>
    <w:rsid w:val="004D70F4"/>
    <w:rsid w:val="00501C54"/>
    <w:rsid w:val="00591C10"/>
    <w:rsid w:val="005D7C5D"/>
    <w:rsid w:val="005E0E92"/>
    <w:rsid w:val="005F7290"/>
    <w:rsid w:val="00612700"/>
    <w:rsid w:val="00654D4D"/>
    <w:rsid w:val="00693BBC"/>
    <w:rsid w:val="00773D2C"/>
    <w:rsid w:val="007A3BD8"/>
    <w:rsid w:val="007F44FA"/>
    <w:rsid w:val="00804D2A"/>
    <w:rsid w:val="008303F9"/>
    <w:rsid w:val="00842154"/>
    <w:rsid w:val="00855DE6"/>
    <w:rsid w:val="008B5229"/>
    <w:rsid w:val="008D09AF"/>
    <w:rsid w:val="00905770"/>
    <w:rsid w:val="00912D42"/>
    <w:rsid w:val="00953B56"/>
    <w:rsid w:val="00962F82"/>
    <w:rsid w:val="009A52A6"/>
    <w:rsid w:val="009B03CC"/>
    <w:rsid w:val="00A043D1"/>
    <w:rsid w:val="00A04FF0"/>
    <w:rsid w:val="00A223E7"/>
    <w:rsid w:val="00AB4A6A"/>
    <w:rsid w:val="00AB789A"/>
    <w:rsid w:val="00AF6C9F"/>
    <w:rsid w:val="00B57352"/>
    <w:rsid w:val="00BA5AF4"/>
    <w:rsid w:val="00BC2890"/>
    <w:rsid w:val="00BC5698"/>
    <w:rsid w:val="00C441B3"/>
    <w:rsid w:val="00C70041"/>
    <w:rsid w:val="00CC1FDB"/>
    <w:rsid w:val="00D56B66"/>
    <w:rsid w:val="00D943DF"/>
    <w:rsid w:val="00D94C2B"/>
    <w:rsid w:val="00E264BA"/>
    <w:rsid w:val="00E55B7C"/>
    <w:rsid w:val="00E9373A"/>
    <w:rsid w:val="00EC5047"/>
    <w:rsid w:val="00F650F8"/>
    <w:rsid w:val="00F77222"/>
    <w:rsid w:val="00F80E0A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22"/>
    <w:rPr>
      <w:rFonts w:ascii="Times New Roman" w:eastAsia="Times New Roman" w:hAnsi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BA5AF4"/>
    <w:pPr>
      <w:spacing w:after="120"/>
      <w:ind w:left="283"/>
    </w:pPr>
    <w:rPr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A5AF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BA5AF4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BA5AF4"/>
    <w:pPr>
      <w:spacing w:after="120"/>
      <w:ind w:left="283"/>
    </w:pPr>
    <w:rPr>
      <w:kern w:val="0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BA5AF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2D63-1A77-4C31-86CA-AA40C04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26</cp:revision>
  <cp:lastPrinted>2018-02-05T07:59:00Z</cp:lastPrinted>
  <dcterms:created xsi:type="dcterms:W3CDTF">2014-09-05T09:12:00Z</dcterms:created>
  <dcterms:modified xsi:type="dcterms:W3CDTF">2023-10-19T10:22:00Z</dcterms:modified>
</cp:coreProperties>
</file>