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A8B3D" w14:textId="77777777" w:rsidR="004D0749" w:rsidRPr="00822ED3" w:rsidRDefault="004D0749" w:rsidP="004D0749">
      <w:pPr>
        <w:spacing w:line="240" w:lineRule="auto"/>
        <w:ind w:left="0" w:right="0" w:firstLine="567"/>
        <w:jc w:val="center"/>
        <w:rPr>
          <w:sz w:val="28"/>
          <w:szCs w:val="28"/>
        </w:rPr>
      </w:pPr>
      <w:r w:rsidRPr="00822ED3">
        <w:rPr>
          <w:caps/>
          <w:sz w:val="28"/>
          <w:szCs w:val="28"/>
        </w:rPr>
        <w:t>Информационно-методическая часть</w:t>
      </w:r>
    </w:p>
    <w:p w14:paraId="1C0C7CA1" w14:textId="77777777" w:rsidR="004D0749" w:rsidRPr="00822ED3" w:rsidRDefault="004D0749" w:rsidP="004D0749">
      <w:pPr>
        <w:spacing w:line="240" w:lineRule="auto"/>
        <w:ind w:left="0" w:right="0" w:firstLine="567"/>
        <w:jc w:val="center"/>
        <w:rPr>
          <w:sz w:val="28"/>
          <w:szCs w:val="28"/>
        </w:rPr>
      </w:pPr>
    </w:p>
    <w:p w14:paraId="2615DB52" w14:textId="77777777" w:rsidR="004D0749" w:rsidRPr="00822ED3" w:rsidRDefault="004D0749" w:rsidP="004D0749">
      <w:pPr>
        <w:spacing w:line="240" w:lineRule="auto"/>
        <w:ind w:left="0" w:right="0" w:firstLine="567"/>
        <w:jc w:val="center"/>
        <w:rPr>
          <w:sz w:val="28"/>
          <w:szCs w:val="28"/>
        </w:rPr>
      </w:pPr>
      <w:r w:rsidRPr="00822ED3">
        <w:rPr>
          <w:sz w:val="28"/>
          <w:szCs w:val="28"/>
        </w:rPr>
        <w:t>Литература</w:t>
      </w:r>
    </w:p>
    <w:p w14:paraId="2F8BA06C" w14:textId="77777777" w:rsidR="004D0749" w:rsidRPr="00822ED3" w:rsidRDefault="004D0749" w:rsidP="004D0749">
      <w:pPr>
        <w:spacing w:line="240" w:lineRule="auto"/>
        <w:ind w:left="0" w:right="0" w:firstLine="567"/>
        <w:jc w:val="center"/>
        <w:rPr>
          <w:sz w:val="28"/>
          <w:szCs w:val="28"/>
        </w:rPr>
      </w:pPr>
    </w:p>
    <w:p w14:paraId="1A961B97" w14:textId="77777777" w:rsidR="004D0749" w:rsidRPr="00822ED3" w:rsidRDefault="004D0749" w:rsidP="004D0749">
      <w:pPr>
        <w:spacing w:line="240" w:lineRule="auto"/>
        <w:ind w:left="0" w:right="0" w:firstLine="567"/>
        <w:jc w:val="center"/>
        <w:rPr>
          <w:sz w:val="28"/>
          <w:szCs w:val="28"/>
        </w:rPr>
      </w:pPr>
      <w:r w:rsidRPr="00822ED3">
        <w:rPr>
          <w:sz w:val="28"/>
          <w:szCs w:val="28"/>
        </w:rPr>
        <w:t>Основная</w:t>
      </w:r>
    </w:p>
    <w:p w14:paraId="0BAD26DB" w14:textId="77777777" w:rsidR="004D0749" w:rsidRPr="00BE23DD" w:rsidRDefault="004D0749" w:rsidP="004D0749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 w:rsidRPr="00BE23DD">
        <w:rPr>
          <w:b w:val="0"/>
          <w:sz w:val="28"/>
          <w:szCs w:val="28"/>
        </w:rPr>
        <w:t>1. Основы органического производства: Пособие /</w:t>
      </w:r>
      <w:r w:rsidRPr="00BE23DD">
        <w:rPr>
          <w:sz w:val="28"/>
          <w:szCs w:val="28"/>
        </w:rPr>
        <w:t xml:space="preserve"> </w:t>
      </w:r>
      <w:r w:rsidRPr="00BE23DD">
        <w:rPr>
          <w:b w:val="0"/>
          <w:sz w:val="28"/>
          <w:szCs w:val="28"/>
        </w:rPr>
        <w:t xml:space="preserve">М. М. Добродькин [и др.]. </w:t>
      </w:r>
      <w:r w:rsidRPr="00BE23DD">
        <w:rPr>
          <w:b w:val="0"/>
          <w:color w:val="000000"/>
          <w:sz w:val="28"/>
          <w:szCs w:val="28"/>
        </w:rPr>
        <w:t>– Минск: ЗАО «</w:t>
      </w:r>
      <w:proofErr w:type="spellStart"/>
      <w:r w:rsidRPr="00BE23DD">
        <w:rPr>
          <w:b w:val="0"/>
          <w:color w:val="000000"/>
          <w:sz w:val="28"/>
          <w:szCs w:val="28"/>
        </w:rPr>
        <w:t>Бонем</w:t>
      </w:r>
      <w:proofErr w:type="spellEnd"/>
      <w:r w:rsidRPr="00BE23DD">
        <w:rPr>
          <w:b w:val="0"/>
          <w:color w:val="000000"/>
          <w:sz w:val="28"/>
          <w:szCs w:val="28"/>
        </w:rPr>
        <w:t>», 2018, – 214 с.</w:t>
      </w:r>
      <w:r w:rsidRPr="00BE23DD">
        <w:rPr>
          <w:b w:val="0"/>
          <w:sz w:val="28"/>
          <w:szCs w:val="28"/>
        </w:rPr>
        <w:t xml:space="preserve"> </w:t>
      </w:r>
    </w:p>
    <w:p w14:paraId="0CB85F7A" w14:textId="77777777" w:rsidR="004D0749" w:rsidRPr="00822ED3" w:rsidRDefault="004D0749" w:rsidP="004D0749">
      <w:pPr>
        <w:widowControl/>
        <w:shd w:val="clear" w:color="auto" w:fill="FFFFFF"/>
        <w:tabs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bookmarkStart w:id="0" w:name="_GoBack"/>
      <w:bookmarkEnd w:id="0"/>
    </w:p>
    <w:p w14:paraId="18337C7A" w14:textId="77777777" w:rsidR="004D0749" w:rsidRDefault="004D0749" w:rsidP="004D0749">
      <w:pPr>
        <w:spacing w:line="240" w:lineRule="auto"/>
        <w:ind w:left="0" w:right="0" w:firstLine="567"/>
        <w:jc w:val="center"/>
        <w:rPr>
          <w:sz w:val="28"/>
          <w:szCs w:val="28"/>
        </w:rPr>
      </w:pPr>
      <w:r w:rsidRPr="00822ED3">
        <w:rPr>
          <w:sz w:val="28"/>
          <w:szCs w:val="28"/>
        </w:rPr>
        <w:t>Дополнительная</w:t>
      </w:r>
    </w:p>
    <w:p w14:paraId="0A3B0DCB" w14:textId="77777777" w:rsidR="004D0749" w:rsidRPr="00822ED3" w:rsidRDefault="004D0749" w:rsidP="004D0749">
      <w:pPr>
        <w:spacing w:line="240" w:lineRule="auto"/>
        <w:ind w:left="0" w:right="0"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BE23DD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Ермоленков В. В. </w:t>
      </w:r>
      <w:r w:rsidRPr="00BE23DD">
        <w:rPr>
          <w:b w:val="0"/>
          <w:sz w:val="28"/>
          <w:szCs w:val="28"/>
        </w:rPr>
        <w:t>Органическое сельское хозяйство</w:t>
      </w:r>
      <w:r>
        <w:rPr>
          <w:b w:val="0"/>
          <w:sz w:val="28"/>
          <w:szCs w:val="28"/>
        </w:rPr>
        <w:t>: устойчивая перспектива: пособие для руководителей сельского хозяйства</w:t>
      </w:r>
      <w:r w:rsidRPr="00BE23DD">
        <w:rPr>
          <w:b w:val="0"/>
          <w:sz w:val="28"/>
          <w:szCs w:val="28"/>
        </w:rPr>
        <w:t xml:space="preserve"> / </w:t>
      </w:r>
      <w:r>
        <w:rPr>
          <w:b w:val="0"/>
          <w:sz w:val="28"/>
          <w:szCs w:val="28"/>
        </w:rPr>
        <w:t>В. В. Ермоленков</w:t>
      </w:r>
      <w:r w:rsidRPr="00BE23DD">
        <w:rPr>
          <w:b w:val="0"/>
          <w:sz w:val="28"/>
          <w:szCs w:val="28"/>
        </w:rPr>
        <w:t xml:space="preserve">. </w:t>
      </w:r>
      <w:r w:rsidRPr="00BE23DD">
        <w:rPr>
          <w:b w:val="0"/>
          <w:color w:val="000000"/>
          <w:sz w:val="28"/>
          <w:szCs w:val="28"/>
        </w:rPr>
        <w:t xml:space="preserve">– </w:t>
      </w:r>
      <w:r>
        <w:rPr>
          <w:b w:val="0"/>
          <w:color w:val="000000"/>
          <w:sz w:val="28"/>
          <w:szCs w:val="28"/>
        </w:rPr>
        <w:t xml:space="preserve">Минск: </w:t>
      </w:r>
      <w:proofErr w:type="spellStart"/>
      <w:r>
        <w:rPr>
          <w:b w:val="0"/>
          <w:color w:val="000000"/>
          <w:sz w:val="28"/>
          <w:szCs w:val="28"/>
        </w:rPr>
        <w:t>Донарит</w:t>
      </w:r>
      <w:proofErr w:type="spellEnd"/>
      <w:r>
        <w:rPr>
          <w:b w:val="0"/>
          <w:color w:val="000000"/>
          <w:sz w:val="28"/>
          <w:szCs w:val="28"/>
        </w:rPr>
        <w:t>,</w:t>
      </w:r>
      <w:r w:rsidRPr="00BE23DD">
        <w:rPr>
          <w:b w:val="0"/>
          <w:color w:val="000000"/>
          <w:sz w:val="28"/>
          <w:szCs w:val="28"/>
        </w:rPr>
        <w:t xml:space="preserve"> 20</w:t>
      </w:r>
      <w:r>
        <w:rPr>
          <w:b w:val="0"/>
          <w:color w:val="000000"/>
          <w:sz w:val="28"/>
          <w:szCs w:val="28"/>
        </w:rPr>
        <w:t>13</w:t>
      </w:r>
      <w:r w:rsidRPr="00BE23DD">
        <w:rPr>
          <w:b w:val="0"/>
          <w:color w:val="000000"/>
          <w:sz w:val="28"/>
          <w:szCs w:val="28"/>
        </w:rPr>
        <w:t xml:space="preserve">, – </w:t>
      </w:r>
      <w:r>
        <w:rPr>
          <w:b w:val="0"/>
          <w:color w:val="000000"/>
          <w:sz w:val="28"/>
          <w:szCs w:val="28"/>
        </w:rPr>
        <w:t>104</w:t>
      </w:r>
      <w:r w:rsidRPr="00BE23DD">
        <w:rPr>
          <w:b w:val="0"/>
          <w:color w:val="000000"/>
          <w:sz w:val="28"/>
          <w:szCs w:val="28"/>
        </w:rPr>
        <w:t xml:space="preserve"> с.</w:t>
      </w:r>
    </w:p>
    <w:p w14:paraId="168CE470" w14:textId="77777777" w:rsidR="004D0749" w:rsidRPr="000D4C33" w:rsidRDefault="004D0749" w:rsidP="004D0749">
      <w:pPr>
        <w:widowControl/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2</w:t>
      </w:r>
      <w:r w:rsidRPr="000D4C33">
        <w:rPr>
          <w:b w:val="0"/>
          <w:color w:val="000000"/>
          <w:sz w:val="28"/>
          <w:szCs w:val="28"/>
        </w:rPr>
        <w:t xml:space="preserve">. Основы органического земледелия: практическое пособие / В.И. </w:t>
      </w:r>
      <w:proofErr w:type="spellStart"/>
      <w:r w:rsidRPr="000D4C33">
        <w:rPr>
          <w:b w:val="0"/>
          <w:color w:val="000000"/>
          <w:sz w:val="28"/>
          <w:szCs w:val="28"/>
        </w:rPr>
        <w:t>Кочурко</w:t>
      </w:r>
      <w:proofErr w:type="spellEnd"/>
      <w:r w:rsidRPr="000D4C33">
        <w:rPr>
          <w:b w:val="0"/>
          <w:color w:val="000000"/>
          <w:sz w:val="28"/>
          <w:szCs w:val="28"/>
        </w:rPr>
        <w:t xml:space="preserve">, Е. Э. </w:t>
      </w:r>
      <w:proofErr w:type="spellStart"/>
      <w:r w:rsidRPr="000D4C33">
        <w:rPr>
          <w:b w:val="0"/>
          <w:color w:val="000000"/>
          <w:sz w:val="28"/>
          <w:szCs w:val="28"/>
        </w:rPr>
        <w:t>Абарова</w:t>
      </w:r>
      <w:proofErr w:type="spellEnd"/>
      <w:r w:rsidRPr="000D4C33">
        <w:rPr>
          <w:b w:val="0"/>
          <w:color w:val="000000"/>
          <w:sz w:val="28"/>
          <w:szCs w:val="28"/>
        </w:rPr>
        <w:t xml:space="preserve">, В. И. Зуев. – Минск: </w:t>
      </w:r>
      <w:proofErr w:type="spellStart"/>
      <w:r w:rsidRPr="000D4C33">
        <w:rPr>
          <w:b w:val="0"/>
          <w:color w:val="000000"/>
          <w:sz w:val="28"/>
          <w:szCs w:val="28"/>
        </w:rPr>
        <w:t>Донарит</w:t>
      </w:r>
      <w:proofErr w:type="spellEnd"/>
      <w:r w:rsidRPr="000D4C33">
        <w:rPr>
          <w:b w:val="0"/>
          <w:color w:val="000000"/>
          <w:sz w:val="28"/>
          <w:szCs w:val="28"/>
        </w:rPr>
        <w:t xml:space="preserve">, 2013, </w:t>
      </w:r>
      <w:r w:rsidRPr="000D4C33">
        <w:rPr>
          <w:b w:val="0"/>
          <w:sz w:val="28"/>
          <w:szCs w:val="28"/>
        </w:rPr>
        <w:t>–</w:t>
      </w:r>
      <w:r w:rsidRPr="000D4C33">
        <w:rPr>
          <w:b w:val="0"/>
          <w:color w:val="000000"/>
          <w:sz w:val="28"/>
          <w:szCs w:val="28"/>
        </w:rPr>
        <w:t xml:space="preserve"> 176 с. </w:t>
      </w:r>
    </w:p>
    <w:p w14:paraId="36245F4D" w14:textId="77777777" w:rsidR="004D0749" w:rsidRPr="000D4C33" w:rsidRDefault="004D0749" w:rsidP="004D0749">
      <w:pPr>
        <w:widowControl/>
        <w:tabs>
          <w:tab w:val="left" w:pos="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D4C33">
        <w:rPr>
          <w:b w:val="0"/>
          <w:sz w:val="28"/>
          <w:szCs w:val="28"/>
        </w:rPr>
        <w:t xml:space="preserve">. Нормативы органического производства Европейского Сообщества. – Минск: </w:t>
      </w:r>
      <w:proofErr w:type="spellStart"/>
      <w:r w:rsidRPr="000D4C33">
        <w:rPr>
          <w:b w:val="0"/>
          <w:sz w:val="28"/>
          <w:szCs w:val="28"/>
        </w:rPr>
        <w:t>Донарит</w:t>
      </w:r>
      <w:proofErr w:type="spellEnd"/>
      <w:r w:rsidRPr="000D4C33">
        <w:rPr>
          <w:b w:val="0"/>
          <w:sz w:val="28"/>
          <w:szCs w:val="28"/>
        </w:rPr>
        <w:t>, 2013, –</w:t>
      </w:r>
      <w:r w:rsidRPr="000D4C33">
        <w:rPr>
          <w:b w:val="0"/>
          <w:color w:val="000000"/>
          <w:sz w:val="28"/>
          <w:szCs w:val="28"/>
        </w:rPr>
        <w:t xml:space="preserve"> 183 с.</w:t>
      </w:r>
    </w:p>
    <w:p w14:paraId="2C68D2CF" w14:textId="77777777" w:rsidR="004D0749" w:rsidRPr="000D4C33" w:rsidRDefault="004D0749" w:rsidP="004D0749">
      <w:pPr>
        <w:widowControl/>
        <w:tabs>
          <w:tab w:val="left" w:pos="0"/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0D4C33">
        <w:rPr>
          <w:b w:val="0"/>
          <w:sz w:val="28"/>
          <w:szCs w:val="28"/>
        </w:rPr>
        <w:t xml:space="preserve">. Переход от традиционного к биологическому земледелию в Республике Беларусь: методические рекомендации / К. И. </w:t>
      </w:r>
      <w:proofErr w:type="spellStart"/>
      <w:r w:rsidRPr="000D4C33">
        <w:rPr>
          <w:b w:val="0"/>
          <w:sz w:val="28"/>
          <w:szCs w:val="28"/>
        </w:rPr>
        <w:t>Довбан</w:t>
      </w:r>
      <w:proofErr w:type="spellEnd"/>
      <w:r w:rsidRPr="000D4C33">
        <w:rPr>
          <w:b w:val="0"/>
          <w:sz w:val="28"/>
          <w:szCs w:val="28"/>
        </w:rPr>
        <w:t xml:space="preserve">. – 2-е изд., </w:t>
      </w:r>
      <w:proofErr w:type="spellStart"/>
      <w:r w:rsidRPr="000D4C33">
        <w:rPr>
          <w:b w:val="0"/>
          <w:sz w:val="28"/>
          <w:szCs w:val="28"/>
        </w:rPr>
        <w:t>испр</w:t>
      </w:r>
      <w:proofErr w:type="spellEnd"/>
      <w:r w:rsidRPr="000D4C33">
        <w:rPr>
          <w:b w:val="0"/>
          <w:sz w:val="28"/>
          <w:szCs w:val="28"/>
        </w:rPr>
        <w:t xml:space="preserve">. – Минск: </w:t>
      </w:r>
      <w:proofErr w:type="spellStart"/>
      <w:r w:rsidRPr="000D4C33">
        <w:rPr>
          <w:b w:val="0"/>
          <w:sz w:val="28"/>
          <w:szCs w:val="28"/>
        </w:rPr>
        <w:t>Беларуская</w:t>
      </w:r>
      <w:proofErr w:type="spellEnd"/>
      <w:r w:rsidRPr="000D4C33">
        <w:rPr>
          <w:b w:val="0"/>
          <w:sz w:val="28"/>
          <w:szCs w:val="28"/>
        </w:rPr>
        <w:t xml:space="preserve"> </w:t>
      </w:r>
      <w:proofErr w:type="spellStart"/>
      <w:r w:rsidRPr="000D4C33">
        <w:rPr>
          <w:b w:val="0"/>
          <w:sz w:val="28"/>
          <w:szCs w:val="28"/>
        </w:rPr>
        <w:t>навука</w:t>
      </w:r>
      <w:proofErr w:type="spellEnd"/>
      <w:r w:rsidRPr="000D4C33">
        <w:rPr>
          <w:b w:val="0"/>
          <w:sz w:val="28"/>
          <w:szCs w:val="28"/>
        </w:rPr>
        <w:t>, 2016, –</w:t>
      </w:r>
      <w:r w:rsidRPr="000D4C33">
        <w:rPr>
          <w:b w:val="0"/>
          <w:color w:val="000000"/>
          <w:sz w:val="28"/>
          <w:szCs w:val="28"/>
        </w:rPr>
        <w:t xml:space="preserve"> 89 с.</w:t>
      </w:r>
    </w:p>
    <w:p w14:paraId="4C6C0DC4" w14:textId="77777777" w:rsidR="004D0749" w:rsidRDefault="004D0749" w:rsidP="004D0749">
      <w:pPr>
        <w:widowControl/>
        <w:tabs>
          <w:tab w:val="left" w:pos="0"/>
          <w:tab w:val="left" w:pos="720"/>
          <w:tab w:val="left" w:pos="900"/>
          <w:tab w:val="left" w:pos="1080"/>
        </w:tabs>
        <w:spacing w:line="240" w:lineRule="auto"/>
        <w:ind w:left="0" w:right="0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4437B0">
        <w:rPr>
          <w:b w:val="0"/>
          <w:sz w:val="28"/>
          <w:szCs w:val="28"/>
        </w:rPr>
        <w:t xml:space="preserve">. Практическое руководство по экологическому земледелию / Б. П. </w:t>
      </w:r>
      <w:proofErr w:type="spellStart"/>
      <w:r w:rsidRPr="004437B0">
        <w:rPr>
          <w:b w:val="0"/>
          <w:sz w:val="28"/>
          <w:szCs w:val="28"/>
        </w:rPr>
        <w:t>Боинчан</w:t>
      </w:r>
      <w:proofErr w:type="spellEnd"/>
      <w:r w:rsidRPr="004437B0">
        <w:rPr>
          <w:b w:val="0"/>
          <w:sz w:val="28"/>
          <w:szCs w:val="28"/>
        </w:rPr>
        <w:t xml:space="preserve">. – Кишинев.: </w:t>
      </w:r>
      <w:r w:rsidRPr="004437B0">
        <w:rPr>
          <w:b w:val="0"/>
          <w:sz w:val="28"/>
          <w:szCs w:val="28"/>
          <w:lang w:val="en-US"/>
        </w:rPr>
        <w:t>Eco</w:t>
      </w:r>
      <w:r w:rsidRPr="004437B0">
        <w:rPr>
          <w:b w:val="0"/>
          <w:sz w:val="28"/>
          <w:szCs w:val="28"/>
        </w:rPr>
        <w:t>-</w:t>
      </w:r>
      <w:r w:rsidRPr="004437B0">
        <w:rPr>
          <w:b w:val="0"/>
          <w:sz w:val="28"/>
          <w:szCs w:val="28"/>
          <w:lang w:val="en-US"/>
        </w:rPr>
        <w:t>TIRAS</w:t>
      </w:r>
      <w:r w:rsidRPr="004437B0">
        <w:rPr>
          <w:b w:val="0"/>
          <w:sz w:val="28"/>
          <w:szCs w:val="28"/>
        </w:rPr>
        <w:t>, 2016, –</w:t>
      </w:r>
      <w:r w:rsidRPr="004437B0">
        <w:rPr>
          <w:b w:val="0"/>
          <w:color w:val="000000"/>
          <w:sz w:val="28"/>
          <w:szCs w:val="28"/>
        </w:rPr>
        <w:t xml:space="preserve"> 112</w:t>
      </w:r>
      <w:r w:rsidRPr="004437B0">
        <w:rPr>
          <w:sz w:val="28"/>
          <w:szCs w:val="28"/>
        </w:rPr>
        <w:t> </w:t>
      </w:r>
      <w:r w:rsidRPr="004437B0">
        <w:rPr>
          <w:b w:val="0"/>
          <w:color w:val="000000"/>
          <w:sz w:val="28"/>
          <w:szCs w:val="28"/>
        </w:rPr>
        <w:t>с.</w:t>
      </w:r>
    </w:p>
    <w:p w14:paraId="6858E56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49"/>
    <w:rsid w:val="002B36A9"/>
    <w:rsid w:val="004D0749"/>
    <w:rsid w:val="006C0B77"/>
    <w:rsid w:val="008242FF"/>
    <w:rsid w:val="00870751"/>
    <w:rsid w:val="00922C48"/>
    <w:rsid w:val="00A0317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6358"/>
  <w15:chartTrackingRefBased/>
  <w15:docId w15:val="{8B62DF59-9711-43B7-AE26-823CB594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49"/>
    <w:pPr>
      <w:widowControl w:val="0"/>
      <w:spacing w:after="0" w:line="260" w:lineRule="auto"/>
      <w:ind w:left="160" w:right="40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B36A9"/>
    <w:pPr>
      <w:widowControl/>
      <w:autoSpaceDE w:val="0"/>
      <w:autoSpaceDN w:val="0"/>
      <w:adjustRightInd w:val="0"/>
      <w:spacing w:line="360" w:lineRule="auto"/>
      <w:ind w:left="0" w:right="0"/>
      <w:jc w:val="center"/>
    </w:pPr>
    <w:rPr>
      <w:rFonts w:eastAsiaTheme="minorHAnsi"/>
      <w:bCs/>
      <w:snapToGrid/>
      <w:color w:val="000000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2B36A9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2">
    <w:name w:val="Стиль2"/>
    <w:basedOn w:val="a"/>
    <w:link w:val="20"/>
    <w:autoRedefine/>
    <w:qFormat/>
    <w:rsid w:val="00A0317C"/>
    <w:pPr>
      <w:widowControl/>
      <w:shd w:val="clear" w:color="auto" w:fill="FFFFFF"/>
      <w:spacing w:line="360" w:lineRule="auto"/>
      <w:ind w:left="0" w:right="0" w:firstLine="709"/>
      <w:jc w:val="both"/>
      <w:outlineLvl w:val="3"/>
    </w:pPr>
    <w:rPr>
      <w:bCs/>
      <w:snapToGrid/>
      <w:color w:val="0F1115"/>
      <w:sz w:val="28"/>
      <w:szCs w:val="28"/>
    </w:rPr>
  </w:style>
  <w:style w:type="character" w:customStyle="1" w:styleId="20">
    <w:name w:val="Стиль2 Знак"/>
    <w:basedOn w:val="a0"/>
    <w:link w:val="2"/>
    <w:rsid w:val="00A0317C"/>
    <w:rPr>
      <w:rFonts w:ascii="Times New Roman" w:eastAsia="Times New Roman" w:hAnsi="Times New Roman" w:cs="Times New Roman"/>
      <w:b/>
      <w:bCs/>
      <w:color w:val="0F1115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as4</dc:creator>
  <cp:keywords/>
  <dc:description/>
  <cp:lastModifiedBy>as4</cp:lastModifiedBy>
  <cp:revision>1</cp:revision>
  <cp:lastPrinted>2026-04-13T08:53:00Z</cp:lastPrinted>
  <dcterms:created xsi:type="dcterms:W3CDTF">2026-04-13T08:52:00Z</dcterms:created>
  <dcterms:modified xsi:type="dcterms:W3CDTF">2026-04-13T08:55:00Z</dcterms:modified>
</cp:coreProperties>
</file>