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B9" w:rsidRDefault="001F36B9" w:rsidP="001F36B9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11</w:t>
      </w:r>
    </w:p>
    <w:p w:rsidR="001F36B9" w:rsidRPr="001246DC" w:rsidRDefault="001F36B9" w:rsidP="001F36B9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1F36B9" w:rsidRDefault="001F36B9" w:rsidP="001F36B9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1F36B9" w:rsidRDefault="001F36B9" w:rsidP="001F36B9">
      <w:pPr>
        <w:ind w:firstLine="284"/>
        <w:jc w:val="center"/>
        <w:rPr>
          <w:b/>
          <w:caps/>
          <w:sz w:val="28"/>
          <w:szCs w:val="28"/>
        </w:rPr>
      </w:pPr>
    </w:p>
    <w:p w:rsidR="001F36B9" w:rsidRPr="005E3D50" w:rsidRDefault="001F36B9" w:rsidP="001F36B9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Радиобиологические эффекты растений при </w:t>
      </w:r>
      <w:proofErr w:type="gramStart"/>
      <w:r w:rsidRPr="005E3D50">
        <w:rPr>
          <w:b/>
          <w:sz w:val="28"/>
          <w:szCs w:val="28"/>
        </w:rPr>
        <w:t>остром</w:t>
      </w:r>
      <w:proofErr w:type="gramEnd"/>
      <w:r w:rsidRPr="005E3D50">
        <w:rPr>
          <w:b/>
          <w:sz w:val="28"/>
          <w:szCs w:val="28"/>
        </w:rPr>
        <w:t xml:space="preserve"> и </w:t>
      </w:r>
    </w:p>
    <w:p w:rsidR="001F36B9" w:rsidRPr="005E3D50" w:rsidRDefault="001F36B9" w:rsidP="001F36B9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хроническом </w:t>
      </w:r>
      <w:proofErr w:type="gramStart"/>
      <w:r w:rsidRPr="005E3D50">
        <w:rPr>
          <w:b/>
          <w:sz w:val="28"/>
          <w:szCs w:val="28"/>
        </w:rPr>
        <w:t>облучении</w:t>
      </w:r>
      <w:proofErr w:type="gramEnd"/>
    </w:p>
    <w:p w:rsidR="001F36B9" w:rsidRPr="005E3D50" w:rsidRDefault="001F36B9" w:rsidP="001F36B9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</w:p>
    <w:p w:rsidR="001F36B9" w:rsidRDefault="001F36B9" w:rsidP="001F36B9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A6480">
        <w:rPr>
          <w:b/>
          <w:sz w:val="28"/>
          <w:szCs w:val="28"/>
        </w:rPr>
        <w:t>. Радиочувствительность и радиобиологические эффекты растений при облучении в разные фазы развития</w:t>
      </w:r>
      <w:r>
        <w:rPr>
          <w:b/>
          <w:sz w:val="28"/>
          <w:szCs w:val="28"/>
        </w:rPr>
        <w:t>.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A6480">
        <w:rPr>
          <w:b/>
          <w:sz w:val="28"/>
          <w:szCs w:val="28"/>
        </w:rPr>
        <w:t xml:space="preserve"> </w:t>
      </w:r>
      <w:proofErr w:type="spellStart"/>
      <w:r w:rsidRPr="00AA6480">
        <w:rPr>
          <w:b/>
          <w:sz w:val="28"/>
          <w:szCs w:val="28"/>
        </w:rPr>
        <w:t>Радиостимуляционные</w:t>
      </w:r>
      <w:proofErr w:type="spellEnd"/>
      <w:r w:rsidRPr="00AA6480">
        <w:rPr>
          <w:b/>
          <w:sz w:val="28"/>
          <w:szCs w:val="28"/>
        </w:rPr>
        <w:t xml:space="preserve"> эффекты растений</w:t>
      </w:r>
      <w:r>
        <w:rPr>
          <w:b/>
          <w:sz w:val="28"/>
          <w:szCs w:val="28"/>
        </w:rPr>
        <w:t>.</w:t>
      </w:r>
    </w:p>
    <w:p w:rsidR="001F36B9" w:rsidRPr="00AA6480" w:rsidRDefault="001F36B9" w:rsidP="001F36B9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A6480">
        <w:rPr>
          <w:b/>
          <w:sz w:val="28"/>
          <w:szCs w:val="28"/>
        </w:rPr>
        <w:t>Морфологические аномалии органов и радиационные химеры при о</w:t>
      </w:r>
      <w:r w:rsidRPr="00AA6480">
        <w:rPr>
          <w:b/>
          <w:sz w:val="28"/>
          <w:szCs w:val="28"/>
        </w:rPr>
        <w:t>б</w:t>
      </w:r>
      <w:r w:rsidRPr="00AA6480">
        <w:rPr>
          <w:b/>
          <w:sz w:val="28"/>
          <w:szCs w:val="28"/>
        </w:rPr>
        <w:t>лучении растений</w:t>
      </w:r>
      <w:r>
        <w:rPr>
          <w:b/>
          <w:sz w:val="28"/>
          <w:szCs w:val="28"/>
        </w:rPr>
        <w:t>.</w:t>
      </w:r>
    </w:p>
    <w:p w:rsidR="001F36B9" w:rsidRDefault="001F36B9" w:rsidP="001F36B9">
      <w:pPr>
        <w:pStyle w:val="HTML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A6480">
        <w:rPr>
          <w:rFonts w:ascii="Times New Roman" w:hAnsi="Times New Roman" w:cs="Times New Roman"/>
          <w:b/>
          <w:sz w:val="28"/>
          <w:szCs w:val="28"/>
        </w:rPr>
        <w:t>Сокращение продолжительности жизни при облучении растений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36B9" w:rsidRPr="00AA6480" w:rsidRDefault="001F36B9" w:rsidP="001F36B9">
      <w:pPr>
        <w:pStyle w:val="HTML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Кумулятивный эффект, дистанционное действие излучений и инду</w:t>
      </w:r>
      <w:r w:rsidRPr="00AA6480">
        <w:rPr>
          <w:rFonts w:ascii="Times New Roman" w:hAnsi="Times New Roman" w:cs="Times New Roman"/>
          <w:b/>
          <w:sz w:val="28"/>
          <w:szCs w:val="28"/>
        </w:rPr>
        <w:t>к</w:t>
      </w:r>
      <w:r w:rsidRPr="00AA6480">
        <w:rPr>
          <w:rFonts w:ascii="Times New Roman" w:hAnsi="Times New Roman" w:cs="Times New Roman"/>
          <w:b/>
          <w:sz w:val="28"/>
          <w:szCs w:val="28"/>
        </w:rPr>
        <w:t>ция органогенеза</w:t>
      </w:r>
    </w:p>
    <w:p w:rsidR="001F36B9" w:rsidRPr="00AA6480" w:rsidRDefault="001F36B9" w:rsidP="001F36B9">
      <w:pPr>
        <w:pStyle w:val="HTML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1F36B9" w:rsidRDefault="001F36B9" w:rsidP="001F36B9">
      <w:pPr>
        <w:widowControl w:val="0"/>
        <w:spacing w:line="216" w:lineRule="auto"/>
        <w:ind w:left="114"/>
        <w:outlineLvl w:val="0"/>
        <w:rPr>
          <w:b/>
          <w:sz w:val="28"/>
          <w:szCs w:val="28"/>
        </w:rPr>
      </w:pPr>
    </w:p>
    <w:p w:rsidR="001F36B9" w:rsidRPr="00AA6480" w:rsidRDefault="001F36B9" w:rsidP="001F36B9">
      <w:pPr>
        <w:widowControl w:val="0"/>
        <w:spacing w:line="216" w:lineRule="auto"/>
        <w:ind w:left="114"/>
        <w:outlineLvl w:val="0"/>
        <w:rPr>
          <w:b/>
          <w:sz w:val="28"/>
          <w:szCs w:val="28"/>
        </w:rPr>
      </w:pPr>
    </w:p>
    <w:p w:rsidR="001F36B9" w:rsidRDefault="001F36B9" w:rsidP="001F36B9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A6480">
        <w:rPr>
          <w:b/>
          <w:sz w:val="28"/>
          <w:szCs w:val="28"/>
        </w:rPr>
        <w:t>. Радиочувствительность и радиобиологические эффекты растений при облучении в разные фазы развития</w:t>
      </w:r>
      <w:r>
        <w:rPr>
          <w:b/>
          <w:sz w:val="28"/>
          <w:szCs w:val="28"/>
        </w:rPr>
        <w:t>.</w:t>
      </w:r>
    </w:p>
    <w:p w:rsidR="001F36B9" w:rsidRPr="00AA6480" w:rsidRDefault="001F36B9" w:rsidP="001F36B9">
      <w:pPr>
        <w:widowControl w:val="0"/>
        <w:spacing w:line="216" w:lineRule="auto"/>
        <w:ind w:left="114" w:firstLine="284"/>
        <w:jc w:val="center"/>
        <w:outlineLvl w:val="0"/>
        <w:rPr>
          <w:b/>
          <w:sz w:val="28"/>
          <w:szCs w:val="28"/>
        </w:rPr>
      </w:pP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Фазы развития растений или этапы органогенеза соответствуют периодам дифференциации конуса нарастания. Последовательная смена фаз развития растений, имеющая разную продолжительность у разных видов растений, соответствует вегетационному периоду растений. Радиобиологические эффе</w:t>
      </w:r>
      <w:r w:rsidRPr="00AA6480">
        <w:rPr>
          <w:sz w:val="28"/>
          <w:szCs w:val="28"/>
        </w:rPr>
        <w:t>к</w:t>
      </w:r>
      <w:r w:rsidRPr="00AA6480">
        <w:rPr>
          <w:sz w:val="28"/>
          <w:szCs w:val="28"/>
        </w:rPr>
        <w:t>ты растения во многом зависят от того, в какой фазе развития растение обл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>чалось. Радиочувствительность растений изменяется в зависимости от периода развития, потому что различные периоды развития различаются кач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ством клеток и тканей и физико-биохимическими процессами. Установлена закономерность у растений: фазы развития с активным обменом веществ и высокой интенсивностью деления клеток наиболее </w:t>
      </w:r>
      <w:proofErr w:type="spellStart"/>
      <w:r w:rsidRPr="00AA6480">
        <w:rPr>
          <w:sz w:val="28"/>
          <w:szCs w:val="28"/>
        </w:rPr>
        <w:t>радиочувствительны</w:t>
      </w:r>
      <w:proofErr w:type="spellEnd"/>
      <w:r w:rsidRPr="00AA6480">
        <w:rPr>
          <w:sz w:val="28"/>
          <w:szCs w:val="28"/>
        </w:rPr>
        <w:t xml:space="preserve">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Для большинства растений </w:t>
      </w:r>
      <w:proofErr w:type="gramStart"/>
      <w:r w:rsidRPr="00AA6480">
        <w:rPr>
          <w:sz w:val="28"/>
          <w:szCs w:val="28"/>
        </w:rPr>
        <w:t>максимальная</w:t>
      </w:r>
      <w:proofErr w:type="gramEnd"/>
      <w:r w:rsidRPr="00AA6480">
        <w:rPr>
          <w:sz w:val="28"/>
          <w:szCs w:val="28"/>
        </w:rPr>
        <w:t xml:space="preserve"> радиочувствительность набл</w:t>
      </w:r>
      <w:r w:rsidRPr="00AA6480">
        <w:rPr>
          <w:sz w:val="28"/>
          <w:szCs w:val="28"/>
        </w:rPr>
        <w:t>ю</w:t>
      </w:r>
      <w:r w:rsidRPr="00AA6480">
        <w:rPr>
          <w:sz w:val="28"/>
          <w:szCs w:val="28"/>
        </w:rPr>
        <w:t>дается при прорастании семян, при переходе растений от вегетативного с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стояния к генеративному и в гаметогенезе. Наиболее устойчивы растения в период созревания и в период физиологического покоя семян. Наиболее 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диочувствительные фазы называются </w:t>
      </w:r>
      <w:r w:rsidRPr="00AA6480">
        <w:rPr>
          <w:i/>
          <w:sz w:val="28"/>
          <w:szCs w:val="28"/>
        </w:rPr>
        <w:t>критическими.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У </w:t>
      </w:r>
      <w:proofErr w:type="gramStart"/>
      <w:r w:rsidRPr="00AA6480">
        <w:rPr>
          <w:sz w:val="28"/>
          <w:szCs w:val="28"/>
        </w:rPr>
        <w:t>бобовых</w:t>
      </w:r>
      <w:proofErr w:type="gramEnd"/>
      <w:r w:rsidRPr="00AA6480">
        <w:rPr>
          <w:sz w:val="28"/>
          <w:szCs w:val="28"/>
        </w:rPr>
        <w:t xml:space="preserve"> критич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скими  фазами являются фазы </w:t>
      </w:r>
      <w:proofErr w:type="spellStart"/>
      <w:r w:rsidRPr="00AA6480">
        <w:rPr>
          <w:sz w:val="28"/>
          <w:szCs w:val="28"/>
        </w:rPr>
        <w:t>бутонизации</w:t>
      </w:r>
      <w:proofErr w:type="spellEnd"/>
      <w:r w:rsidRPr="00AA6480">
        <w:rPr>
          <w:sz w:val="28"/>
          <w:szCs w:val="28"/>
        </w:rPr>
        <w:t xml:space="preserve"> и цветения. У злаковых – фазы выход в трубку и цветения, у картофеля – фаза цветения, у свеклы и моркови – фаза всходы, у капусты – фаза 8-10 листьев.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Рассмотрим  радиочувствительность растений в разные фазы развития на примере облучения злаковых культур. Весь период злаковых от всходов до полной спелости разделяется на 9 фаз: всходы, 3-4 листа, кущение, выход в трубку, колошение, цветение, молочная спелость, восковая спелость, полная спелость. Злаковые наиболее </w:t>
      </w:r>
      <w:proofErr w:type="spellStart"/>
      <w:r w:rsidRPr="00AA6480">
        <w:rPr>
          <w:sz w:val="28"/>
          <w:szCs w:val="28"/>
        </w:rPr>
        <w:t>радиочувствительны</w:t>
      </w:r>
      <w:proofErr w:type="spellEnd"/>
      <w:r w:rsidRPr="00AA6480">
        <w:rPr>
          <w:sz w:val="28"/>
          <w:szCs w:val="28"/>
        </w:rPr>
        <w:t xml:space="preserve"> в фазы выхода в трубку (</w:t>
      </w:r>
      <w:proofErr w:type="gramStart"/>
      <w:r w:rsidRPr="00AA6480">
        <w:rPr>
          <w:sz w:val="28"/>
          <w:szCs w:val="28"/>
        </w:rPr>
        <w:t>максимальная</w:t>
      </w:r>
      <w:proofErr w:type="gramEnd"/>
      <w:r w:rsidRPr="00AA6480">
        <w:rPr>
          <w:sz w:val="28"/>
          <w:szCs w:val="28"/>
        </w:rPr>
        <w:t xml:space="preserve"> радиочувствительность), кущения, колошения и молочной спелости. В восковой спелости устойчивость к облучению повышается, достигая максимума в фазе полной спелости. Облучение </w:t>
      </w:r>
      <w:proofErr w:type="gramStart"/>
      <w:r w:rsidRPr="00AA6480">
        <w:rPr>
          <w:sz w:val="28"/>
          <w:szCs w:val="28"/>
        </w:rPr>
        <w:t>злаковых</w:t>
      </w:r>
      <w:proofErr w:type="gramEnd"/>
      <w:r w:rsidRPr="00AA6480">
        <w:rPr>
          <w:sz w:val="28"/>
          <w:szCs w:val="28"/>
        </w:rPr>
        <w:t xml:space="preserve"> в разные ф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зы развития приводит к различным радиобиологическим эффектам.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фазе всходы и в фазе 3-4 листьев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вызывает нарушение митоза </w:t>
      </w:r>
      <w:r w:rsidRPr="00AA6480">
        <w:rPr>
          <w:sz w:val="28"/>
          <w:szCs w:val="28"/>
        </w:rPr>
        <w:lastRenderedPageBreak/>
        <w:t>в апикальной меристеме, поэтому наблюдается снятие апикального домин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рования и образование дополнительных боковых побегов. Нарушение роста и развития растений приводит к  снижению их продуктивности. Облучение на ранних этапах развития повышает выход </w:t>
      </w:r>
      <w:proofErr w:type="spellStart"/>
      <w:r w:rsidRPr="00AA6480">
        <w:rPr>
          <w:sz w:val="28"/>
          <w:szCs w:val="28"/>
        </w:rPr>
        <w:t>хлорофильных</w:t>
      </w:r>
      <w:proofErr w:type="spellEnd"/>
      <w:r w:rsidRPr="00AA6480">
        <w:rPr>
          <w:sz w:val="28"/>
          <w:szCs w:val="28"/>
        </w:rPr>
        <w:t xml:space="preserve"> мутаций, а также выход карликовых растений с </w:t>
      </w:r>
      <w:proofErr w:type="spellStart"/>
      <w:r w:rsidRPr="00AA6480">
        <w:rPr>
          <w:sz w:val="28"/>
          <w:szCs w:val="28"/>
        </w:rPr>
        <w:t>морфозами</w:t>
      </w:r>
      <w:proofErr w:type="spellEnd"/>
      <w:r w:rsidRPr="00AA6480">
        <w:rPr>
          <w:sz w:val="28"/>
          <w:szCs w:val="28"/>
        </w:rPr>
        <w:t xml:space="preserve"> стебля и измененной окраской стебля.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фазе кущения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вызывает замедление роста, снятие апикальн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го доминирования и гибель главного побега, усиление вторичного кущения за счет активации деления инициальных клеток (покоящихся клеток) узла кущения. При этом могут формироваться растения с более поздним колош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нием и </w:t>
      </w:r>
      <w:proofErr w:type="gramStart"/>
      <w:r w:rsidRPr="00AA6480">
        <w:rPr>
          <w:sz w:val="28"/>
          <w:szCs w:val="28"/>
        </w:rPr>
        <w:t>различными</w:t>
      </w:r>
      <w:proofErr w:type="gramEnd"/>
      <w:r w:rsidRPr="00AA6480">
        <w:rPr>
          <w:sz w:val="28"/>
          <w:szCs w:val="28"/>
        </w:rPr>
        <w:t xml:space="preserve"> </w:t>
      </w:r>
      <w:proofErr w:type="spellStart"/>
      <w:r w:rsidRPr="00AA6480">
        <w:rPr>
          <w:sz w:val="28"/>
          <w:szCs w:val="28"/>
        </w:rPr>
        <w:t>морфозами</w:t>
      </w:r>
      <w:proofErr w:type="spellEnd"/>
      <w:r w:rsidRPr="00AA6480">
        <w:rPr>
          <w:sz w:val="28"/>
          <w:szCs w:val="28"/>
        </w:rPr>
        <w:t xml:space="preserve"> колоса (безостые или остистые, вильчатые, мутовчатые, </w:t>
      </w:r>
      <w:proofErr w:type="spellStart"/>
      <w:r w:rsidRPr="00AA6480">
        <w:rPr>
          <w:sz w:val="28"/>
          <w:szCs w:val="28"/>
        </w:rPr>
        <w:t>фуркатные</w:t>
      </w:r>
      <w:proofErr w:type="spellEnd"/>
      <w:r w:rsidRPr="00AA6480">
        <w:rPr>
          <w:sz w:val="28"/>
          <w:szCs w:val="28"/>
        </w:rPr>
        <w:t xml:space="preserve">  и др. колосья).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фазу выход в трубку</w:t>
      </w:r>
      <w:r w:rsidRPr="00AA6480">
        <w:rPr>
          <w:sz w:val="28"/>
          <w:szCs w:val="28"/>
        </w:rPr>
        <w:t xml:space="preserve"> вызывает замедление роста, уменьшение высоты стебля в 1,5-2 раза (по причине повреждения узловой меристемы), отмирание главного колоса, изменение окраски растений до </w:t>
      </w:r>
      <w:proofErr w:type="gramStart"/>
      <w:r w:rsidRPr="00AA6480">
        <w:rPr>
          <w:sz w:val="28"/>
          <w:szCs w:val="28"/>
        </w:rPr>
        <w:t>желто-соломенного цвета</w:t>
      </w:r>
      <w:proofErr w:type="gramEnd"/>
      <w:r w:rsidRPr="00AA6480">
        <w:rPr>
          <w:sz w:val="28"/>
          <w:szCs w:val="28"/>
        </w:rPr>
        <w:t>, позднее колошение, длительный период вегетации,  отсутствие полной спелости. Стерильность цветков, колосков и колосьев пр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водит к снижению (или отсутствию) оплодотворения, поэтому завязывается щуплое, нежизнеспособное зерно и снижается продуктивность растений.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фазе колошения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приводит к снижению высоты растений, к удлинению периода вегетации, к стерильности растений и снижению проду</w:t>
      </w:r>
      <w:r w:rsidRPr="00AA6480">
        <w:rPr>
          <w:sz w:val="28"/>
          <w:szCs w:val="28"/>
        </w:rPr>
        <w:t>к</w:t>
      </w:r>
      <w:r w:rsidRPr="00AA6480">
        <w:rPr>
          <w:sz w:val="28"/>
          <w:szCs w:val="28"/>
        </w:rPr>
        <w:t xml:space="preserve">тивности.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</w:t>
      </w:r>
      <w:r w:rsidRPr="00AA6480">
        <w:rPr>
          <w:sz w:val="28"/>
          <w:szCs w:val="28"/>
        </w:rPr>
        <w:t xml:space="preserve"> </w:t>
      </w:r>
      <w:r w:rsidRPr="00AA6480">
        <w:rPr>
          <w:i/>
          <w:sz w:val="28"/>
          <w:szCs w:val="28"/>
        </w:rPr>
        <w:t>фазе цветения</w:t>
      </w:r>
      <w:r w:rsidRPr="00AA6480">
        <w:rPr>
          <w:b/>
          <w:sz w:val="28"/>
          <w:szCs w:val="28"/>
        </w:rPr>
        <w:t xml:space="preserve">  </w:t>
      </w:r>
      <w:r w:rsidRPr="00AA6480">
        <w:rPr>
          <w:sz w:val="28"/>
          <w:szCs w:val="28"/>
        </w:rPr>
        <w:t xml:space="preserve"> в момент формирования пыльцы, т.е. в нач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ле 4 этапа сперматогенеза, приводит к стерильности пыльцы в сформирова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>шихся колосьях. Дополнительные побеги, которые появляются в более поз</w:t>
      </w:r>
      <w:r w:rsidRPr="00AA6480">
        <w:rPr>
          <w:sz w:val="28"/>
          <w:szCs w:val="28"/>
        </w:rPr>
        <w:t>д</w:t>
      </w:r>
      <w:r w:rsidRPr="00AA6480">
        <w:rPr>
          <w:sz w:val="28"/>
          <w:szCs w:val="28"/>
        </w:rPr>
        <w:t>нее после облучения время, не формируют колосьев, что в конечном итоге приводит к формированию стерильных растений. В конце 4 этапа, когда о</w:t>
      </w:r>
      <w:r w:rsidRPr="00AA6480">
        <w:rPr>
          <w:sz w:val="28"/>
          <w:szCs w:val="28"/>
        </w:rPr>
        <w:t>д</w:t>
      </w:r>
      <w:r w:rsidRPr="00AA6480">
        <w:rPr>
          <w:sz w:val="28"/>
          <w:szCs w:val="28"/>
        </w:rPr>
        <w:t xml:space="preserve">ноядерная пыльца уже сформировалась, повышается устойчивость растений к облучению, поэтому стерильность пыльцы может составлять до 50%, что обеспечивает формирование нормально развитых зерен.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молочной и восковой спелости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приводит к повреждению зародышевых клеток семени. При хранении таких семян они теряют жизнесп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собность и всхожесть. В зерне нарушаются процессы обмена веществ, конс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стенция зерновки изменяется до желеобразного состояния и приобретает 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обычную светло-розовую окраску.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Облучение </w:t>
      </w:r>
      <w:r w:rsidRPr="00AA6480">
        <w:rPr>
          <w:i/>
          <w:sz w:val="28"/>
          <w:szCs w:val="28"/>
        </w:rPr>
        <w:t>в фазе полной спелости</w:t>
      </w:r>
      <w:r w:rsidRPr="00AA6480">
        <w:rPr>
          <w:sz w:val="28"/>
          <w:szCs w:val="28"/>
        </w:rPr>
        <w:t xml:space="preserve">  изменений не вызывает.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Таким образом, облучение растений на ранних фазах развития приводит к угнетению ростовых процессов, а в более поздних фазах развития – к пов</w:t>
      </w:r>
      <w:r w:rsidRPr="00AA6480">
        <w:rPr>
          <w:sz w:val="28"/>
          <w:szCs w:val="28"/>
        </w:rPr>
        <w:t>ы</w:t>
      </w:r>
      <w:r w:rsidRPr="00AA6480">
        <w:rPr>
          <w:sz w:val="28"/>
          <w:szCs w:val="28"/>
        </w:rPr>
        <w:t xml:space="preserve">шению стерильности и нарушению процесса оплодотворения. Совокупность повреждений на всех фазах развития растений в конечном итоге приводит к снижению продуктивности. 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При пересеве облученных семян в первом мутантном поколении  наблюд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ется более позднее появление всходов, угнетение роста и развития, появл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 растений с различными морфологическими аномалиями (низкорослые, высокорослые, с повышенной способностью к кущению растения), гибель растений. Среди количественных признаков наиболее часто изменяется дл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на соломины, продуктивная кустистость, количество семян и масса семян с одного колоса, масса 1000 семян.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center"/>
        <w:rPr>
          <w:b/>
          <w:sz w:val="28"/>
          <w:szCs w:val="28"/>
        </w:rPr>
      </w:pPr>
    </w:p>
    <w:p w:rsidR="001F36B9" w:rsidRDefault="001F36B9" w:rsidP="001F36B9">
      <w:pPr>
        <w:widowControl w:val="0"/>
        <w:numPr>
          <w:ilvl w:val="12"/>
          <w:numId w:val="0"/>
        </w:numPr>
        <w:spacing w:line="216" w:lineRule="auto"/>
        <w:jc w:val="both"/>
        <w:rPr>
          <w:b/>
          <w:sz w:val="28"/>
          <w:szCs w:val="28"/>
        </w:rPr>
      </w:pPr>
    </w:p>
    <w:p w:rsidR="001F36B9" w:rsidRDefault="001F36B9" w:rsidP="001F36B9">
      <w:pPr>
        <w:widowControl w:val="0"/>
        <w:numPr>
          <w:ilvl w:val="12"/>
          <w:numId w:val="0"/>
        </w:numPr>
        <w:spacing w:line="216" w:lineRule="auto"/>
        <w:jc w:val="both"/>
        <w:rPr>
          <w:b/>
          <w:sz w:val="28"/>
          <w:szCs w:val="28"/>
        </w:rPr>
      </w:pP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jc w:val="both"/>
        <w:rPr>
          <w:b/>
          <w:sz w:val="28"/>
          <w:szCs w:val="28"/>
        </w:rPr>
      </w:pPr>
      <w:r w:rsidRPr="00AA6480">
        <w:rPr>
          <w:b/>
          <w:sz w:val="28"/>
          <w:szCs w:val="28"/>
        </w:rPr>
        <w:t xml:space="preserve">2. </w:t>
      </w:r>
      <w:proofErr w:type="spellStart"/>
      <w:r w:rsidRPr="00AA6480">
        <w:rPr>
          <w:b/>
          <w:sz w:val="28"/>
          <w:szCs w:val="28"/>
        </w:rPr>
        <w:t>Радиостимуляционные</w:t>
      </w:r>
      <w:proofErr w:type="spellEnd"/>
      <w:r w:rsidRPr="00AA6480">
        <w:rPr>
          <w:b/>
          <w:sz w:val="28"/>
          <w:szCs w:val="28"/>
        </w:rPr>
        <w:t xml:space="preserve"> эффекты растений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Усиление процессов роста и развития при облучении биологических объектов малыми дозами называется </w:t>
      </w:r>
      <w:proofErr w:type="spellStart"/>
      <w:r w:rsidRPr="00AA6480">
        <w:rPr>
          <w:i/>
          <w:sz w:val="28"/>
          <w:szCs w:val="28"/>
        </w:rPr>
        <w:t>радиостимуляцией</w:t>
      </w:r>
      <w:proofErr w:type="spellEnd"/>
      <w:r w:rsidRPr="00AA6480">
        <w:rPr>
          <w:i/>
          <w:sz w:val="28"/>
          <w:szCs w:val="28"/>
        </w:rPr>
        <w:t>.</w:t>
      </w:r>
      <w:r w:rsidRPr="00AA6480">
        <w:rPr>
          <w:sz w:val="28"/>
          <w:szCs w:val="28"/>
        </w:rPr>
        <w:t xml:space="preserve"> </w:t>
      </w:r>
      <w:proofErr w:type="spellStart"/>
      <w:r w:rsidRPr="00AA6480">
        <w:rPr>
          <w:sz w:val="28"/>
          <w:szCs w:val="28"/>
        </w:rPr>
        <w:t>Радиостимуляция</w:t>
      </w:r>
      <w:proofErr w:type="spellEnd"/>
      <w:r w:rsidRPr="00AA6480">
        <w:rPr>
          <w:sz w:val="28"/>
          <w:szCs w:val="28"/>
        </w:rPr>
        <w:t xml:space="preserve"> </w:t>
      </w:r>
      <w:proofErr w:type="gramStart"/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>наружена</w:t>
      </w:r>
      <w:proofErr w:type="gramEnd"/>
      <w:r w:rsidRPr="00AA6480">
        <w:rPr>
          <w:sz w:val="28"/>
          <w:szCs w:val="28"/>
        </w:rPr>
        <w:t xml:space="preserve"> при облучении семян, клубней, черенков, усов, корневищ и других органов размножения растений. Формы проявления </w:t>
      </w:r>
      <w:proofErr w:type="spellStart"/>
      <w:r w:rsidRPr="00AA6480">
        <w:rPr>
          <w:sz w:val="28"/>
          <w:szCs w:val="28"/>
        </w:rPr>
        <w:t>радиостимуляции</w:t>
      </w:r>
      <w:proofErr w:type="spellEnd"/>
      <w:r w:rsidRPr="00AA6480">
        <w:rPr>
          <w:sz w:val="28"/>
          <w:szCs w:val="28"/>
        </w:rPr>
        <w:t xml:space="preserve"> различные: ускорение прорастания семян; повышение всхожести; усиление ростовых процессов у проростков; увеличение кущения и ветвления; повыш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 семенной продуктивности; формирование большей вегетативной массы; улучшение качества продукции; ускорение укоренения черенков; улучшение приживаемости прививок; ускорение выгонки луковичных растений, ускор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ние размножения редких и исчезающих видов растений и др.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i/>
          <w:sz w:val="28"/>
          <w:szCs w:val="28"/>
        </w:rPr>
      </w:pPr>
      <w:r w:rsidRPr="00AA6480">
        <w:rPr>
          <w:i/>
          <w:sz w:val="28"/>
          <w:szCs w:val="28"/>
        </w:rPr>
        <w:t xml:space="preserve">Особенности </w:t>
      </w:r>
      <w:proofErr w:type="spellStart"/>
      <w:r w:rsidRPr="00AA6480">
        <w:rPr>
          <w:i/>
          <w:sz w:val="28"/>
          <w:szCs w:val="28"/>
        </w:rPr>
        <w:t>радиостимуляции</w:t>
      </w:r>
      <w:proofErr w:type="spellEnd"/>
      <w:r w:rsidRPr="00AA6480">
        <w:rPr>
          <w:i/>
          <w:sz w:val="28"/>
          <w:szCs w:val="28"/>
        </w:rPr>
        <w:t xml:space="preserve">: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1)проявляется как однократное приходящее повышение интенсивности 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стовых процессов в начальных фазах развития растений;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2)проявляется в отдельные периоды жизни;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3)продолжается всю вегетацию и сопровождается увеличением продукти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 xml:space="preserve">ности;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4)не всегда воспроизводится при повторении опыта.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b/>
          <w:i/>
          <w:sz w:val="28"/>
          <w:szCs w:val="28"/>
        </w:rPr>
      </w:pPr>
      <w:r w:rsidRPr="00AA6480">
        <w:rPr>
          <w:sz w:val="28"/>
          <w:szCs w:val="28"/>
        </w:rPr>
        <w:t xml:space="preserve">Проявление </w:t>
      </w:r>
      <w:proofErr w:type="spellStart"/>
      <w:r w:rsidRPr="00AA6480">
        <w:rPr>
          <w:sz w:val="28"/>
          <w:szCs w:val="28"/>
        </w:rPr>
        <w:t>радиостимуляции</w:t>
      </w:r>
      <w:proofErr w:type="spellEnd"/>
      <w:r w:rsidRPr="00AA6480">
        <w:rPr>
          <w:sz w:val="28"/>
          <w:szCs w:val="28"/>
        </w:rPr>
        <w:t xml:space="preserve"> маскируется другими различными эффект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ми. Причины этих особенностей не раскрыты. </w:t>
      </w:r>
      <w:r w:rsidRPr="00AA6480">
        <w:rPr>
          <w:i/>
          <w:sz w:val="28"/>
          <w:szCs w:val="28"/>
        </w:rPr>
        <w:t xml:space="preserve">Для объяснения природы </w:t>
      </w:r>
      <w:proofErr w:type="spellStart"/>
      <w:r w:rsidRPr="00AA6480">
        <w:rPr>
          <w:i/>
          <w:sz w:val="28"/>
          <w:szCs w:val="28"/>
        </w:rPr>
        <w:t>р</w:t>
      </w:r>
      <w:r w:rsidRPr="00AA6480">
        <w:rPr>
          <w:i/>
          <w:sz w:val="28"/>
          <w:szCs w:val="28"/>
        </w:rPr>
        <w:t>а</w:t>
      </w:r>
      <w:r w:rsidRPr="00AA6480">
        <w:rPr>
          <w:i/>
          <w:sz w:val="28"/>
          <w:szCs w:val="28"/>
        </w:rPr>
        <w:t>диостимуляции</w:t>
      </w:r>
      <w:proofErr w:type="spellEnd"/>
      <w:r w:rsidRPr="00AA6480">
        <w:rPr>
          <w:i/>
          <w:sz w:val="28"/>
          <w:szCs w:val="28"/>
        </w:rPr>
        <w:t xml:space="preserve">  предложен ряд гипотез:</w:t>
      </w:r>
      <w:r w:rsidRPr="00AA6480">
        <w:rPr>
          <w:b/>
          <w:i/>
          <w:sz w:val="28"/>
          <w:szCs w:val="28"/>
        </w:rPr>
        <w:t xml:space="preserve">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1)активация генов при действии на них особых веществ;        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2)накопление гетероауксина в клетках;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3)изменение проницаемости мембран;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4)обычная реакция на действие малых доз радиации.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AA6480">
        <w:rPr>
          <w:sz w:val="28"/>
          <w:szCs w:val="28"/>
        </w:rPr>
        <w:t xml:space="preserve">Наиболее изучена </w:t>
      </w:r>
      <w:proofErr w:type="spellStart"/>
      <w:r w:rsidRPr="00AA6480">
        <w:rPr>
          <w:sz w:val="28"/>
          <w:szCs w:val="28"/>
        </w:rPr>
        <w:t>радиостимуляция</w:t>
      </w:r>
      <w:proofErr w:type="spellEnd"/>
      <w:r w:rsidRPr="00AA6480">
        <w:rPr>
          <w:sz w:val="28"/>
          <w:szCs w:val="28"/>
        </w:rPr>
        <w:t xml:space="preserve"> при облучении семян, где она проя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 xml:space="preserve">ляется при облучении  дозами от 3 до 25 Гр. Например, </w:t>
      </w:r>
      <w:proofErr w:type="spellStart"/>
      <w:r w:rsidRPr="00AA6480">
        <w:rPr>
          <w:sz w:val="28"/>
          <w:szCs w:val="28"/>
        </w:rPr>
        <w:t>стимуляционная</w:t>
      </w:r>
      <w:proofErr w:type="spellEnd"/>
      <w:r w:rsidRPr="00AA6480">
        <w:rPr>
          <w:sz w:val="28"/>
          <w:szCs w:val="28"/>
        </w:rPr>
        <w:t xml:space="preserve"> доза для озимой ржи – 10 Гр, озимой пшеницы – 25, гороха – 3 Гр. Предпосевное облучение применяется для повышения всхожести нормальных семян, 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кондиционных семян (с пониженной всхожестью), а также семян плодовых косточковых культур, требующих стратификации.</w:t>
      </w:r>
      <w:proofErr w:type="gramEnd"/>
      <w:r w:rsidRPr="00AA6480">
        <w:rPr>
          <w:sz w:val="28"/>
          <w:szCs w:val="28"/>
        </w:rPr>
        <w:t xml:space="preserve"> У большинства культур максимальные эффекты стимуляции проявляются при облучении семян за 2-5 суток до посева, у зерновых – за 15-18 суток. </w:t>
      </w:r>
    </w:p>
    <w:p w:rsidR="001F36B9" w:rsidRPr="00AA6480" w:rsidRDefault="001F36B9" w:rsidP="001F36B9">
      <w:pPr>
        <w:widowControl w:val="0"/>
        <w:numPr>
          <w:ilvl w:val="12"/>
          <w:numId w:val="0"/>
        </w:numPr>
        <w:spacing w:line="216" w:lineRule="auto"/>
        <w:ind w:firstLine="284"/>
        <w:jc w:val="both"/>
        <w:rPr>
          <w:i/>
          <w:sz w:val="28"/>
          <w:szCs w:val="28"/>
        </w:rPr>
      </w:pPr>
      <w:r w:rsidRPr="00AA6480">
        <w:rPr>
          <w:sz w:val="28"/>
          <w:szCs w:val="28"/>
        </w:rPr>
        <w:t xml:space="preserve">Изучение эффекта </w:t>
      </w:r>
      <w:proofErr w:type="spellStart"/>
      <w:r w:rsidRPr="00AA6480">
        <w:rPr>
          <w:sz w:val="28"/>
          <w:szCs w:val="28"/>
        </w:rPr>
        <w:t>радиостимуляции</w:t>
      </w:r>
      <w:proofErr w:type="spellEnd"/>
      <w:r w:rsidRPr="00AA6480">
        <w:rPr>
          <w:sz w:val="28"/>
          <w:szCs w:val="28"/>
        </w:rPr>
        <w:t xml:space="preserve"> и объяснения его причин было пров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дено </w:t>
      </w:r>
      <w:r w:rsidRPr="00AA6480">
        <w:rPr>
          <w:i/>
          <w:sz w:val="28"/>
          <w:szCs w:val="28"/>
        </w:rPr>
        <w:t>А.М. Кузиным</w:t>
      </w:r>
      <w:r w:rsidRPr="00AA6480">
        <w:rPr>
          <w:sz w:val="28"/>
          <w:szCs w:val="28"/>
        </w:rPr>
        <w:t xml:space="preserve"> на семенах различных культур в 1970-1976 гг. Он указал, что основной причиной </w:t>
      </w:r>
      <w:proofErr w:type="spellStart"/>
      <w:r w:rsidRPr="00AA6480">
        <w:rPr>
          <w:sz w:val="28"/>
          <w:szCs w:val="28"/>
        </w:rPr>
        <w:t>радиостимуляции</w:t>
      </w:r>
      <w:proofErr w:type="spellEnd"/>
      <w:r w:rsidRPr="00AA6480">
        <w:rPr>
          <w:sz w:val="28"/>
          <w:szCs w:val="28"/>
        </w:rPr>
        <w:t xml:space="preserve"> является активация генов при де</w:t>
      </w:r>
      <w:r w:rsidRPr="00AA6480">
        <w:rPr>
          <w:sz w:val="28"/>
          <w:szCs w:val="28"/>
        </w:rPr>
        <w:t>й</w:t>
      </w:r>
      <w:r w:rsidRPr="00AA6480">
        <w:rPr>
          <w:sz w:val="28"/>
          <w:szCs w:val="28"/>
        </w:rPr>
        <w:t>ствии на них особых веществ.  Известно, что в покоящихся семенах полн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стью подавлен метаболизм. При прорастании семени снимается покой, пр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исходит активация генома и отдельных генов, синтез различных РНК и по их «указанию» синтез ферментов, необходимых для синтеза ДНК, деления кл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ток и для дальнейшего развития растений. А.М. Кузин выделил </w:t>
      </w:r>
      <w:r w:rsidRPr="00AA6480">
        <w:rPr>
          <w:i/>
          <w:sz w:val="28"/>
          <w:szCs w:val="28"/>
        </w:rPr>
        <w:t>2 основные причины активации или дерепрессии генома:</w:t>
      </w:r>
    </w:p>
    <w:p w:rsidR="001F36B9" w:rsidRPr="00AA6480" w:rsidRDefault="001F36B9" w:rsidP="001F36B9">
      <w:pPr>
        <w:widowControl w:val="0"/>
        <w:spacing w:line="216" w:lineRule="auto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1)действие ионизирующих излучений на </w:t>
      </w:r>
      <w:proofErr w:type="spellStart"/>
      <w:r w:rsidRPr="00AA6480">
        <w:rPr>
          <w:sz w:val="28"/>
          <w:szCs w:val="28"/>
        </w:rPr>
        <w:t>биомембраны</w:t>
      </w:r>
      <w:proofErr w:type="spellEnd"/>
      <w:r w:rsidRPr="00AA6480">
        <w:rPr>
          <w:sz w:val="28"/>
          <w:szCs w:val="28"/>
        </w:rPr>
        <w:t xml:space="preserve"> и ферменты, которые регулируют концентрацию веществ, участвующих в активации генома. Эти вещества А.М. Кузиным, впервые  были названы </w:t>
      </w:r>
      <w:proofErr w:type="gramStart"/>
      <w:r w:rsidRPr="00AA6480">
        <w:rPr>
          <w:i/>
          <w:sz w:val="28"/>
          <w:szCs w:val="28"/>
        </w:rPr>
        <w:t>триггер-эффекторами</w:t>
      </w:r>
      <w:proofErr w:type="gramEnd"/>
      <w:r w:rsidRPr="00AA6480">
        <w:rPr>
          <w:i/>
          <w:sz w:val="28"/>
          <w:szCs w:val="28"/>
        </w:rPr>
        <w:t xml:space="preserve"> </w:t>
      </w:r>
      <w:r w:rsidRPr="00AA6480">
        <w:rPr>
          <w:i/>
          <w:sz w:val="28"/>
          <w:szCs w:val="28"/>
        </w:rPr>
        <w:lastRenderedPageBreak/>
        <w:t>(ТЭ).</w:t>
      </w:r>
      <w:r w:rsidRPr="00AA6480">
        <w:rPr>
          <w:sz w:val="28"/>
          <w:szCs w:val="28"/>
        </w:rPr>
        <w:t xml:space="preserve"> Облучение усиливает активность </w:t>
      </w:r>
      <w:proofErr w:type="spellStart"/>
      <w:r w:rsidRPr="00AA6480">
        <w:rPr>
          <w:sz w:val="28"/>
          <w:szCs w:val="28"/>
        </w:rPr>
        <w:t>ацетилатциклазы</w:t>
      </w:r>
      <w:proofErr w:type="spellEnd"/>
      <w:r w:rsidRPr="00AA6480">
        <w:rPr>
          <w:sz w:val="28"/>
          <w:szCs w:val="28"/>
        </w:rPr>
        <w:t>, которая влияет на активность фермента триптофан-</w:t>
      </w:r>
      <w:proofErr w:type="spellStart"/>
      <w:r w:rsidRPr="00AA6480">
        <w:rPr>
          <w:sz w:val="28"/>
          <w:szCs w:val="28"/>
        </w:rPr>
        <w:t>синтетазы</w:t>
      </w:r>
      <w:proofErr w:type="spellEnd"/>
      <w:r w:rsidRPr="00AA6480">
        <w:rPr>
          <w:sz w:val="28"/>
          <w:szCs w:val="28"/>
        </w:rPr>
        <w:t xml:space="preserve">, </w:t>
      </w:r>
      <w:proofErr w:type="gramStart"/>
      <w:r w:rsidRPr="00AA6480">
        <w:rPr>
          <w:sz w:val="28"/>
          <w:szCs w:val="28"/>
        </w:rPr>
        <w:t>регулирующей</w:t>
      </w:r>
      <w:proofErr w:type="gramEnd"/>
      <w:r w:rsidRPr="00AA6480">
        <w:rPr>
          <w:sz w:val="28"/>
          <w:szCs w:val="28"/>
        </w:rPr>
        <w:t xml:space="preserve"> синтез триптоф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на (контролирует синтез белка) и гетероауксина (усиливает ростовые проце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сы).</w:t>
      </w:r>
    </w:p>
    <w:p w:rsidR="001F36B9" w:rsidRPr="00AA6480" w:rsidRDefault="001F36B9" w:rsidP="001F36B9">
      <w:pPr>
        <w:widowControl w:val="0"/>
        <w:spacing w:line="216" w:lineRule="auto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2)образование свободных радикалов в лигнине и меланине семенных обол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чек, а также в белках и липидах </w:t>
      </w:r>
      <w:proofErr w:type="spellStart"/>
      <w:r w:rsidRPr="00AA6480">
        <w:rPr>
          <w:sz w:val="28"/>
          <w:szCs w:val="28"/>
        </w:rPr>
        <w:t>биомембран</w:t>
      </w:r>
      <w:proofErr w:type="spellEnd"/>
      <w:r w:rsidRPr="00AA6480">
        <w:rPr>
          <w:sz w:val="28"/>
          <w:szCs w:val="28"/>
        </w:rPr>
        <w:t>. Радикалы долго существуют в воздушно-сухих семенах и быстро за десятки минут исчезают при намачив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нии семян, т.е. при доступе к ним воды и кислорода. Взаимодействие радик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лов с водой и кислородом приводит к образованию гидроперекисей и рад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кала гидроксила, которые усиливают образование </w:t>
      </w:r>
      <w:proofErr w:type="gramStart"/>
      <w:r w:rsidRPr="00AA6480">
        <w:rPr>
          <w:sz w:val="28"/>
          <w:szCs w:val="28"/>
        </w:rPr>
        <w:t>триггер-эффекторов</w:t>
      </w:r>
      <w:proofErr w:type="gramEnd"/>
      <w:r w:rsidRPr="00AA6480">
        <w:rPr>
          <w:sz w:val="28"/>
          <w:szCs w:val="28"/>
        </w:rPr>
        <w:t xml:space="preserve">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Известно </w:t>
      </w:r>
      <w:r w:rsidRPr="00AA6480">
        <w:rPr>
          <w:i/>
          <w:sz w:val="28"/>
          <w:szCs w:val="28"/>
        </w:rPr>
        <w:t>два варианта образования ТЭ</w:t>
      </w:r>
      <w:r w:rsidRPr="00AA6480">
        <w:rPr>
          <w:sz w:val="28"/>
          <w:szCs w:val="28"/>
        </w:rPr>
        <w:t xml:space="preserve"> при облучении: </w:t>
      </w:r>
      <w:r w:rsidRPr="00AA6480">
        <w:rPr>
          <w:i/>
          <w:sz w:val="28"/>
          <w:szCs w:val="28"/>
        </w:rPr>
        <w:t>1-й вариант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– ускоренное и увеличенное образование естественных ТЭ, представленных </w:t>
      </w:r>
      <w:proofErr w:type="spellStart"/>
      <w:r w:rsidRPr="00AA6480">
        <w:rPr>
          <w:sz w:val="28"/>
          <w:szCs w:val="28"/>
        </w:rPr>
        <w:t>гиббереллиноподобными</w:t>
      </w:r>
      <w:proofErr w:type="spellEnd"/>
      <w:r w:rsidRPr="00AA6480">
        <w:rPr>
          <w:sz w:val="28"/>
          <w:szCs w:val="28"/>
        </w:rPr>
        <w:t xml:space="preserve"> веществами в зародыше семени; </w:t>
      </w:r>
      <w:r w:rsidRPr="00AA6480">
        <w:rPr>
          <w:i/>
          <w:sz w:val="28"/>
          <w:szCs w:val="28"/>
        </w:rPr>
        <w:t>2-й вариант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– образование в тканях семени неспецифических хиноидных ТЭ. Хиноны обр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зуются из полифенолов при радиационно-химических реакциях окисления полифенолов и под действием ферментов </w:t>
      </w:r>
      <w:proofErr w:type="spellStart"/>
      <w:r w:rsidRPr="00AA6480">
        <w:rPr>
          <w:sz w:val="28"/>
          <w:szCs w:val="28"/>
        </w:rPr>
        <w:t>полифенолоксидаз</w:t>
      </w:r>
      <w:proofErr w:type="spellEnd"/>
      <w:r w:rsidRPr="00AA6480">
        <w:rPr>
          <w:sz w:val="28"/>
          <w:szCs w:val="28"/>
        </w:rPr>
        <w:t>. В клетках х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ноны соединяются с гистонами, поэтому происходит блокирование генома. Гистоны соединены с молекулой ДНК. Под действием хинонов снимается блокада генома и происходит активация определенной группы генов. Нач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нается усиленный синтез </w:t>
      </w:r>
      <w:proofErr w:type="gramStart"/>
      <w:r w:rsidRPr="00AA6480">
        <w:rPr>
          <w:sz w:val="28"/>
          <w:szCs w:val="28"/>
        </w:rPr>
        <w:t>информационной</w:t>
      </w:r>
      <w:proofErr w:type="gramEnd"/>
      <w:r w:rsidRPr="00AA6480">
        <w:rPr>
          <w:sz w:val="28"/>
          <w:szCs w:val="28"/>
        </w:rPr>
        <w:t xml:space="preserve"> РНК, белков, ферментов, которые ускоряют обмен веществ в клетках. В свою очередь это приводит к знач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тельному сокращению в фазах клеточного цикла, поэтому клетки быстрее делятся и усиливаются ростовые процессы.  Хиноидный радиотоксин в ко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>центрации 10</w:t>
      </w:r>
      <w:r w:rsidRPr="00AA6480">
        <w:rPr>
          <w:sz w:val="28"/>
          <w:szCs w:val="28"/>
          <w:vertAlign w:val="superscript"/>
        </w:rPr>
        <w:t xml:space="preserve">-4 </w:t>
      </w:r>
      <w:r w:rsidRPr="00AA6480">
        <w:rPr>
          <w:sz w:val="28"/>
          <w:szCs w:val="28"/>
        </w:rPr>
        <w:t>- 10</w:t>
      </w:r>
      <w:r w:rsidRPr="00AA6480">
        <w:rPr>
          <w:sz w:val="28"/>
          <w:szCs w:val="28"/>
          <w:vertAlign w:val="superscript"/>
        </w:rPr>
        <w:t>-7</w:t>
      </w:r>
      <w:r w:rsidRPr="00AA6480">
        <w:rPr>
          <w:sz w:val="28"/>
          <w:szCs w:val="28"/>
        </w:rPr>
        <w:t xml:space="preserve"> моля увеличивает энергию прорастания семян. При 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>лучении клеток высокими дозами образуется значительно больше хинонов, и в этом случае они действуют как токсины, которые могут угнетать рост и развитие. Кроме возникновения ТЭ в облученном зародыше ускоряется си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 xml:space="preserve">тез различных РНК и синтез белков. Повышенный уровень различных ТЭ в конечном итоге приводит к ускорению развития и роста растений, к более раннему и обильному цветению, усилению фотосинтеза и к повышению урожайности вегетативной массы и репродуктивных органов.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Основной эффект предпосевного (</w:t>
      </w:r>
      <w:proofErr w:type="spellStart"/>
      <w:r w:rsidRPr="00AA6480">
        <w:rPr>
          <w:i/>
          <w:sz w:val="28"/>
          <w:szCs w:val="28"/>
        </w:rPr>
        <w:t>предпосадочного</w:t>
      </w:r>
      <w:proofErr w:type="spellEnd"/>
      <w:r w:rsidRPr="00AA6480">
        <w:rPr>
          <w:i/>
          <w:sz w:val="28"/>
          <w:szCs w:val="28"/>
        </w:rPr>
        <w:t>) облучения – увелич</w:t>
      </w:r>
      <w:r w:rsidRPr="00AA6480">
        <w:rPr>
          <w:i/>
          <w:sz w:val="28"/>
          <w:szCs w:val="28"/>
        </w:rPr>
        <w:t>е</w:t>
      </w:r>
      <w:r w:rsidRPr="00AA6480">
        <w:rPr>
          <w:i/>
          <w:sz w:val="28"/>
          <w:szCs w:val="28"/>
        </w:rPr>
        <w:t>ние урожая.</w:t>
      </w:r>
      <w:r w:rsidRPr="00AA6480">
        <w:rPr>
          <w:sz w:val="28"/>
          <w:szCs w:val="28"/>
        </w:rPr>
        <w:t xml:space="preserve"> У зерновых культур урожай повышается на 10-25%. Например, облучение семян сортов яровой пшеницы дозой 5Гр может вызывать пов</w:t>
      </w:r>
      <w:r w:rsidRPr="00AA6480">
        <w:rPr>
          <w:sz w:val="28"/>
          <w:szCs w:val="28"/>
        </w:rPr>
        <w:t>ы</w:t>
      </w:r>
      <w:r w:rsidRPr="00AA6480">
        <w:rPr>
          <w:sz w:val="28"/>
          <w:szCs w:val="28"/>
        </w:rPr>
        <w:t xml:space="preserve">шение урожая на 1,5-1,8 ц/га, а озимой пшеницы – на 1,9-4,2 ц/га. 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Установлено, что урожайность повышается не только при облучении с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мян, но и при облучении других органов размножения. Облучение клубней, корневищ, луковиц и черенков вызывает быстрое и обильное пробуждение точек роста, усиление корнеобразования и развития. </w:t>
      </w:r>
      <w:proofErr w:type="gramStart"/>
      <w:r w:rsidRPr="00AA6480">
        <w:rPr>
          <w:sz w:val="28"/>
          <w:szCs w:val="28"/>
        </w:rPr>
        <w:t>При облучении клубней картофеля дозой 1-3 Гр урожайность возрастает на 15-25%, при облучении черенков смородины дозой  до 20Гр урожайность ягод повышается на 40%, а при облучении усов земляники дозой 5-15 Гр урожайность возрастает на 30%. картофель стимулирующими дозами обрабатывают за 2-6 суток до посадки, при этом возрастает не только урожайность, но и увеличивается содержание крахмала на 15%. Гамма-облучение черенков или</w:t>
      </w:r>
      <w:proofErr w:type="gramEnd"/>
      <w:r w:rsidRPr="00AA6480">
        <w:rPr>
          <w:sz w:val="28"/>
          <w:szCs w:val="28"/>
        </w:rPr>
        <w:t xml:space="preserve"> подвоя вин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градной лозы увеличивает выход полноценных прививок на 11-34%. При этом отмечается интенсивное деление клеток в камбиальном слое на </w:t>
      </w:r>
      <w:r w:rsidRPr="00AA6480">
        <w:rPr>
          <w:sz w:val="28"/>
          <w:szCs w:val="28"/>
        </w:rPr>
        <w:lastRenderedPageBreak/>
        <w:t>месте срастания подвоя с привоем. Облучение может снимать тканевую несовм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стимость подвоя с привоем, что способствует более быстрому срастанию тканей привоя с подвоем. Облучение семян различных культур перед пос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вом стимулирующими дозами приводит также к улучшению его качества, т.е. к повышению содержания белка, сахара, крахмала, витаминов, аминокислот и других веществ, которые сформировались у растений различных видов в процессе эволюции. Например, содержание белка в зерне пшеницы может увеличиваться на 0,5-0,5%, а клейковины – на 4-5%. Гамма-стимуляция пр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меняется при выгонке зеленных культур, для ускорения развития и цветения луковичных и цветочных растений и при разведении редких и лекарственных растений.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</w:p>
    <w:p w:rsidR="001F36B9" w:rsidRPr="00AA6480" w:rsidRDefault="001F36B9" w:rsidP="001F36B9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A6480">
        <w:rPr>
          <w:b/>
          <w:sz w:val="28"/>
          <w:szCs w:val="28"/>
        </w:rPr>
        <w:t>Морфологические аномалии органов и радиационные химеры при о</w:t>
      </w:r>
      <w:r w:rsidRPr="00AA6480">
        <w:rPr>
          <w:b/>
          <w:sz w:val="28"/>
          <w:szCs w:val="28"/>
        </w:rPr>
        <w:t>б</w:t>
      </w:r>
      <w:r w:rsidRPr="00AA6480">
        <w:rPr>
          <w:b/>
          <w:sz w:val="28"/>
          <w:szCs w:val="28"/>
        </w:rPr>
        <w:t>лучении растений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center"/>
        <w:outlineLvl w:val="0"/>
        <w:rPr>
          <w:b/>
          <w:sz w:val="28"/>
          <w:szCs w:val="28"/>
        </w:rPr>
      </w:pP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Реакция растений на облучение зависит в основном от дозы и фазы разв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 xml:space="preserve">тия растений в момент облучения. Хорошо изучена реакция растений на облучение рентгеновским излучением и гамма излучением. Выделяют </w:t>
      </w:r>
      <w:r w:rsidRPr="00AA6480">
        <w:rPr>
          <w:rFonts w:ascii="Times New Roman" w:hAnsi="Times New Roman" w:cs="Times New Roman"/>
          <w:i/>
          <w:sz w:val="28"/>
          <w:szCs w:val="28"/>
        </w:rPr>
        <w:t>3 осно</w:t>
      </w:r>
      <w:r w:rsidRPr="00AA6480">
        <w:rPr>
          <w:rFonts w:ascii="Times New Roman" w:hAnsi="Times New Roman" w:cs="Times New Roman"/>
          <w:i/>
          <w:sz w:val="28"/>
          <w:szCs w:val="28"/>
        </w:rPr>
        <w:t>в</w:t>
      </w:r>
      <w:r w:rsidRPr="00AA6480">
        <w:rPr>
          <w:rFonts w:ascii="Times New Roman" w:hAnsi="Times New Roman" w:cs="Times New Roman"/>
          <w:i/>
          <w:sz w:val="28"/>
          <w:szCs w:val="28"/>
        </w:rPr>
        <w:t>ные реакции растений на облучение</w:t>
      </w:r>
      <w:r w:rsidRPr="00AA6480">
        <w:rPr>
          <w:rFonts w:ascii="Times New Roman" w:hAnsi="Times New Roman" w:cs="Times New Roman"/>
          <w:sz w:val="28"/>
          <w:szCs w:val="28"/>
        </w:rPr>
        <w:t xml:space="preserve">: 1. Нарушение ростовых процессов; 2. Появление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морфозов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органов; 3. Нарушения репродуктивной системы. Нарушение и угнетения ростовых процессов связано с поражением меристем.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Острое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гамма-облучение злаковых растений в дозе 20-30 Гр вызывает вид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>мые поражения через 5-7 суток. Облучение в ранних фазах развития вызыв</w:t>
      </w:r>
      <w:r w:rsidRPr="00AA6480">
        <w:rPr>
          <w:rFonts w:ascii="Times New Roman" w:hAnsi="Times New Roman" w:cs="Times New Roman"/>
          <w:sz w:val="28"/>
          <w:szCs w:val="28"/>
        </w:rPr>
        <w:t>а</w:t>
      </w:r>
      <w:r w:rsidRPr="00AA6480">
        <w:rPr>
          <w:rFonts w:ascii="Times New Roman" w:hAnsi="Times New Roman" w:cs="Times New Roman"/>
          <w:sz w:val="28"/>
          <w:szCs w:val="28"/>
        </w:rPr>
        <w:t>ет снятие апикального доминирования, активацию покоящихся центров, ус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>ленный рост боковых побегов, замедление роста главного побега. По вне</w:t>
      </w:r>
      <w:r w:rsidRPr="00AA6480">
        <w:rPr>
          <w:rFonts w:ascii="Times New Roman" w:hAnsi="Times New Roman" w:cs="Times New Roman"/>
          <w:sz w:val="28"/>
          <w:szCs w:val="28"/>
        </w:rPr>
        <w:t>ш</w:t>
      </w:r>
      <w:r w:rsidRPr="00AA6480">
        <w:rPr>
          <w:rFonts w:ascii="Times New Roman" w:hAnsi="Times New Roman" w:cs="Times New Roman"/>
          <w:sz w:val="28"/>
          <w:szCs w:val="28"/>
        </w:rPr>
        <w:t xml:space="preserve">нему виду растения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более низкорослые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с повышенной общей кустистостью. Например, при облучении пшеницы в фазе 3-4 листьев этой же дозой куст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>стость повышается в 3 раза, а высота растений снижается на 25%. При хр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ническом облучении кущение может возрастать в 10-15 раз, а прирост вег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тативной массы – в 6-10 раз.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 xml:space="preserve">Внешние признаки лучевого поражения растений проявляются в виде </w:t>
      </w:r>
      <w:r w:rsidRPr="00AA6480">
        <w:rPr>
          <w:rFonts w:ascii="Times New Roman" w:hAnsi="Times New Roman" w:cs="Times New Roman"/>
          <w:i/>
          <w:sz w:val="28"/>
          <w:szCs w:val="28"/>
        </w:rPr>
        <w:t>морфологических аномалий различных органов</w:t>
      </w:r>
      <w:r w:rsidRPr="00AA6480">
        <w:rPr>
          <w:rFonts w:ascii="Times New Roman" w:hAnsi="Times New Roman" w:cs="Times New Roman"/>
          <w:sz w:val="28"/>
          <w:szCs w:val="28"/>
        </w:rPr>
        <w:t xml:space="preserve">. Морфологические нарушения часто проявляются одновременно по нескольким органам. Рассмотрим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с</w:t>
      </w:r>
      <w:r w:rsidRPr="00AA6480">
        <w:rPr>
          <w:rFonts w:ascii="Times New Roman" w:hAnsi="Times New Roman" w:cs="Times New Roman"/>
          <w:sz w:val="28"/>
          <w:szCs w:val="28"/>
        </w:rPr>
        <w:t>новные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органов растений. 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корня</w:t>
      </w:r>
      <w:r w:rsidRPr="00AA6480">
        <w:rPr>
          <w:rFonts w:ascii="Times New Roman" w:hAnsi="Times New Roman" w:cs="Times New Roman"/>
          <w:sz w:val="28"/>
          <w:szCs w:val="28"/>
        </w:rPr>
        <w:t>: ускорение или угнетения роста, расщепление и о</w:t>
      </w:r>
      <w:r w:rsidRPr="00AA6480">
        <w:rPr>
          <w:rFonts w:ascii="Times New Roman" w:hAnsi="Times New Roman" w:cs="Times New Roman"/>
          <w:sz w:val="28"/>
          <w:szCs w:val="28"/>
        </w:rPr>
        <w:t>т</w:t>
      </w:r>
      <w:r w:rsidRPr="00AA6480">
        <w:rPr>
          <w:rFonts w:ascii="Times New Roman" w:hAnsi="Times New Roman" w:cs="Times New Roman"/>
          <w:sz w:val="28"/>
          <w:szCs w:val="28"/>
        </w:rPr>
        <w:t xml:space="preserve">мирание главного корня, образование вторичного главного корня, отсутствие боковых корней, скручиваемость, нарушение геотропизма, опухоли и др. 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стебля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6480">
        <w:rPr>
          <w:rFonts w:ascii="Times New Roman" w:hAnsi="Times New Roman" w:cs="Times New Roman"/>
          <w:sz w:val="28"/>
          <w:szCs w:val="28"/>
        </w:rPr>
        <w:t>угнетение или ускорение роста, снятие апикальн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 xml:space="preserve">го доминирования, нарушение порядка расположения листьев, изменение формы и цвета, появление на стеблях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аэральных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корней, срастание стеблей в один стебель, опухоли и др.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листьев: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480">
        <w:rPr>
          <w:rFonts w:ascii="Times New Roman" w:hAnsi="Times New Roman" w:cs="Times New Roman"/>
          <w:sz w:val="28"/>
          <w:szCs w:val="28"/>
        </w:rPr>
        <w:t>увеличение или уменьшение количества и разм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ров, изменение формы, скручиваемость, морщинистость, нарушение жилк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вания и симметричности, отсутствие листовых пластинок, появление некр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зов, опухоли и др.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цветка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6480">
        <w:rPr>
          <w:rFonts w:ascii="Times New Roman" w:hAnsi="Times New Roman" w:cs="Times New Roman"/>
          <w:sz w:val="28"/>
          <w:szCs w:val="28"/>
        </w:rPr>
        <w:t>ускорение или задержка цветения, уменьшение или увеличения количества, изменение окраски, размера и формы, прежд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 xml:space="preserve">временное усыхание и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аномальный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>, стерильность  пыльцы и дефекты завязи, опухоли и др.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lastRenderedPageBreak/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плода: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480">
        <w:rPr>
          <w:rFonts w:ascii="Times New Roman" w:hAnsi="Times New Roman" w:cs="Times New Roman"/>
          <w:sz w:val="28"/>
          <w:szCs w:val="28"/>
        </w:rPr>
        <w:t xml:space="preserve">увеличение или уменьшение количества, изменение размеров, формы, окраски, поверхности, появление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опушенности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аномал</w:t>
      </w:r>
      <w:r w:rsidRPr="00AA6480">
        <w:rPr>
          <w:rFonts w:ascii="Times New Roman" w:hAnsi="Times New Roman" w:cs="Times New Roman"/>
          <w:sz w:val="28"/>
          <w:szCs w:val="28"/>
        </w:rPr>
        <w:t>ь</w:t>
      </w:r>
      <w:r w:rsidRPr="00AA6480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>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480">
        <w:rPr>
          <w:rFonts w:ascii="Times New Roman" w:hAnsi="Times New Roman" w:cs="Times New Roman"/>
          <w:i/>
          <w:sz w:val="28"/>
          <w:szCs w:val="28"/>
        </w:rPr>
        <w:t>Радиоморфозы</w:t>
      </w:r>
      <w:proofErr w:type="spellEnd"/>
      <w:r w:rsidRPr="00AA6480">
        <w:rPr>
          <w:rFonts w:ascii="Times New Roman" w:hAnsi="Times New Roman" w:cs="Times New Roman"/>
          <w:i/>
          <w:sz w:val="28"/>
          <w:szCs w:val="28"/>
        </w:rPr>
        <w:t xml:space="preserve"> семя: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480">
        <w:rPr>
          <w:rFonts w:ascii="Times New Roman" w:hAnsi="Times New Roman" w:cs="Times New Roman"/>
          <w:sz w:val="28"/>
          <w:szCs w:val="28"/>
        </w:rPr>
        <w:t xml:space="preserve">увеличение или уменьшение количества, изменение формы, размера, цвета, консистенции, морщинистость и стерильность. 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 xml:space="preserve">У растений, выросших из семян, собранных с облученных растений, чаще наблюдаются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морфозы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листьев и стеблей.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Типичный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– стяжки (или вырезы) на периферийной части первых листьев. Зачатки первых листьев имеются в зародыше семени. При облучении блокируется митоз, часть кл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ток прекращает деление, поэтому они не генерируют клеточные потоки, что приводит к нарушению формирования листовой пластинки и к возникнов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 xml:space="preserve">нию стяжек. У листьев, появившихся в онтогенезе растений, стяжек не наблюдается. Причиной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морфозов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могут быть генетические мутации и сом</w:t>
      </w:r>
      <w:r w:rsidRPr="00AA6480">
        <w:rPr>
          <w:rFonts w:ascii="Times New Roman" w:hAnsi="Times New Roman" w:cs="Times New Roman"/>
          <w:sz w:val="28"/>
          <w:szCs w:val="28"/>
        </w:rPr>
        <w:t>а</w:t>
      </w:r>
      <w:r w:rsidRPr="00AA6480">
        <w:rPr>
          <w:rFonts w:ascii="Times New Roman" w:hAnsi="Times New Roman" w:cs="Times New Roman"/>
          <w:sz w:val="28"/>
          <w:szCs w:val="28"/>
        </w:rPr>
        <w:t xml:space="preserve">тические мутации генов, которые контролируют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Морфозы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могут быть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наследственные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и ненаследственные, что выявляется при пересеве с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 xml:space="preserve">мян, собранных с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морфозных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Поглощенная энергия излучения неравномерно распределяется по клеткам зародыша. Поэтому клетки могут иметь разные генетические дефекты. Если клетки с измененным геномом способны к делению, тогда поколения этих клеток  войдут в состав формирующихся органов и тканей зародыша. Поэт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му растение, выросшее из облученного семени, будет состоять из генетич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 xml:space="preserve">ски разнородных тканей (т.е. эти ткани будут состоять из двух типов клеток: из нормальных клеток и клеток с измененным геномом) и будут представлять собой </w:t>
      </w:r>
      <w:r w:rsidRPr="00AA6480">
        <w:rPr>
          <w:rFonts w:ascii="Times New Roman" w:hAnsi="Times New Roman" w:cs="Times New Roman"/>
          <w:i/>
          <w:sz w:val="28"/>
          <w:szCs w:val="28"/>
        </w:rPr>
        <w:t>химеру</w:t>
      </w:r>
      <w:r w:rsidRPr="00AA6480">
        <w:rPr>
          <w:rFonts w:ascii="Times New Roman" w:hAnsi="Times New Roman" w:cs="Times New Roman"/>
          <w:sz w:val="28"/>
          <w:szCs w:val="28"/>
        </w:rPr>
        <w:t>. Пример химер – пятнистость листьев. В этом случае часть тк</w:t>
      </w:r>
      <w:r w:rsidRPr="00AA6480">
        <w:rPr>
          <w:rFonts w:ascii="Times New Roman" w:hAnsi="Times New Roman" w:cs="Times New Roman"/>
          <w:sz w:val="28"/>
          <w:szCs w:val="28"/>
        </w:rPr>
        <w:t>а</w:t>
      </w:r>
      <w:r w:rsidRPr="00AA6480">
        <w:rPr>
          <w:rFonts w:ascii="Times New Roman" w:hAnsi="Times New Roman" w:cs="Times New Roman"/>
          <w:sz w:val="28"/>
          <w:szCs w:val="28"/>
        </w:rPr>
        <w:t xml:space="preserve">ни листа генерирует нормальные клетки, т.е. с хлорофиллом, а часть ткани – вырабатывает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безхлорофильные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клетки.  Это явление часто наблюдается у злаковых культур. При облучении вегетативно размножающихся растений из облученной почки может вырастать побег с генетическими изменениями в соматических клетках и представлять собой химеру. Облучение часто прив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дит к увеличению набора хромосом. Образовавшиеся тетраплоидные клетки в ходе роста побега генерируют свои клеточные потоки, которые входят в с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став основного клеточного потока. В результате возникает химера из дипл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 xml:space="preserve">идных и тетраплоидных клеток. </w:t>
      </w:r>
      <w:proofErr w:type="gramStart"/>
      <w:r w:rsidRPr="00AA6480">
        <w:rPr>
          <w:rFonts w:ascii="Times New Roman" w:hAnsi="Times New Roman" w:cs="Times New Roman"/>
          <w:sz w:val="28"/>
          <w:szCs w:val="28"/>
        </w:rPr>
        <w:t>Химеры различаются по строению: у одних химер клетки внутренней части диплоидные, а внешней части – тетраплои</w:t>
      </w:r>
      <w:r w:rsidRPr="00AA6480">
        <w:rPr>
          <w:rFonts w:ascii="Times New Roman" w:hAnsi="Times New Roman" w:cs="Times New Roman"/>
          <w:sz w:val="28"/>
          <w:szCs w:val="28"/>
        </w:rPr>
        <w:t>д</w:t>
      </w:r>
      <w:r w:rsidRPr="00AA6480">
        <w:rPr>
          <w:rFonts w:ascii="Times New Roman" w:hAnsi="Times New Roman" w:cs="Times New Roman"/>
          <w:sz w:val="28"/>
          <w:szCs w:val="28"/>
        </w:rPr>
        <w:t>ные, у других химер во внутренней части тетраплоидные клетки, а в нару</w:t>
      </w:r>
      <w:r w:rsidRPr="00AA6480">
        <w:rPr>
          <w:rFonts w:ascii="Times New Roman" w:hAnsi="Times New Roman" w:cs="Times New Roman"/>
          <w:sz w:val="28"/>
          <w:szCs w:val="28"/>
        </w:rPr>
        <w:t>ж</w:t>
      </w:r>
      <w:r w:rsidRPr="00AA6480">
        <w:rPr>
          <w:rFonts w:ascii="Times New Roman" w:hAnsi="Times New Roman" w:cs="Times New Roman"/>
          <w:sz w:val="28"/>
          <w:szCs w:val="28"/>
        </w:rPr>
        <w:t>ной – диплоидные.</w:t>
      </w:r>
      <w:proofErr w:type="gramEnd"/>
      <w:r w:rsidRPr="00AA6480">
        <w:rPr>
          <w:rFonts w:ascii="Times New Roman" w:hAnsi="Times New Roman" w:cs="Times New Roman"/>
          <w:sz w:val="28"/>
          <w:szCs w:val="28"/>
        </w:rPr>
        <w:t xml:space="preserve">  В обычных условиях химеры часто наблюдаются у вин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 xml:space="preserve">града и тутового дерева, реже у злаковых растений. 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B9" w:rsidRPr="00AA6480" w:rsidRDefault="001F36B9" w:rsidP="001F36B9">
      <w:pPr>
        <w:pStyle w:val="HTML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A6480">
        <w:rPr>
          <w:rFonts w:ascii="Times New Roman" w:hAnsi="Times New Roman" w:cs="Times New Roman"/>
          <w:b/>
          <w:sz w:val="28"/>
          <w:szCs w:val="28"/>
        </w:rPr>
        <w:t>Сокращение продолжительности жизни при облучении растений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В нормальных условиях развитие растений происходит за определенный период времени (или вегетационный период), величина которого неодинак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ва для разных видов растений. Облучение повышенными дозами удлиняет вегетационный период однолетних растений. Причина этого – замедление деления клеток и увеличение длительности клеточных циклов клеток мер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стем и других тканей. Иногда темпы развития растений  наоборот повыш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ются, потому что при облучении происходит активация процессов старения. Растения быстро зацветают и созревают. Ускоренное развитие объясняют интенсивным притоком питательных веществ к </w:t>
      </w:r>
      <w:r w:rsidRPr="00AA6480">
        <w:rPr>
          <w:sz w:val="28"/>
          <w:szCs w:val="28"/>
        </w:rPr>
        <w:lastRenderedPageBreak/>
        <w:t>поврежденным мембранам, а также  образованием и накоплением веществ, ускоряющих процессы обмена веще</w:t>
      </w:r>
      <w:proofErr w:type="gramStart"/>
      <w:r w:rsidRPr="00AA6480">
        <w:rPr>
          <w:sz w:val="28"/>
          <w:szCs w:val="28"/>
        </w:rPr>
        <w:t>ств в кл</w:t>
      </w:r>
      <w:proofErr w:type="gramEnd"/>
      <w:r w:rsidRPr="00AA6480">
        <w:rPr>
          <w:sz w:val="28"/>
          <w:szCs w:val="28"/>
        </w:rPr>
        <w:t>етках растения.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При облучении очень высокими дозами вегетационный период значител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>но удлиняется и у растений отсутствует репродуктивный период, т.е.  не 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 xml:space="preserve">разуются семена. Иногда формируются щуплые и невсхожие семена, а если всхожесть сохраняется у отдельных семян, то при их пересеве вырастают стерильные растения. </w:t>
      </w:r>
      <w:r w:rsidRPr="00AA6480">
        <w:rPr>
          <w:i/>
          <w:sz w:val="28"/>
          <w:szCs w:val="28"/>
        </w:rPr>
        <w:t>Причины, вызывающие снижение репродуктивной сп</w:t>
      </w:r>
      <w:r w:rsidRPr="00AA6480">
        <w:rPr>
          <w:i/>
          <w:sz w:val="28"/>
          <w:szCs w:val="28"/>
        </w:rPr>
        <w:t>о</w:t>
      </w:r>
      <w:r w:rsidRPr="00AA6480">
        <w:rPr>
          <w:i/>
          <w:sz w:val="28"/>
          <w:szCs w:val="28"/>
        </w:rPr>
        <w:t>собности:</w:t>
      </w:r>
      <w:r w:rsidRPr="00AA6480">
        <w:rPr>
          <w:sz w:val="28"/>
          <w:szCs w:val="28"/>
        </w:rPr>
        <w:t xml:space="preserve"> 1)замедление ростовых процессов; 2)отсутствие закладки генер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тивных органов; 3)недоразвитость пыльников и их стерильность; 4)стерильность пыльцы; 5)образование семян с поврежденными зародыш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ми; 6)образование семян без зародышей.</w:t>
      </w:r>
    </w:p>
    <w:p w:rsidR="001F36B9" w:rsidRPr="00AA6480" w:rsidRDefault="001F36B9" w:rsidP="001F36B9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У деревьев, которые относятся к многолетним растениям, вегетационный период начинается с роста и появления листьев (весной) и заканчивается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сле </w:t>
      </w:r>
      <w:proofErr w:type="spellStart"/>
      <w:r w:rsidRPr="00AA6480">
        <w:rPr>
          <w:sz w:val="28"/>
          <w:szCs w:val="28"/>
        </w:rPr>
        <w:t>опада</w:t>
      </w:r>
      <w:proofErr w:type="spellEnd"/>
      <w:r w:rsidRPr="00AA6480">
        <w:rPr>
          <w:sz w:val="28"/>
          <w:szCs w:val="28"/>
        </w:rPr>
        <w:t xml:space="preserve"> листьев (осенью). Листья опадают после образования специального отделительного слоя. Клетки отделительного слоя имеют </w:t>
      </w:r>
      <w:proofErr w:type="gramStart"/>
      <w:r w:rsidRPr="00AA6480">
        <w:rPr>
          <w:sz w:val="28"/>
          <w:szCs w:val="28"/>
        </w:rPr>
        <w:t>повышенную</w:t>
      </w:r>
      <w:proofErr w:type="gramEnd"/>
      <w:r w:rsidRPr="00AA6480">
        <w:rPr>
          <w:sz w:val="28"/>
          <w:szCs w:val="28"/>
        </w:rPr>
        <w:t xml:space="preserve"> 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диочувствительность. При облучении деревьев высокими дозами задержив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ется или прекращается образование этого слоя. Поэтому листья не опадают и остаются сухими на деревьях. Облучение меньшими дозами ускоряет обр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зование отделительного слоя, поэтому происходит </w:t>
      </w:r>
      <w:proofErr w:type="gramStart"/>
      <w:r w:rsidRPr="00AA6480">
        <w:rPr>
          <w:sz w:val="28"/>
          <w:szCs w:val="28"/>
        </w:rPr>
        <w:t>преждевременный</w:t>
      </w:r>
      <w:proofErr w:type="gramEnd"/>
      <w:r w:rsidRPr="00AA6480">
        <w:rPr>
          <w:sz w:val="28"/>
          <w:szCs w:val="28"/>
        </w:rPr>
        <w:t xml:space="preserve"> </w:t>
      </w:r>
      <w:proofErr w:type="spellStart"/>
      <w:r w:rsidRPr="00AA6480">
        <w:rPr>
          <w:sz w:val="28"/>
          <w:szCs w:val="28"/>
        </w:rPr>
        <w:t>опад</w:t>
      </w:r>
      <w:proofErr w:type="spellEnd"/>
      <w:r w:rsidRPr="00AA6480">
        <w:rPr>
          <w:sz w:val="28"/>
          <w:szCs w:val="28"/>
        </w:rPr>
        <w:t xml:space="preserve"> листьев. Эти два явления одновременно наблюдали осенью в </w:t>
      </w:r>
      <w:smartTag w:uri="urn:schemas-microsoft-com:office:smarttags" w:element="metricconverter">
        <w:smartTagPr>
          <w:attr w:name="ProductID" w:val="1986 г"/>
        </w:smartTagPr>
        <w:r w:rsidRPr="00AA6480">
          <w:rPr>
            <w:sz w:val="28"/>
            <w:szCs w:val="28"/>
          </w:rPr>
          <w:t>1986 г</w:t>
        </w:r>
      </w:smartTag>
      <w:r w:rsidRPr="00AA6480">
        <w:rPr>
          <w:sz w:val="28"/>
          <w:szCs w:val="28"/>
        </w:rPr>
        <w:t>. в 30-км зоне после катастрофы на  Чернобыльской АЭС.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B9" w:rsidRPr="00AA6480" w:rsidRDefault="001F36B9" w:rsidP="001F36B9">
      <w:pPr>
        <w:pStyle w:val="HTML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Кумулятивный эффект, дистанционное действие излучений и инду</w:t>
      </w:r>
      <w:r w:rsidRPr="00AA6480">
        <w:rPr>
          <w:rFonts w:ascii="Times New Roman" w:hAnsi="Times New Roman" w:cs="Times New Roman"/>
          <w:b/>
          <w:sz w:val="28"/>
          <w:szCs w:val="28"/>
        </w:rPr>
        <w:t>к</w:t>
      </w:r>
      <w:r w:rsidRPr="00AA6480">
        <w:rPr>
          <w:rFonts w:ascii="Times New Roman" w:hAnsi="Times New Roman" w:cs="Times New Roman"/>
          <w:b/>
          <w:sz w:val="28"/>
          <w:szCs w:val="28"/>
        </w:rPr>
        <w:t>ция органогенеза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Явление индукции органогенеза обнаружено в культуре каллусов или н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дифференцированных клеток, которые способны к делению и формированию колоний. Это было установлено на основании следующего опыта: в единую питательную среду помещали две неизолированные колонии каллусов, кот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рые могли связываться друг с другом через питательную среду. Одну кол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нию облучали стимулирующей дозой, поэтому в ней начинали активно пр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растать почки, а вторую колонию не облучали. Через некоторое время нач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>нали активно прорастать почки у каллусов второй необлученной колонии. Через некоторое время, интенсивность роста колонии становилась примерно одинаковой. Это явление можно объяснить тем, что клетки облученной к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 xml:space="preserve">лонии вырабатывают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цитокинины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>, которые поступают в питательную среду и путем диффузии через среду переносятся к клеткам необлученных калл</w:t>
      </w:r>
      <w:r w:rsidRPr="00AA6480">
        <w:rPr>
          <w:rFonts w:ascii="Times New Roman" w:hAnsi="Times New Roman" w:cs="Times New Roman"/>
          <w:sz w:val="28"/>
          <w:szCs w:val="28"/>
        </w:rPr>
        <w:t>у</w:t>
      </w:r>
      <w:r w:rsidRPr="00AA6480">
        <w:rPr>
          <w:rFonts w:ascii="Times New Roman" w:hAnsi="Times New Roman" w:cs="Times New Roman"/>
          <w:sz w:val="28"/>
          <w:szCs w:val="28"/>
        </w:rPr>
        <w:t xml:space="preserve">сов и индуцируют в них прорастание почек и рост колонии. Установлено, что органогенез индуцируют  гетероауксин,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кинетин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>, сахароза.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 xml:space="preserve">В индукции органогенеза растений выделяют прямое действие облучения и непрямое или опосредованное (дистанционное) действие радиации. </w:t>
      </w:r>
      <w:r w:rsidRPr="00AA6480">
        <w:rPr>
          <w:rFonts w:ascii="Times New Roman" w:hAnsi="Times New Roman" w:cs="Times New Roman"/>
          <w:i/>
          <w:sz w:val="28"/>
          <w:szCs w:val="28"/>
        </w:rPr>
        <w:t>Дистанционным действием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480">
        <w:rPr>
          <w:rFonts w:ascii="Times New Roman" w:hAnsi="Times New Roman" w:cs="Times New Roman"/>
          <w:sz w:val="28"/>
          <w:szCs w:val="28"/>
        </w:rPr>
        <w:t>называют такое действие радиации, когда радиобиологические эффекты проявляются в тканях, непосредственно не пол</w:t>
      </w:r>
      <w:r w:rsidRPr="00AA6480">
        <w:rPr>
          <w:rFonts w:ascii="Times New Roman" w:hAnsi="Times New Roman" w:cs="Times New Roman"/>
          <w:sz w:val="28"/>
          <w:szCs w:val="28"/>
        </w:rPr>
        <w:t>у</w:t>
      </w:r>
      <w:r w:rsidRPr="00AA6480">
        <w:rPr>
          <w:rFonts w:ascii="Times New Roman" w:hAnsi="Times New Roman" w:cs="Times New Roman"/>
          <w:sz w:val="28"/>
          <w:szCs w:val="28"/>
        </w:rPr>
        <w:t>чивших дозу облучения, которую получили другие ткани. А.М. Кузин объя</w:t>
      </w:r>
      <w:r w:rsidRPr="00AA6480">
        <w:rPr>
          <w:rFonts w:ascii="Times New Roman" w:hAnsi="Times New Roman" w:cs="Times New Roman"/>
          <w:sz w:val="28"/>
          <w:szCs w:val="28"/>
        </w:rPr>
        <w:t>с</w:t>
      </w:r>
      <w:r w:rsidRPr="00AA6480">
        <w:rPr>
          <w:rFonts w:ascii="Times New Roman" w:hAnsi="Times New Roman" w:cs="Times New Roman"/>
          <w:sz w:val="28"/>
          <w:szCs w:val="28"/>
        </w:rPr>
        <w:t>няет дистанционное действие возникновением в клетках облученных тканей различных радиотоксинов, которые индуцируют радиационные патологии в клетках необлученных тканей.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Наличие дистанционного действия у растений было выявлено в результате различных опытов: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lastRenderedPageBreak/>
        <w:t xml:space="preserve">1)локальное облучение верхней части стебля индуцирует развитие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зов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листьев и соцветий, которые образуются на необлученной части стебля;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 xml:space="preserve">2)удаление верхушечной почки сразу после облучения не вызывает </w:t>
      </w:r>
      <w:proofErr w:type="spellStart"/>
      <w:r w:rsidRPr="00AA6480">
        <w:rPr>
          <w:rFonts w:ascii="Times New Roman" w:hAnsi="Times New Roman" w:cs="Times New Roman"/>
          <w:sz w:val="28"/>
          <w:szCs w:val="28"/>
        </w:rPr>
        <w:t>морф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зов</w:t>
      </w:r>
      <w:proofErr w:type="spellEnd"/>
      <w:r w:rsidRPr="00AA6480">
        <w:rPr>
          <w:rFonts w:ascii="Times New Roman" w:hAnsi="Times New Roman" w:cs="Times New Roman"/>
          <w:sz w:val="28"/>
          <w:szCs w:val="28"/>
        </w:rPr>
        <w:t xml:space="preserve"> нижележащих листьев;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3)облучение верхушечной почки у некоторых растений вызывает угнет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ние корнеобразования;</w:t>
      </w:r>
    </w:p>
    <w:p w:rsidR="001F36B9" w:rsidRPr="00AA6480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4)дистанционное действие обнаружено при нанесении на листья необл</w:t>
      </w:r>
      <w:r w:rsidRPr="00AA6480">
        <w:rPr>
          <w:rFonts w:ascii="Times New Roman" w:hAnsi="Times New Roman" w:cs="Times New Roman"/>
          <w:sz w:val="28"/>
          <w:szCs w:val="28"/>
        </w:rPr>
        <w:t>у</w:t>
      </w:r>
      <w:r w:rsidRPr="00AA6480">
        <w:rPr>
          <w:rFonts w:ascii="Times New Roman" w:hAnsi="Times New Roman" w:cs="Times New Roman"/>
          <w:sz w:val="28"/>
          <w:szCs w:val="28"/>
        </w:rPr>
        <w:t>ченных растений экстрактов (вытяжек) из облученных тканей листьев.</w:t>
      </w:r>
    </w:p>
    <w:p w:rsidR="001F36B9" w:rsidRDefault="001F36B9" w:rsidP="001F36B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6480">
        <w:rPr>
          <w:rFonts w:ascii="Times New Roman" w:hAnsi="Times New Roman" w:cs="Times New Roman"/>
          <w:sz w:val="28"/>
          <w:szCs w:val="28"/>
        </w:rPr>
        <w:t>Для синтеза и транспорта радиотоксинов необходимо определенное время, поэтому дистанционное действие проявляется не сразу. Механизм дистанц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>онного действия полностью не изучен. Появление в клетках радиотоксинов при опосредованном действии нарушает физиологические и биохимические процессы: дыхание, фотосинтез, биосинтез ряда соединений и др. При малых дозах облучения интенсивность этих процессов вначале возрастает, а затем нормализуется. При высоких дозах облучения их интенсивность вначале ре</w:t>
      </w:r>
      <w:r w:rsidRPr="00AA6480">
        <w:rPr>
          <w:rFonts w:ascii="Times New Roman" w:hAnsi="Times New Roman" w:cs="Times New Roman"/>
          <w:sz w:val="28"/>
          <w:szCs w:val="28"/>
        </w:rPr>
        <w:t>з</w:t>
      </w:r>
      <w:r w:rsidRPr="00AA6480">
        <w:rPr>
          <w:rFonts w:ascii="Times New Roman" w:hAnsi="Times New Roman" w:cs="Times New Roman"/>
          <w:sz w:val="28"/>
          <w:szCs w:val="28"/>
        </w:rPr>
        <w:t>ко понижается, а потом восстанавливается до нормы или до какого-то нового стационарного (неизменного) уровня, отличающегося от нормы. При хрон</w:t>
      </w:r>
      <w:r w:rsidRPr="00AA6480">
        <w:rPr>
          <w:rFonts w:ascii="Times New Roman" w:hAnsi="Times New Roman" w:cs="Times New Roman"/>
          <w:sz w:val="28"/>
          <w:szCs w:val="28"/>
        </w:rPr>
        <w:t>и</w:t>
      </w:r>
      <w:r w:rsidRPr="00AA6480">
        <w:rPr>
          <w:rFonts w:ascii="Times New Roman" w:hAnsi="Times New Roman" w:cs="Times New Roman"/>
          <w:sz w:val="28"/>
          <w:szCs w:val="28"/>
        </w:rPr>
        <w:t xml:space="preserve">ческом облучении растений происходит накопление повреждений в клетках. Процесс накопления повреждений и последующая их реализация называется </w:t>
      </w:r>
      <w:r w:rsidRPr="00AA6480">
        <w:rPr>
          <w:rFonts w:ascii="Times New Roman" w:hAnsi="Times New Roman" w:cs="Times New Roman"/>
          <w:i/>
          <w:sz w:val="28"/>
          <w:szCs w:val="28"/>
        </w:rPr>
        <w:t>кумулятивным эффектом.</w:t>
      </w:r>
      <w:r w:rsidRPr="00AA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480">
        <w:rPr>
          <w:rFonts w:ascii="Times New Roman" w:hAnsi="Times New Roman" w:cs="Times New Roman"/>
          <w:sz w:val="28"/>
          <w:szCs w:val="28"/>
        </w:rPr>
        <w:t>Он возможен благодаря сохранению в клетках не восстановленных (скрытых) повреждений, которые формируют «генетич</w:t>
      </w:r>
      <w:r w:rsidRPr="00AA6480">
        <w:rPr>
          <w:rFonts w:ascii="Times New Roman" w:hAnsi="Times New Roman" w:cs="Times New Roman"/>
          <w:sz w:val="28"/>
          <w:szCs w:val="28"/>
        </w:rPr>
        <w:t>е</w:t>
      </w:r>
      <w:r w:rsidRPr="00AA6480">
        <w:rPr>
          <w:rFonts w:ascii="Times New Roman" w:hAnsi="Times New Roman" w:cs="Times New Roman"/>
          <w:sz w:val="28"/>
          <w:szCs w:val="28"/>
        </w:rPr>
        <w:t>ский груз» популяции. Эти повреждения проявляются в отдаленные сроки и усиливаются, если к ним присоединятся другие дополнительные скрытые п</w:t>
      </w:r>
      <w:r w:rsidRPr="00AA6480">
        <w:rPr>
          <w:rFonts w:ascii="Times New Roman" w:hAnsi="Times New Roman" w:cs="Times New Roman"/>
          <w:sz w:val="28"/>
          <w:szCs w:val="28"/>
        </w:rPr>
        <w:t>о</w:t>
      </w:r>
      <w:r w:rsidRPr="00AA6480">
        <w:rPr>
          <w:rFonts w:ascii="Times New Roman" w:hAnsi="Times New Roman" w:cs="Times New Roman"/>
          <w:sz w:val="28"/>
          <w:szCs w:val="28"/>
        </w:rPr>
        <w:t>вреждения.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B9"/>
    <w:rsid w:val="001F36B9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F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F36B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F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F36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2017-01-10T08:02:00Z</cp:lastPrinted>
  <dcterms:created xsi:type="dcterms:W3CDTF">2017-01-10T08:02:00Z</dcterms:created>
  <dcterms:modified xsi:type="dcterms:W3CDTF">2017-01-10T08:02:00Z</dcterms:modified>
</cp:coreProperties>
</file>