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A2" w:rsidRDefault="000605A2" w:rsidP="000605A2">
      <w:pPr>
        <w:ind w:firstLine="284"/>
        <w:jc w:val="both"/>
        <w:rPr>
          <w:b/>
        </w:rPr>
      </w:pPr>
      <w:r>
        <w:rPr>
          <w:b/>
        </w:rPr>
        <w:t xml:space="preserve">Лабораторная работа </w:t>
      </w:r>
      <w:r w:rsidR="00A21525">
        <w:rPr>
          <w:b/>
        </w:rPr>
        <w:t>11</w:t>
      </w:r>
      <w:r w:rsidRPr="00930F97">
        <w:rPr>
          <w:b/>
        </w:rPr>
        <w:t>.  ИЗУЧЕНИЕ СТИМУЛИРУЮЩЕГО ДЕЙСТВИЯ ГАММА-ИЗЛУЧЕНИЯ НА СЕМЕНАХ ЗЕРНОВЫХ КУЛЬТУР</w:t>
      </w:r>
    </w:p>
    <w:p w:rsidR="000605A2" w:rsidRPr="00930F97" w:rsidRDefault="000605A2" w:rsidP="000605A2">
      <w:pPr>
        <w:ind w:firstLine="284"/>
        <w:jc w:val="both"/>
        <w:rPr>
          <w:b/>
        </w:rPr>
      </w:pPr>
      <w:bookmarkStart w:id="0" w:name="_GoBack"/>
      <w:bookmarkEnd w:id="0"/>
    </w:p>
    <w:p w:rsidR="000605A2" w:rsidRPr="00930F97" w:rsidRDefault="000605A2" w:rsidP="000605A2">
      <w:pPr>
        <w:ind w:firstLine="284"/>
        <w:jc w:val="both"/>
      </w:pPr>
      <w:r w:rsidRPr="00930F97">
        <w:t xml:space="preserve">    Усиление ростовой функции растений при малых дозах облучения   называется  </w:t>
      </w:r>
      <w:proofErr w:type="spellStart"/>
      <w:r w:rsidRPr="00930F97">
        <w:t>радиостимуляцией</w:t>
      </w:r>
      <w:proofErr w:type="spellEnd"/>
      <w:r w:rsidRPr="00930F97">
        <w:t xml:space="preserve">,  а интервал доз, в пределах которого </w:t>
      </w:r>
      <w:r w:rsidRPr="00930F97">
        <w:rPr>
          <w:spacing w:val="4"/>
        </w:rPr>
        <w:t xml:space="preserve">наблюдается  эффект  стимуляции, </w:t>
      </w:r>
      <w:r w:rsidRPr="00930F97">
        <w:sym w:font="Symbol" w:char="F02D"/>
      </w:r>
      <w:r w:rsidRPr="00930F97">
        <w:t xml:space="preserve"> </w:t>
      </w:r>
      <w:r w:rsidRPr="00930F97">
        <w:rPr>
          <w:spacing w:val="4"/>
        </w:rPr>
        <w:t>интервалом  стимулирующих  доз.</w:t>
      </w:r>
    </w:p>
    <w:p w:rsidR="000605A2" w:rsidRPr="00930F97" w:rsidRDefault="000605A2" w:rsidP="000605A2">
      <w:pPr>
        <w:ind w:firstLine="284"/>
        <w:jc w:val="both"/>
        <w:rPr>
          <w:spacing w:val="4"/>
        </w:rPr>
      </w:pPr>
      <w:r w:rsidRPr="00930F97">
        <w:t xml:space="preserve">      Наиболее широко стимулирующее действие излучения  используется в растениеводстве. </w:t>
      </w:r>
      <w:r w:rsidRPr="00930F97">
        <w:rPr>
          <w:spacing w:val="4"/>
        </w:rPr>
        <w:t>Хозяйственное значение имеют следующие эффекты:</w:t>
      </w:r>
    </w:p>
    <w:p w:rsidR="000605A2" w:rsidRPr="00930F97" w:rsidRDefault="000605A2" w:rsidP="000605A2">
      <w:pPr>
        <w:ind w:firstLine="284"/>
        <w:jc w:val="both"/>
        <w:rPr>
          <w:spacing w:val="4"/>
        </w:rPr>
      </w:pPr>
      <w:r w:rsidRPr="00930F97">
        <w:t xml:space="preserve">- повышение всхожести у трудно </w:t>
      </w:r>
      <w:proofErr w:type="spellStart"/>
      <w:r w:rsidRPr="00930F97">
        <w:t>прорастаемых</w:t>
      </w:r>
      <w:proofErr w:type="spellEnd"/>
      <w:r w:rsidRPr="00930F97">
        <w:t xml:space="preserve"> семян или семян с </w:t>
      </w:r>
      <w:r w:rsidRPr="00930F97">
        <w:rPr>
          <w:spacing w:val="4"/>
        </w:rPr>
        <w:t>пониженной всхожестью;</w:t>
      </w:r>
    </w:p>
    <w:p w:rsidR="000605A2" w:rsidRPr="00930F97" w:rsidRDefault="000605A2" w:rsidP="000605A2">
      <w:pPr>
        <w:ind w:firstLine="284"/>
        <w:jc w:val="both"/>
      </w:pPr>
      <w:r w:rsidRPr="00930F97">
        <w:t xml:space="preserve">- ускорение развития растений и  повышение  урожая при предпосевном облучении семян,  а также высаживаемых корневищ, черенков, луковиц, </w:t>
      </w:r>
      <w:r w:rsidRPr="00930F97">
        <w:rPr>
          <w:spacing w:val="4"/>
        </w:rPr>
        <w:t>клубней;</w:t>
      </w:r>
    </w:p>
    <w:p w:rsidR="000605A2" w:rsidRPr="00930F97" w:rsidRDefault="000605A2" w:rsidP="000605A2">
      <w:pPr>
        <w:ind w:firstLine="284"/>
        <w:jc w:val="both"/>
        <w:rPr>
          <w:spacing w:val="4"/>
        </w:rPr>
      </w:pPr>
      <w:r w:rsidRPr="00930F97">
        <w:rPr>
          <w:spacing w:val="4"/>
        </w:rPr>
        <w:t>-  ускорение развития цветков и созревания плодов;</w:t>
      </w:r>
    </w:p>
    <w:p w:rsidR="000605A2" w:rsidRPr="00930F97" w:rsidRDefault="000605A2" w:rsidP="000605A2">
      <w:pPr>
        <w:ind w:firstLine="284"/>
        <w:jc w:val="both"/>
        <w:rPr>
          <w:spacing w:val="4"/>
        </w:rPr>
      </w:pPr>
      <w:r w:rsidRPr="00930F97">
        <w:t xml:space="preserve">- ускорение роста  и  увеличение  выхода  питательных и лекарственных </w:t>
      </w:r>
      <w:r w:rsidRPr="00930F97">
        <w:rPr>
          <w:spacing w:val="4"/>
        </w:rPr>
        <w:t>веществ;</w:t>
      </w:r>
    </w:p>
    <w:p w:rsidR="000605A2" w:rsidRPr="00930F97" w:rsidRDefault="000605A2" w:rsidP="000605A2">
      <w:pPr>
        <w:ind w:firstLine="284"/>
        <w:jc w:val="both"/>
      </w:pPr>
      <w:r w:rsidRPr="00930F97">
        <w:rPr>
          <w:spacing w:val="4"/>
        </w:rPr>
        <w:t xml:space="preserve">     - улучшение приживаемости черенков.</w:t>
      </w:r>
    </w:p>
    <w:p w:rsidR="000605A2" w:rsidRPr="00930F97" w:rsidRDefault="000605A2" w:rsidP="000605A2">
      <w:pPr>
        <w:ind w:firstLine="284"/>
        <w:jc w:val="both"/>
      </w:pPr>
      <w:r w:rsidRPr="00930F97">
        <w:t xml:space="preserve">Обобщение большого экспериментального материала,  накопленного в результате изучения </w:t>
      </w:r>
      <w:proofErr w:type="spellStart"/>
      <w:r w:rsidRPr="00930F97">
        <w:t>радиостимуляционных</w:t>
      </w:r>
      <w:proofErr w:type="spellEnd"/>
      <w:r w:rsidRPr="00930F97">
        <w:t xml:space="preserve"> эффектов у растений, показало следующее: </w:t>
      </w:r>
    </w:p>
    <w:p w:rsidR="000605A2" w:rsidRPr="00930F97" w:rsidRDefault="000605A2" w:rsidP="000605A2">
      <w:pPr>
        <w:ind w:firstLine="284"/>
        <w:jc w:val="both"/>
      </w:pPr>
      <w:r w:rsidRPr="00930F97">
        <w:t xml:space="preserve">1) эффекты </w:t>
      </w:r>
      <w:proofErr w:type="spellStart"/>
      <w:r w:rsidRPr="00930F97">
        <w:t>радиостимуляции</w:t>
      </w:r>
      <w:proofErr w:type="spellEnd"/>
      <w:r w:rsidRPr="00930F97">
        <w:t xml:space="preserve"> существуют, однако их проявление может иметь кратковременный, преходящий характер.  С течением  времени  облученные  растения,  первоначально  демонстрировавшие явную стимуляцию ростовых процессов, вновь возвращаются к уровню процессов,  свойственных необлученным растениям. Вместе с тем,  </w:t>
      </w:r>
      <w:proofErr w:type="spellStart"/>
      <w:r w:rsidRPr="00930F97">
        <w:t>радиостимуляция</w:t>
      </w:r>
      <w:proofErr w:type="spellEnd"/>
      <w:r w:rsidRPr="00930F97">
        <w:t xml:space="preserve"> может быть длительной,  завершающейся повышением   урожая  вегетативной  массы  или  хозяйственно полезной части урожая.  Однако не известно, каким образом формируются  кратковременные  и пролонгированные (долговременные) </w:t>
      </w:r>
      <w:proofErr w:type="spellStart"/>
      <w:r w:rsidRPr="00930F97">
        <w:t>стимуляционные</w:t>
      </w:r>
      <w:proofErr w:type="spellEnd"/>
      <w:r w:rsidRPr="00930F97">
        <w:t xml:space="preserve"> эффекты облу</w:t>
      </w:r>
      <w:r w:rsidRPr="00930F97">
        <w:rPr>
          <w:spacing w:val="4"/>
        </w:rPr>
        <w:t>чения</w:t>
      </w:r>
      <w:r w:rsidRPr="00930F97">
        <w:t>;</w:t>
      </w:r>
    </w:p>
    <w:p w:rsidR="000605A2" w:rsidRPr="00930F97" w:rsidRDefault="000605A2" w:rsidP="000605A2">
      <w:pPr>
        <w:ind w:firstLine="284"/>
        <w:jc w:val="both"/>
      </w:pPr>
      <w:r w:rsidRPr="00930F97">
        <w:t xml:space="preserve">     2) </w:t>
      </w:r>
      <w:proofErr w:type="spellStart"/>
      <w:r w:rsidRPr="00930F97">
        <w:t>стимуляционные</w:t>
      </w:r>
      <w:proofErr w:type="spellEnd"/>
      <w:r w:rsidRPr="00930F97">
        <w:t xml:space="preserve"> эффекты характеризуются </w:t>
      </w:r>
      <w:proofErr w:type="gramStart"/>
      <w:r w:rsidRPr="00930F97">
        <w:t>неполной</w:t>
      </w:r>
      <w:proofErr w:type="gramEnd"/>
      <w:r w:rsidRPr="00930F97">
        <w:t xml:space="preserve"> </w:t>
      </w:r>
      <w:proofErr w:type="spellStart"/>
      <w:r w:rsidRPr="00930F97">
        <w:t>воспроизводимостью</w:t>
      </w:r>
      <w:proofErr w:type="spellEnd"/>
      <w:r w:rsidRPr="00930F97">
        <w:t xml:space="preserve"> и не всегда могут воспроизводиться  вообще,  т.е., повторение  опытов в условиях,  идентичных первому </w:t>
      </w:r>
      <w:proofErr w:type="spellStart"/>
      <w:r w:rsidRPr="00930F97">
        <w:t>радиостимуляционному</w:t>
      </w:r>
      <w:proofErr w:type="spellEnd"/>
      <w:r w:rsidRPr="00930F97">
        <w:t xml:space="preserve"> эффекту, не всегда приводит к результату, полученному в первом случае. Причины не </w:t>
      </w:r>
      <w:proofErr w:type="spellStart"/>
      <w:r w:rsidRPr="00930F97">
        <w:t>воспроизводимости</w:t>
      </w:r>
      <w:proofErr w:type="spellEnd"/>
      <w:r w:rsidRPr="00930F97">
        <w:t xml:space="preserve"> эффекта остаются до сих пор слабо изученными; </w:t>
      </w:r>
    </w:p>
    <w:p w:rsidR="000605A2" w:rsidRPr="00930F97" w:rsidRDefault="000605A2" w:rsidP="000605A2">
      <w:pPr>
        <w:ind w:firstLine="284"/>
        <w:jc w:val="both"/>
      </w:pPr>
      <w:r w:rsidRPr="00930F97">
        <w:t xml:space="preserve">      3) эффекты </w:t>
      </w:r>
      <w:proofErr w:type="spellStart"/>
      <w:r w:rsidRPr="00930F97">
        <w:t>радиостимуляции</w:t>
      </w:r>
      <w:proofErr w:type="spellEnd"/>
      <w:r w:rsidRPr="00930F97">
        <w:t xml:space="preserve"> наступают при облучении растений в определенных для каждого вида дозах.  Интервалы стимулирующих доз  зависят от  физиологического  состояния  семян  и растений. Выделяют два интервала стимулирующих  доз.  Один  из  них лежит в области сотых </w:t>
      </w:r>
      <w:proofErr w:type="gramStart"/>
      <w:r w:rsidRPr="00930F97">
        <w:t>долей</w:t>
      </w:r>
      <w:proofErr w:type="gramEnd"/>
      <w:r w:rsidRPr="00930F97">
        <w:t xml:space="preserve"> грея,  другой, который чаще используют на практике, </w:t>
      </w:r>
      <w:r w:rsidRPr="00930F97">
        <w:sym w:font="Symbol" w:char="F02D"/>
      </w:r>
      <w:r w:rsidRPr="00930F97">
        <w:t xml:space="preserve"> в области 5</w:t>
      </w:r>
      <w:r w:rsidRPr="00930F97">
        <w:sym w:font="Symbol" w:char="F02D"/>
      </w:r>
      <w:r w:rsidRPr="00930F97">
        <w:t xml:space="preserve">25 Гр. Так, </w:t>
      </w:r>
      <w:proofErr w:type="spellStart"/>
      <w:r w:rsidRPr="00930F97">
        <w:t>стимуляционная</w:t>
      </w:r>
      <w:proofErr w:type="spellEnd"/>
      <w:r w:rsidRPr="00930F97">
        <w:t xml:space="preserve">  доза для семян озимой пшеницы находится в интервале 2</w:t>
      </w:r>
      <w:r w:rsidRPr="00930F97">
        <w:sym w:font="Symbol" w:char="F02D"/>
      </w:r>
      <w:r w:rsidRPr="00930F97">
        <w:t>5 Гр, для гороха – 3</w:t>
      </w:r>
      <w:r w:rsidRPr="00930F97">
        <w:sym w:font="Symbol" w:char="F02D"/>
      </w:r>
      <w:r w:rsidRPr="00930F97">
        <w:t>10,  кукурузы – 5</w:t>
      </w:r>
      <w:r w:rsidRPr="00930F97">
        <w:sym w:font="Symbol" w:char="F02D"/>
      </w:r>
      <w:r w:rsidRPr="00930F97">
        <w:t xml:space="preserve">10, для </w:t>
      </w:r>
      <w:r w:rsidRPr="00930F97">
        <w:rPr>
          <w:spacing w:val="6"/>
        </w:rPr>
        <w:t xml:space="preserve">озимой ржи, льна и редиса </w:t>
      </w:r>
      <w:r w:rsidRPr="00930F97">
        <w:sym w:font="Symbol" w:char="F02D"/>
      </w:r>
      <w:r w:rsidRPr="00930F97">
        <w:rPr>
          <w:spacing w:val="6"/>
        </w:rPr>
        <w:t xml:space="preserve"> 10 Гр.</w:t>
      </w:r>
      <w:r w:rsidRPr="00930F97">
        <w:t xml:space="preserve"> </w:t>
      </w:r>
    </w:p>
    <w:p w:rsidR="000605A2" w:rsidRPr="00930F97" w:rsidRDefault="00C2583D" w:rsidP="000605A2">
      <w:pPr>
        <w:ind w:firstLine="284"/>
        <w:jc w:val="both"/>
      </w:pPr>
      <w:r>
        <w:rPr>
          <w:noProof/>
        </w:rPr>
        <w:pict>
          <v:line id="Line 2" o:spid="_x0000_s1026" style="position:absolute;left:0;text-align:left;z-index:251659264;visibility:visible" from="428.4pt,23.25pt" to="435.6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" o:allowincell="f"/>
        </w:pict>
      </w:r>
      <w:r w:rsidR="000605A2" w:rsidRPr="00930F97">
        <w:t xml:space="preserve">     Эффект </w:t>
      </w:r>
      <w:proofErr w:type="spellStart"/>
      <w:r w:rsidR="000605A2" w:rsidRPr="00930F97">
        <w:t>радиостимуляции</w:t>
      </w:r>
      <w:proofErr w:type="spellEnd"/>
      <w:r w:rsidR="000605A2" w:rsidRPr="00930F97">
        <w:t xml:space="preserve"> может зависеть  от  мощности  дозы радиации, срока хранения облученных семян перед посевом, влажности семян в момент облучения, качества семян и их однородности, условий выращивания растений из облученных семян, способа выращивания материнских </w:t>
      </w:r>
      <w:r w:rsidR="000605A2" w:rsidRPr="00930F97">
        <w:rPr>
          <w:spacing w:val="4"/>
        </w:rPr>
        <w:t>растений, семена которых использовались для   облучения.</w:t>
      </w:r>
      <w:r w:rsidR="000605A2" w:rsidRPr="00930F97">
        <w:t xml:space="preserve"> </w:t>
      </w:r>
    </w:p>
    <w:p w:rsidR="000605A2" w:rsidRPr="00930F97" w:rsidRDefault="000605A2" w:rsidP="000605A2">
      <w:pPr>
        <w:ind w:firstLine="284"/>
        <w:jc w:val="both"/>
      </w:pPr>
      <w:r w:rsidRPr="00930F97">
        <w:t xml:space="preserve">     Семя  представляет  собой  своеобразный  многоклеточный  живой  организм, в котором ткани и  анатомические структуры зародыша в разной степени дифференцированы, но их клетки обладают полным объёмом генетической информации, необходимой для морфогенеза и реализации физиологических функций. </w:t>
      </w:r>
    </w:p>
    <w:p w:rsidR="000605A2" w:rsidRPr="00930F97" w:rsidRDefault="000605A2" w:rsidP="000605A2">
      <w:pPr>
        <w:ind w:firstLine="284"/>
        <w:jc w:val="both"/>
      </w:pPr>
      <w:r w:rsidRPr="00930F97">
        <w:t xml:space="preserve">В покоящемся семени почти полностью  подавлен обмен веществ, энергии и информации, что обеспечивает его основную эволюционную задачу – хранение генетического материала в период между  созреванием семян и их прорастанием. Завершение периода хранения семян характеризуется активизацией реакций метаболизма. При этом семена набухают, впитывая влагу; значительно возрастает гидратация их </w:t>
      </w:r>
      <w:proofErr w:type="spellStart"/>
      <w:r w:rsidRPr="00930F97">
        <w:t>биоколлоидов</w:t>
      </w:r>
      <w:proofErr w:type="spellEnd"/>
      <w:r w:rsidRPr="00930F97">
        <w:t xml:space="preserve"> и активизируется дыхание.  Одновременно происходит каскадная </w:t>
      </w:r>
      <w:r w:rsidRPr="00930F97">
        <w:lastRenderedPageBreak/>
        <w:t>дерепрессия генов, контролирующих прорастание семян, рост и развитие растений.  В этот период семена наиболее чувствительны к воздействию излучений.</w:t>
      </w:r>
    </w:p>
    <w:p w:rsidR="000605A2" w:rsidRPr="00930F97" w:rsidRDefault="000605A2" w:rsidP="000605A2">
      <w:pPr>
        <w:ind w:firstLine="284"/>
        <w:jc w:val="both"/>
      </w:pPr>
      <w:r w:rsidRPr="00930F97">
        <w:t xml:space="preserve">     Для объяснения природы </w:t>
      </w:r>
      <w:proofErr w:type="spellStart"/>
      <w:r w:rsidRPr="00930F97">
        <w:t>радиостимуляционных</w:t>
      </w:r>
      <w:proofErr w:type="spellEnd"/>
      <w:r w:rsidRPr="00930F97">
        <w:t xml:space="preserve"> эффектов предложено немало гипотез. Широкое  распространение  и известность получила гипотеза А.М. Кузина, согласно которой энергия ионизирующего излучения, поглощенная семенами,  используется на образование свободных радикалов,  которые длительно существуют в  облученных  воздушно-сухих семенах и быстро исчезают </w:t>
      </w:r>
      <w:proofErr w:type="gramStart"/>
      <w:r w:rsidRPr="00930F97">
        <w:t>в первые</w:t>
      </w:r>
      <w:proofErr w:type="gramEnd"/>
      <w:r w:rsidRPr="00930F97">
        <w:t xml:space="preserve"> десятки минут при поступлении  в семена воды и кислорода. Происходят реакции образования сильных окислителей</w:t>
      </w:r>
      <w:proofErr w:type="gramStart"/>
      <w:r w:rsidRPr="00930F97">
        <w:t xml:space="preserve"> -- </w:t>
      </w:r>
      <w:proofErr w:type="gramEnd"/>
      <w:r w:rsidRPr="00930F97">
        <w:t xml:space="preserve">гидроперекисей и радикала гидроксила,  что способствует усилению первичных окислительных процессов, тесно связанных с образованием в облученном семени эффекторов. Эффекторами называются вещества, непосредственно участвующие  в активации, или дерепрессии, генома. Возможно образование эффекторов двух типов: естественных </w:t>
      </w:r>
      <w:proofErr w:type="spellStart"/>
      <w:r w:rsidRPr="00930F97">
        <w:t>гиббереллоподобных</w:t>
      </w:r>
      <w:proofErr w:type="spellEnd"/>
      <w:r w:rsidRPr="00930F97">
        <w:t xml:space="preserve">  веществ  в зародыше семени и неспецифических </w:t>
      </w:r>
      <w:proofErr w:type="spellStart"/>
      <w:r w:rsidRPr="00930F97">
        <w:t>хиноидных</w:t>
      </w:r>
      <w:proofErr w:type="spellEnd"/>
      <w:r w:rsidRPr="00930F97">
        <w:t xml:space="preserve"> веще</w:t>
      </w:r>
      <w:proofErr w:type="gramStart"/>
      <w:r w:rsidRPr="00930F97">
        <w:t>ств в др</w:t>
      </w:r>
      <w:proofErr w:type="gramEnd"/>
      <w:r w:rsidRPr="00930F97">
        <w:t>угих тканях семени.  Точная природа  эффекторов пока не  установлена.</w:t>
      </w:r>
    </w:p>
    <w:p w:rsidR="000605A2" w:rsidRPr="00930F97" w:rsidRDefault="000605A2" w:rsidP="000605A2">
      <w:pPr>
        <w:ind w:firstLine="284"/>
        <w:jc w:val="both"/>
      </w:pPr>
      <w:r w:rsidRPr="00930F97">
        <w:t xml:space="preserve">Свободные радикалы образуются  в  значительном количестве  при облучении семян в лигнине и меланине семенных оболочек, в белках и липидах мембран. Незначительные сдвиги концентрации свободных радикалов в этих структурах, вызванные процессами окисления, могут изменить проницаемость </w:t>
      </w:r>
      <w:proofErr w:type="spellStart"/>
      <w:r w:rsidRPr="00930F97">
        <w:t>биомембран</w:t>
      </w:r>
      <w:proofErr w:type="spellEnd"/>
      <w:r w:rsidRPr="00930F97">
        <w:t xml:space="preserve"> семени, что способствует переходу в первую стадию прорастания. При облучении процесс образования эффекторов в присутствии радикалов гидроксила происходит более интенсивно, что способствует ускорению дерепрессии генома.  </w:t>
      </w:r>
    </w:p>
    <w:p w:rsidR="000605A2" w:rsidRPr="00930F97" w:rsidRDefault="000605A2" w:rsidP="000605A2">
      <w:pPr>
        <w:ind w:firstLine="284"/>
        <w:jc w:val="both"/>
      </w:pPr>
      <w:r w:rsidRPr="00930F97">
        <w:t xml:space="preserve">В настоящее время предпосевное гамма-облучение семян различных сельскохозяйственных культур широко внедряется в  практику сельского хозяйства. Этот метод имеет неоспоримые преимущества по простоте и постоянству действия установок по облучению,  равномерности  воздействия на семена, точности дозировки и его совместимости с </w:t>
      </w:r>
      <w:proofErr w:type="gramStart"/>
      <w:r w:rsidRPr="00930F97">
        <w:t>обыч</w:t>
      </w:r>
      <w:r w:rsidRPr="00930F97">
        <w:rPr>
          <w:spacing w:val="4"/>
        </w:rPr>
        <w:t>ными</w:t>
      </w:r>
      <w:proofErr w:type="gramEnd"/>
      <w:r w:rsidRPr="00930F97">
        <w:t xml:space="preserve"> </w:t>
      </w:r>
      <w:r w:rsidRPr="00930F97">
        <w:rPr>
          <w:spacing w:val="4"/>
        </w:rPr>
        <w:t xml:space="preserve"> </w:t>
      </w:r>
      <w:proofErr w:type="spellStart"/>
      <w:r w:rsidRPr="00930F97">
        <w:rPr>
          <w:spacing w:val="4"/>
        </w:rPr>
        <w:t>агроприемами</w:t>
      </w:r>
      <w:proofErr w:type="spellEnd"/>
      <w:r w:rsidRPr="00930F97">
        <w:rPr>
          <w:spacing w:val="4"/>
        </w:rPr>
        <w:t xml:space="preserve">  при  массовом  севе.</w:t>
      </w:r>
    </w:p>
    <w:p w:rsidR="000605A2" w:rsidRPr="00930F97" w:rsidRDefault="000605A2" w:rsidP="000605A2">
      <w:pPr>
        <w:ind w:firstLine="284"/>
        <w:jc w:val="both"/>
      </w:pPr>
      <w:r w:rsidRPr="00930F97">
        <w:rPr>
          <w:b/>
        </w:rPr>
        <w:t>Цель работы:</w:t>
      </w:r>
      <w:r w:rsidRPr="00930F97">
        <w:t xml:space="preserve"> изучить стимулирующее действие облучения семян на развитие проростков зерновых культур.</w:t>
      </w:r>
    </w:p>
    <w:p w:rsidR="000605A2" w:rsidRPr="00930F97" w:rsidRDefault="000605A2" w:rsidP="000605A2">
      <w:pPr>
        <w:ind w:firstLine="284"/>
        <w:jc w:val="both"/>
        <w:rPr>
          <w:spacing w:val="4"/>
        </w:rPr>
      </w:pPr>
      <w:r w:rsidRPr="00930F97">
        <w:rPr>
          <w:b/>
          <w:spacing w:val="4"/>
        </w:rPr>
        <w:t xml:space="preserve">Материалы и оборудование: </w:t>
      </w:r>
      <w:r w:rsidRPr="00930F97">
        <w:rPr>
          <w:spacing w:val="4"/>
        </w:rPr>
        <w:t xml:space="preserve">термостат для проращивания семян; семена зерновых культур; семена этих же культур, облученные стимулирующей дозой; </w:t>
      </w:r>
      <w:proofErr w:type="spellStart"/>
      <w:r w:rsidRPr="00930F97">
        <w:rPr>
          <w:spacing w:val="4"/>
        </w:rPr>
        <w:t>растильни</w:t>
      </w:r>
      <w:proofErr w:type="spellEnd"/>
      <w:r w:rsidRPr="00930F97">
        <w:rPr>
          <w:spacing w:val="4"/>
        </w:rPr>
        <w:t xml:space="preserve"> для проращивания семян; покровные стекла на </w:t>
      </w:r>
      <w:proofErr w:type="spellStart"/>
      <w:r w:rsidRPr="00930F97">
        <w:rPr>
          <w:spacing w:val="-2"/>
        </w:rPr>
        <w:t>растильни</w:t>
      </w:r>
      <w:proofErr w:type="spellEnd"/>
      <w:r w:rsidRPr="00930F97">
        <w:rPr>
          <w:spacing w:val="-2"/>
        </w:rPr>
        <w:t>; м</w:t>
      </w:r>
      <w:r w:rsidRPr="00930F97">
        <w:rPr>
          <w:spacing w:val="4"/>
        </w:rPr>
        <w:t xml:space="preserve">ерный цилиндр; пипетка на 10 мл; пинцеты, шпатели, ножницы; фильтровальная бумага; миллиметровая бумага.                                                                                                 </w:t>
      </w:r>
    </w:p>
    <w:p w:rsidR="000605A2" w:rsidRPr="00930F97" w:rsidRDefault="000605A2" w:rsidP="000605A2">
      <w:pPr>
        <w:ind w:firstLine="284"/>
        <w:jc w:val="both"/>
        <w:rPr>
          <w:spacing w:val="4"/>
        </w:rPr>
      </w:pPr>
      <w:r w:rsidRPr="00930F97">
        <w:rPr>
          <w:b/>
        </w:rPr>
        <w:t>Выполнение работы.</w:t>
      </w:r>
      <w:r w:rsidRPr="00930F97">
        <w:t xml:space="preserve">   Эффект </w:t>
      </w:r>
      <w:proofErr w:type="spellStart"/>
      <w:r w:rsidRPr="00930F97">
        <w:t>радиостимуляции</w:t>
      </w:r>
      <w:proofErr w:type="spellEnd"/>
      <w:r w:rsidRPr="00930F97">
        <w:t xml:space="preserve"> определяется у проростков зерновых культур по всхожести через 7 суток. Одновременно с определением всхожести определяют интенсивность роста </w:t>
      </w:r>
      <w:r w:rsidRPr="00930F97">
        <w:rPr>
          <w:spacing w:val="4"/>
        </w:rPr>
        <w:t>корешков и ростка</w:t>
      </w:r>
      <w:r w:rsidRPr="00930F97">
        <w:t xml:space="preserve">. </w:t>
      </w:r>
      <w:r w:rsidRPr="00930F97">
        <w:rPr>
          <w:b/>
        </w:rPr>
        <w:t>1.</w:t>
      </w:r>
      <w:r w:rsidRPr="00930F97">
        <w:t xml:space="preserve"> По размеру дна </w:t>
      </w:r>
      <w:proofErr w:type="spellStart"/>
      <w:r w:rsidRPr="00930F97">
        <w:t>растильни</w:t>
      </w:r>
      <w:proofErr w:type="spellEnd"/>
      <w:r w:rsidRPr="00930F97">
        <w:t xml:space="preserve"> нарезать фильтровальную бумагу и  </w:t>
      </w:r>
      <w:r w:rsidRPr="00930F97">
        <w:rPr>
          <w:spacing w:val="4"/>
        </w:rPr>
        <w:t xml:space="preserve">уложить её в три слоя на дно </w:t>
      </w:r>
      <w:proofErr w:type="spellStart"/>
      <w:r w:rsidRPr="00930F97">
        <w:rPr>
          <w:spacing w:val="4"/>
        </w:rPr>
        <w:t>растилен</w:t>
      </w:r>
      <w:proofErr w:type="spellEnd"/>
      <w:r w:rsidRPr="00930F97">
        <w:rPr>
          <w:spacing w:val="4"/>
        </w:rPr>
        <w:t>, увлажнить, лишнюю воду  слить</w:t>
      </w:r>
      <w:r w:rsidRPr="00930F97">
        <w:t xml:space="preserve">. </w:t>
      </w:r>
      <w:r w:rsidRPr="00930F97">
        <w:rPr>
          <w:b/>
        </w:rPr>
        <w:t xml:space="preserve">2. </w:t>
      </w:r>
      <w:r w:rsidRPr="00930F97">
        <w:t xml:space="preserve">Отсчитать из необлученных и облученных семян четыре пробы по 100 зерен, которые равномерно разложить на дно </w:t>
      </w:r>
      <w:proofErr w:type="spellStart"/>
      <w:r w:rsidRPr="00930F97">
        <w:t>растилен</w:t>
      </w:r>
      <w:proofErr w:type="spellEnd"/>
      <w:r w:rsidRPr="00930F97">
        <w:t xml:space="preserve">. Написать этикетки с указанием варианта опыта, повторности, даты постановки опыта  </w:t>
      </w:r>
      <w:r w:rsidRPr="00930F97">
        <w:rPr>
          <w:spacing w:val="4"/>
        </w:rPr>
        <w:t>определения  всхожести.</w:t>
      </w:r>
      <w:r>
        <w:rPr>
          <w:spacing w:val="4"/>
        </w:rPr>
        <w:t xml:space="preserve"> </w:t>
      </w:r>
      <w:r w:rsidRPr="00930F97">
        <w:rPr>
          <w:b/>
        </w:rPr>
        <w:t>3.</w:t>
      </w:r>
      <w:r w:rsidRPr="00930F97">
        <w:t xml:space="preserve"> Поместить </w:t>
      </w:r>
      <w:proofErr w:type="spellStart"/>
      <w:r w:rsidRPr="00930F97">
        <w:t>растильни</w:t>
      </w:r>
      <w:proofErr w:type="spellEnd"/>
      <w:r w:rsidRPr="00930F97">
        <w:t xml:space="preserve"> в термостат для проращивания семян,  прогретый   до 20</w:t>
      </w:r>
      <w:r w:rsidRPr="00930F97">
        <w:rPr>
          <w:vertAlign w:val="superscript"/>
        </w:rPr>
        <w:t>0</w:t>
      </w:r>
      <w:proofErr w:type="gramStart"/>
      <w:r w:rsidRPr="00930F97">
        <w:rPr>
          <w:vertAlign w:val="superscript"/>
        </w:rPr>
        <w:t xml:space="preserve"> </w:t>
      </w:r>
      <w:r w:rsidRPr="00930F97">
        <w:t>С</w:t>
      </w:r>
      <w:proofErr w:type="gramEnd"/>
      <w:r w:rsidRPr="00930F97">
        <w:t xml:space="preserve">, регулярно следить за температурой и увлажнением бумаги в </w:t>
      </w:r>
      <w:proofErr w:type="spellStart"/>
      <w:r w:rsidRPr="00930F97">
        <w:t>растильнях</w:t>
      </w:r>
      <w:proofErr w:type="spellEnd"/>
      <w:r w:rsidRPr="00930F97">
        <w:t xml:space="preserve">,  не допуская  </w:t>
      </w:r>
      <w:proofErr w:type="spellStart"/>
      <w:r w:rsidRPr="00930F97">
        <w:t>подсыхания</w:t>
      </w:r>
      <w:proofErr w:type="spellEnd"/>
      <w:r w:rsidRPr="00930F97">
        <w:t xml:space="preserve">  </w:t>
      </w:r>
      <w:r w:rsidRPr="00930F97">
        <w:rPr>
          <w:spacing w:val="4"/>
        </w:rPr>
        <w:t xml:space="preserve">и  переувлажнения  ложа. </w:t>
      </w:r>
      <w:r w:rsidRPr="00930F97">
        <w:rPr>
          <w:b/>
        </w:rPr>
        <w:t>4.</w:t>
      </w:r>
      <w:r w:rsidRPr="00930F97">
        <w:t xml:space="preserve"> Через 7 суток определить всхожесть. К </w:t>
      </w:r>
      <w:proofErr w:type="gramStart"/>
      <w:r w:rsidRPr="00930F97">
        <w:t>всхожим</w:t>
      </w:r>
      <w:proofErr w:type="gramEnd"/>
      <w:r w:rsidRPr="00930F97">
        <w:t xml:space="preserve"> относятся семена с нормально развитыми корешками, главный корешок должен  иметь длину не менее длины семени.  Росток у ржи и пшеницы должен быть не менее половины длины семени. Невсхожими считаются </w:t>
      </w:r>
      <w:proofErr w:type="spellStart"/>
      <w:r w:rsidRPr="00930F97">
        <w:t>непроросшие</w:t>
      </w:r>
      <w:proofErr w:type="spellEnd"/>
      <w:r w:rsidRPr="00930F97">
        <w:t xml:space="preserve"> семена; семена без ростка или без корешка; с ростком и уродливым,  больным или загнившим корешком. Количество всхожих  семян  </w:t>
      </w:r>
      <w:r w:rsidRPr="00930F97">
        <w:rPr>
          <w:spacing w:val="4"/>
        </w:rPr>
        <w:t>записать  в  таблицу 14  по  каждой  повторности  для  каждого  варианта.</w:t>
      </w:r>
      <w:r>
        <w:rPr>
          <w:spacing w:val="4"/>
        </w:rPr>
        <w:t xml:space="preserve"> </w:t>
      </w:r>
      <w:r w:rsidRPr="00930F97">
        <w:rPr>
          <w:b/>
          <w:spacing w:val="4"/>
        </w:rPr>
        <w:t>5.</w:t>
      </w:r>
      <w:r w:rsidRPr="00930F97">
        <w:rPr>
          <w:spacing w:val="4"/>
        </w:rPr>
        <w:t xml:space="preserve"> Рассчитать всхожесть  в  процентах  по  формуле:</w:t>
      </w:r>
    </w:p>
    <w:p w:rsidR="000605A2" w:rsidRPr="00930F97" w:rsidRDefault="000605A2" w:rsidP="000605A2">
      <w:pPr>
        <w:ind w:firstLine="284"/>
        <w:jc w:val="center"/>
      </w:pPr>
      <w:r w:rsidRPr="00930F97">
        <w:t>Х = а100/в,</w:t>
      </w:r>
    </w:p>
    <w:p w:rsidR="000605A2" w:rsidRPr="00930F97" w:rsidRDefault="000605A2" w:rsidP="000605A2">
      <w:pPr>
        <w:ind w:firstLine="284"/>
        <w:jc w:val="both"/>
        <w:rPr>
          <w:spacing w:val="4"/>
        </w:rPr>
      </w:pPr>
      <w:r w:rsidRPr="00930F97">
        <w:rPr>
          <w:spacing w:val="4"/>
        </w:rPr>
        <w:t>где   Х -  всхожесть;</w:t>
      </w:r>
    </w:p>
    <w:p w:rsidR="000605A2" w:rsidRPr="00930F97" w:rsidRDefault="000605A2" w:rsidP="000605A2">
      <w:pPr>
        <w:ind w:firstLine="284"/>
        <w:jc w:val="both"/>
        <w:rPr>
          <w:spacing w:val="4"/>
        </w:rPr>
      </w:pPr>
      <w:r w:rsidRPr="00930F97">
        <w:rPr>
          <w:spacing w:val="4"/>
        </w:rPr>
        <w:t>а  -  количество  семян,  проросших  через  7  суток;</w:t>
      </w:r>
    </w:p>
    <w:p w:rsidR="000605A2" w:rsidRPr="00930F97" w:rsidRDefault="000605A2" w:rsidP="000605A2">
      <w:pPr>
        <w:ind w:firstLine="284"/>
        <w:jc w:val="both"/>
        <w:rPr>
          <w:spacing w:val="4"/>
        </w:rPr>
      </w:pPr>
      <w:r w:rsidRPr="00930F97">
        <w:rPr>
          <w:spacing w:val="4"/>
        </w:rPr>
        <w:lastRenderedPageBreak/>
        <w:t xml:space="preserve"> в  -  количество  анализируемых  семян.</w:t>
      </w:r>
    </w:p>
    <w:p w:rsidR="000605A2" w:rsidRPr="00930F97" w:rsidRDefault="000605A2" w:rsidP="000605A2">
      <w:pPr>
        <w:ind w:firstLine="284"/>
        <w:jc w:val="both"/>
        <w:rPr>
          <w:spacing w:val="4"/>
        </w:rPr>
      </w:pPr>
      <w:r w:rsidRPr="00930F97">
        <w:rPr>
          <w:b/>
        </w:rPr>
        <w:t>6.</w:t>
      </w:r>
      <w:r w:rsidRPr="00930F97">
        <w:t xml:space="preserve"> Определить интенсивность роста проростков.  Для этого лезвием бритвы срезать проростки у основания.  С  помощью  миллиметровой бумаги измерить длину у 40 проростков (взять по 10 проростков  из каждой повторности).  Результаты  измерения ростков записать в тетрадь под таблицей,  найти сумму измерений и средние  значения, которые записать в таблицу 14. </w:t>
      </w:r>
    </w:p>
    <w:p w:rsidR="000605A2" w:rsidRPr="00E774A3" w:rsidRDefault="000605A2" w:rsidP="000605A2">
      <w:pPr>
        <w:ind w:firstLine="284"/>
        <w:jc w:val="center"/>
        <w:rPr>
          <w:sz w:val="20"/>
          <w:szCs w:val="20"/>
        </w:rPr>
      </w:pPr>
    </w:p>
    <w:p w:rsidR="000605A2" w:rsidRPr="00E774A3" w:rsidRDefault="000605A2" w:rsidP="000605A2">
      <w:pPr>
        <w:ind w:firstLine="284"/>
        <w:jc w:val="center"/>
        <w:rPr>
          <w:b/>
          <w:sz w:val="20"/>
          <w:szCs w:val="20"/>
        </w:rPr>
      </w:pPr>
      <w:r w:rsidRPr="00E774A3">
        <w:rPr>
          <w:sz w:val="20"/>
          <w:szCs w:val="20"/>
        </w:rPr>
        <w:t xml:space="preserve">Т а б л и </w:t>
      </w:r>
      <w:proofErr w:type="spellStart"/>
      <w:proofErr w:type="gramStart"/>
      <w:r w:rsidRPr="00E774A3">
        <w:rPr>
          <w:sz w:val="20"/>
          <w:szCs w:val="20"/>
        </w:rPr>
        <w:t>ц</w:t>
      </w:r>
      <w:proofErr w:type="spellEnd"/>
      <w:proofErr w:type="gramEnd"/>
      <w:r w:rsidRPr="00E774A3">
        <w:rPr>
          <w:sz w:val="20"/>
          <w:szCs w:val="20"/>
        </w:rPr>
        <w:t xml:space="preserve"> а  14.  </w:t>
      </w:r>
      <w:r w:rsidRPr="00E774A3">
        <w:rPr>
          <w:b/>
          <w:sz w:val="20"/>
          <w:szCs w:val="20"/>
        </w:rPr>
        <w:t>Всхожесть семян  и  интенсивность  роста</w:t>
      </w:r>
      <w:r>
        <w:rPr>
          <w:b/>
          <w:sz w:val="20"/>
          <w:szCs w:val="20"/>
        </w:rPr>
        <w:t xml:space="preserve"> </w:t>
      </w:r>
      <w:r w:rsidRPr="00E774A3">
        <w:rPr>
          <w:b/>
          <w:spacing w:val="20"/>
          <w:kern w:val="40"/>
          <w:sz w:val="20"/>
          <w:szCs w:val="20"/>
        </w:rPr>
        <w:t>корешков</w:t>
      </w:r>
      <w:r w:rsidRPr="00E774A3">
        <w:rPr>
          <w:b/>
          <w:sz w:val="20"/>
          <w:szCs w:val="20"/>
        </w:rPr>
        <w:t xml:space="preserve"> и проростка</w:t>
      </w:r>
    </w:p>
    <w:p w:rsidR="000605A2" w:rsidRPr="00E774A3" w:rsidRDefault="000605A2" w:rsidP="000605A2">
      <w:pPr>
        <w:ind w:firstLine="284"/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139"/>
        <w:gridCol w:w="1498"/>
        <w:gridCol w:w="1508"/>
        <w:gridCol w:w="1542"/>
        <w:gridCol w:w="1406"/>
        <w:gridCol w:w="1276"/>
      </w:tblGrid>
      <w:tr w:rsidR="000605A2" w:rsidRPr="00E774A3" w:rsidTr="00B11382">
        <w:trPr>
          <w:trHeight w:val="340"/>
        </w:trPr>
        <w:tc>
          <w:tcPr>
            <w:tcW w:w="2139" w:type="dxa"/>
            <w:tcBorders>
              <w:bottom w:val="nil"/>
            </w:tcBorders>
          </w:tcPr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bottom w:val="nil"/>
            </w:tcBorders>
          </w:tcPr>
          <w:p w:rsidR="000605A2" w:rsidRPr="00E774A3" w:rsidRDefault="000605A2" w:rsidP="00B11382">
            <w:pPr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0605A2" w:rsidRPr="00E774A3" w:rsidRDefault="000605A2" w:rsidP="00B11382">
            <w:pPr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3"/>
            <w:tcBorders>
              <w:bottom w:val="nil"/>
            </w:tcBorders>
          </w:tcPr>
          <w:p w:rsidR="000605A2" w:rsidRPr="00E774A3" w:rsidRDefault="000605A2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</w:rPr>
              <w:t xml:space="preserve">Интенсивность роста, </w:t>
            </w:r>
            <w:proofErr w:type="gramStart"/>
            <w:r w:rsidRPr="00E774A3">
              <w:rPr>
                <w:sz w:val="20"/>
                <w:szCs w:val="20"/>
              </w:rPr>
              <w:t>см</w:t>
            </w:r>
            <w:proofErr w:type="gramEnd"/>
            <w:r w:rsidRPr="00E774A3">
              <w:rPr>
                <w:sz w:val="20"/>
                <w:szCs w:val="20"/>
              </w:rPr>
              <w:t xml:space="preserve"> / 7 дней</w:t>
            </w:r>
          </w:p>
        </w:tc>
      </w:tr>
      <w:tr w:rsidR="000605A2" w:rsidRPr="00E774A3" w:rsidTr="00B11382">
        <w:trPr>
          <w:trHeight w:val="448"/>
        </w:trPr>
        <w:tc>
          <w:tcPr>
            <w:tcW w:w="2139" w:type="dxa"/>
            <w:tcBorders>
              <w:top w:val="nil"/>
            </w:tcBorders>
          </w:tcPr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</w:rPr>
              <w:t>Вариант</w:t>
            </w:r>
          </w:p>
        </w:tc>
        <w:tc>
          <w:tcPr>
            <w:tcW w:w="1498" w:type="dxa"/>
            <w:tcBorders>
              <w:top w:val="nil"/>
            </w:tcBorders>
          </w:tcPr>
          <w:p w:rsidR="000605A2" w:rsidRPr="00E774A3" w:rsidRDefault="000605A2" w:rsidP="00B11382">
            <w:pPr>
              <w:ind w:firstLine="28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774A3">
              <w:rPr>
                <w:sz w:val="20"/>
                <w:szCs w:val="20"/>
              </w:rPr>
              <w:t>Повтор-ность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</w:tcBorders>
          </w:tcPr>
          <w:p w:rsidR="000605A2" w:rsidRPr="00E774A3" w:rsidRDefault="000605A2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</w:rPr>
              <w:t>Всхожесть,</w:t>
            </w:r>
          </w:p>
          <w:p w:rsidR="000605A2" w:rsidRPr="00E774A3" w:rsidRDefault="000605A2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</w:rPr>
              <w:t>%</w:t>
            </w:r>
          </w:p>
        </w:tc>
        <w:tc>
          <w:tcPr>
            <w:tcW w:w="1542" w:type="dxa"/>
          </w:tcPr>
          <w:p w:rsidR="000605A2" w:rsidRPr="00E774A3" w:rsidRDefault="000605A2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</w:rPr>
              <w:t>Проросток</w:t>
            </w:r>
          </w:p>
          <w:p w:rsidR="000605A2" w:rsidRPr="00E774A3" w:rsidRDefault="000605A2" w:rsidP="00B11382">
            <w:pPr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0605A2" w:rsidRPr="00E774A3" w:rsidRDefault="000605A2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</w:rPr>
              <w:t>Главный                  корешок</w:t>
            </w:r>
          </w:p>
        </w:tc>
        <w:tc>
          <w:tcPr>
            <w:tcW w:w="1276" w:type="dxa"/>
          </w:tcPr>
          <w:p w:rsidR="000605A2" w:rsidRPr="00E774A3" w:rsidRDefault="000605A2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E774A3">
              <w:rPr>
                <w:spacing w:val="-20"/>
                <w:kern w:val="16"/>
                <w:sz w:val="20"/>
                <w:szCs w:val="20"/>
              </w:rPr>
              <w:t>Другие</w:t>
            </w:r>
            <w:r w:rsidRPr="00E774A3">
              <w:rPr>
                <w:sz w:val="20"/>
                <w:szCs w:val="20"/>
              </w:rPr>
              <w:t xml:space="preserve"> корешки</w:t>
            </w:r>
          </w:p>
          <w:p w:rsidR="000605A2" w:rsidRPr="00E774A3" w:rsidRDefault="000605A2" w:rsidP="00B11382">
            <w:pPr>
              <w:ind w:firstLine="284"/>
              <w:jc w:val="center"/>
              <w:rPr>
                <w:sz w:val="20"/>
                <w:szCs w:val="20"/>
              </w:rPr>
            </w:pPr>
          </w:p>
        </w:tc>
      </w:tr>
      <w:tr w:rsidR="000605A2" w:rsidRPr="00E774A3" w:rsidTr="00B11382">
        <w:trPr>
          <w:trHeight w:val="1249"/>
        </w:trPr>
        <w:tc>
          <w:tcPr>
            <w:tcW w:w="2139" w:type="dxa"/>
          </w:tcPr>
          <w:p w:rsidR="000605A2" w:rsidRPr="00E774A3" w:rsidRDefault="000605A2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</w:rPr>
              <w:t>Необлученные        семена</w:t>
            </w:r>
          </w:p>
        </w:tc>
        <w:tc>
          <w:tcPr>
            <w:tcW w:w="1498" w:type="dxa"/>
          </w:tcPr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  <w:lang w:val="en-US"/>
              </w:rPr>
              <w:t>I</w:t>
            </w:r>
          </w:p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  <w:lang w:val="en-US"/>
              </w:rPr>
              <w:t>II</w:t>
            </w:r>
          </w:p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  <w:lang w:val="en-US"/>
              </w:rPr>
              <w:t>III</w:t>
            </w:r>
          </w:p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  <w:lang w:val="en-US"/>
              </w:rPr>
              <w:t>IV</w:t>
            </w:r>
          </w:p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</w:rPr>
              <w:t>Среднее</w:t>
            </w:r>
          </w:p>
        </w:tc>
        <w:tc>
          <w:tcPr>
            <w:tcW w:w="1508" w:type="dxa"/>
          </w:tcPr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0605A2" w:rsidRPr="00E774A3" w:rsidTr="00B11382">
        <w:trPr>
          <w:trHeight w:val="1266"/>
        </w:trPr>
        <w:tc>
          <w:tcPr>
            <w:tcW w:w="2139" w:type="dxa"/>
          </w:tcPr>
          <w:p w:rsidR="000605A2" w:rsidRPr="00E774A3" w:rsidRDefault="000605A2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</w:rPr>
              <w:t>Облученные  семена</w:t>
            </w:r>
          </w:p>
        </w:tc>
        <w:tc>
          <w:tcPr>
            <w:tcW w:w="1498" w:type="dxa"/>
          </w:tcPr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  <w:lang w:val="en-US"/>
              </w:rPr>
              <w:t>I</w:t>
            </w:r>
          </w:p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  <w:lang w:val="en-US"/>
              </w:rPr>
              <w:t>II</w:t>
            </w:r>
          </w:p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  <w:lang w:val="en-US"/>
              </w:rPr>
              <w:t>III</w:t>
            </w:r>
          </w:p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  <w:lang w:val="en-US"/>
              </w:rPr>
              <w:t>IV</w:t>
            </w:r>
          </w:p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  <w:proofErr w:type="spellStart"/>
            <w:proofErr w:type="gramStart"/>
            <w:r w:rsidRPr="00E774A3">
              <w:rPr>
                <w:sz w:val="20"/>
                <w:szCs w:val="20"/>
              </w:rPr>
              <w:t>C</w:t>
            </w:r>
            <w:proofErr w:type="gramEnd"/>
            <w:r w:rsidRPr="00E774A3">
              <w:rPr>
                <w:sz w:val="20"/>
                <w:szCs w:val="20"/>
              </w:rPr>
              <w:t>реднее</w:t>
            </w:r>
            <w:proofErr w:type="spellEnd"/>
          </w:p>
        </w:tc>
        <w:tc>
          <w:tcPr>
            <w:tcW w:w="1508" w:type="dxa"/>
          </w:tcPr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5A2" w:rsidRPr="00E774A3" w:rsidRDefault="000605A2" w:rsidP="00B11382">
            <w:pPr>
              <w:ind w:firstLine="284"/>
              <w:rPr>
                <w:sz w:val="20"/>
                <w:szCs w:val="20"/>
              </w:rPr>
            </w:pPr>
          </w:p>
        </w:tc>
      </w:tr>
    </w:tbl>
    <w:p w:rsidR="000605A2" w:rsidRDefault="000605A2" w:rsidP="000605A2">
      <w:pPr>
        <w:ind w:firstLine="284"/>
        <w:jc w:val="both"/>
        <w:rPr>
          <w:sz w:val="20"/>
          <w:szCs w:val="20"/>
        </w:rPr>
      </w:pPr>
    </w:p>
    <w:p w:rsidR="000605A2" w:rsidRPr="00930F97" w:rsidRDefault="000605A2" w:rsidP="000605A2">
      <w:pPr>
        <w:ind w:firstLine="284"/>
        <w:jc w:val="both"/>
        <w:rPr>
          <w:spacing w:val="4"/>
        </w:rPr>
      </w:pPr>
      <w:r w:rsidRPr="00930F97">
        <w:rPr>
          <w:b/>
        </w:rPr>
        <w:t>7.</w:t>
      </w:r>
      <w:r w:rsidRPr="00930F97">
        <w:t xml:space="preserve"> Определить интенсивность роста зародышевых корешков. У проросших семян выделить главные корешки,  отрезать их у основания,  измерить длину,  найти среднее значение.  Отрезать оставшиеся  корешки  и определить их среднюю длину для каждого семени. </w:t>
      </w:r>
      <w:r w:rsidRPr="00930F97">
        <w:rPr>
          <w:spacing w:val="4"/>
        </w:rPr>
        <w:t xml:space="preserve">Результаты записать в таблицу. </w:t>
      </w:r>
      <w:r w:rsidRPr="00930F97">
        <w:rPr>
          <w:b/>
        </w:rPr>
        <w:t>8.</w:t>
      </w:r>
      <w:r w:rsidRPr="00930F97">
        <w:t xml:space="preserve"> Произвести анализ данных таблицы 14, сделать выводы и записать в тетрадь. </w:t>
      </w:r>
      <w:r w:rsidRPr="00930F97">
        <w:rPr>
          <w:b/>
        </w:rPr>
        <w:t>9.</w:t>
      </w:r>
      <w:r w:rsidRPr="00930F97">
        <w:t xml:space="preserve"> Определить величину </w:t>
      </w:r>
      <w:proofErr w:type="spellStart"/>
      <w:r w:rsidRPr="00930F97">
        <w:t>радиостимуляционного</w:t>
      </w:r>
      <w:proofErr w:type="spellEnd"/>
      <w:r w:rsidRPr="00930F97">
        <w:t xml:space="preserve"> эффекта методом соотношения средних значений параметров облученных семян </w:t>
      </w:r>
      <w:r w:rsidRPr="00930F97">
        <w:rPr>
          <w:spacing w:val="4"/>
        </w:rPr>
        <w:t>с  параметрами   необлученных  семян.</w:t>
      </w:r>
      <w:r>
        <w:rPr>
          <w:spacing w:val="4"/>
        </w:rPr>
        <w:t xml:space="preserve"> </w:t>
      </w:r>
      <w:r w:rsidRPr="00E774A3">
        <w:rPr>
          <w:b/>
        </w:rPr>
        <w:t>10.</w:t>
      </w:r>
      <w:r w:rsidRPr="00DC093A">
        <w:t xml:space="preserve"> </w:t>
      </w:r>
      <w:r w:rsidRPr="00930F97">
        <w:t xml:space="preserve">Определить коэффициент варьирования интенсивности роста </w:t>
      </w:r>
      <w:r w:rsidRPr="00930F97">
        <w:rPr>
          <w:spacing w:val="4"/>
        </w:rPr>
        <w:t>ростка   для   облученных   и   необлученных   проростков   по   формуле</w:t>
      </w:r>
    </w:p>
    <w:p w:rsidR="000605A2" w:rsidRPr="00930F97" w:rsidRDefault="000605A2" w:rsidP="000605A2">
      <w:pPr>
        <w:ind w:firstLine="284"/>
        <w:jc w:val="center"/>
      </w:pPr>
      <w:r w:rsidRPr="00930F97">
        <w:rPr>
          <w:spacing w:val="4"/>
          <w:lang w:val="en-US"/>
        </w:rPr>
        <w:t>V</w:t>
      </w:r>
      <w:r w:rsidRPr="00930F97">
        <w:rPr>
          <w:spacing w:val="4"/>
        </w:rPr>
        <w:t xml:space="preserve">= </w:t>
      </w:r>
      <w:r w:rsidRPr="00930F97">
        <w:rPr>
          <w:spacing w:val="4"/>
          <w:lang w:val="en-US"/>
        </w:rPr>
        <w:t>S</w:t>
      </w:r>
      <w:r w:rsidRPr="00930F97">
        <w:rPr>
          <w:spacing w:val="4"/>
        </w:rPr>
        <w:t>100/</w:t>
      </w:r>
      <w:r w:rsidRPr="00930F97">
        <w:rPr>
          <w:spacing w:val="4"/>
          <w:lang w:val="en-US"/>
        </w:rPr>
        <w:t>X</w:t>
      </w:r>
      <w:r w:rsidRPr="00930F97">
        <w:rPr>
          <w:spacing w:val="4"/>
        </w:rPr>
        <w:t xml:space="preserve"> (%),</w:t>
      </w:r>
    </w:p>
    <w:p w:rsidR="000605A2" w:rsidRPr="00930F97" w:rsidRDefault="000605A2" w:rsidP="000605A2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где  </w:t>
      </w:r>
      <w:r w:rsidRPr="00930F97">
        <w:rPr>
          <w:spacing w:val="4"/>
          <w:lang w:val="en-US"/>
        </w:rPr>
        <w:t>X</w:t>
      </w:r>
      <w:r w:rsidRPr="00930F97">
        <w:rPr>
          <w:spacing w:val="4"/>
        </w:rPr>
        <w:t xml:space="preserve"> </w:t>
      </w:r>
      <w:r w:rsidRPr="00930F97">
        <w:sym w:font="Symbol" w:char="F02D"/>
      </w:r>
      <w:r w:rsidRPr="00930F97">
        <w:rPr>
          <w:spacing w:val="4"/>
        </w:rPr>
        <w:t xml:space="preserve">  среднее арифметическое значение признака «</w:t>
      </w:r>
      <w:r w:rsidRPr="00930F97">
        <w:rPr>
          <w:spacing w:val="4"/>
          <w:lang w:val="en-US"/>
        </w:rPr>
        <w:t>x</w:t>
      </w:r>
      <w:r w:rsidRPr="00930F97">
        <w:rPr>
          <w:spacing w:val="4"/>
        </w:rPr>
        <w:t>»,</w:t>
      </w:r>
    </w:p>
    <w:p w:rsidR="000605A2" w:rsidRPr="00930F97" w:rsidRDefault="000605A2" w:rsidP="000605A2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S  </w:t>
      </w:r>
      <w:r w:rsidRPr="00930F97">
        <w:sym w:font="Symbol" w:char="F02D"/>
      </w:r>
      <w:r w:rsidRPr="00930F97">
        <w:rPr>
          <w:spacing w:val="4"/>
        </w:rPr>
        <w:t xml:space="preserve">   стандартное  отклонение.</w:t>
      </w:r>
    </w:p>
    <w:p w:rsidR="000605A2" w:rsidRPr="00930F97" w:rsidRDefault="000605A2" w:rsidP="000605A2">
      <w:pPr>
        <w:ind w:firstLine="284"/>
        <w:jc w:val="both"/>
        <w:rPr>
          <w:spacing w:val="4"/>
        </w:rPr>
      </w:pPr>
      <w:r w:rsidRPr="00930F97">
        <w:rPr>
          <w:spacing w:val="4"/>
        </w:rPr>
        <w:t>Среднее  арифметическое  значение  определяется  по  формуле</w:t>
      </w:r>
    </w:p>
    <w:p w:rsidR="000605A2" w:rsidRPr="00930F97" w:rsidRDefault="000605A2" w:rsidP="000605A2">
      <w:pPr>
        <w:ind w:firstLine="284"/>
        <w:jc w:val="center"/>
        <w:rPr>
          <w:spacing w:val="4"/>
        </w:rPr>
      </w:pPr>
      <w:r w:rsidRPr="00930F97">
        <w:rPr>
          <w:spacing w:val="4"/>
          <w:lang w:val="en-US"/>
        </w:rPr>
        <w:t>X</w:t>
      </w:r>
      <w:r w:rsidRPr="00930F97">
        <w:rPr>
          <w:spacing w:val="4"/>
        </w:rPr>
        <w:t xml:space="preserve"> = </w:t>
      </w:r>
      <w:proofErr w:type="spellStart"/>
      <w:r w:rsidRPr="00930F97">
        <w:rPr>
          <w:spacing w:val="4"/>
          <w:lang w:val="en-US"/>
        </w:rPr>
        <w:t>Σx</w:t>
      </w:r>
      <w:proofErr w:type="spellEnd"/>
      <w:r w:rsidRPr="00930F97">
        <w:rPr>
          <w:spacing w:val="4"/>
        </w:rPr>
        <w:t xml:space="preserve"> / </w:t>
      </w:r>
      <w:r w:rsidRPr="00930F97">
        <w:rPr>
          <w:spacing w:val="4"/>
          <w:lang w:val="en-US"/>
        </w:rPr>
        <w:t>n</w:t>
      </w:r>
      <w:r w:rsidRPr="00930F97">
        <w:rPr>
          <w:spacing w:val="4"/>
        </w:rPr>
        <w:t>,</w:t>
      </w:r>
    </w:p>
    <w:p w:rsidR="000605A2" w:rsidRPr="00930F97" w:rsidRDefault="000605A2" w:rsidP="000605A2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где   Σx  </w:t>
      </w:r>
      <w:r w:rsidRPr="00930F97">
        <w:sym w:font="Symbol" w:char="F02D"/>
      </w:r>
      <w:r w:rsidRPr="00930F97">
        <w:rPr>
          <w:spacing w:val="4"/>
        </w:rPr>
        <w:t xml:space="preserve"> сумма значений признака «</w:t>
      </w:r>
      <w:r w:rsidRPr="00930F97">
        <w:rPr>
          <w:spacing w:val="4"/>
          <w:lang w:val="en-US"/>
        </w:rPr>
        <w:t>x</w:t>
      </w:r>
      <w:r w:rsidRPr="00930F97">
        <w:rPr>
          <w:spacing w:val="4"/>
        </w:rPr>
        <w:t>»,</w:t>
      </w:r>
    </w:p>
    <w:p w:rsidR="000605A2" w:rsidRPr="00930F97" w:rsidRDefault="000605A2" w:rsidP="000605A2">
      <w:pPr>
        <w:ind w:firstLine="284"/>
        <w:jc w:val="both"/>
        <w:rPr>
          <w:spacing w:val="4"/>
        </w:rPr>
      </w:pPr>
      <w:proofErr w:type="spellStart"/>
      <w:r w:rsidRPr="00930F97">
        <w:rPr>
          <w:spacing w:val="4"/>
        </w:rPr>
        <w:t>n</w:t>
      </w:r>
      <w:proofErr w:type="spellEnd"/>
      <w:r w:rsidRPr="00930F97">
        <w:rPr>
          <w:spacing w:val="4"/>
        </w:rPr>
        <w:t xml:space="preserve">  </w:t>
      </w:r>
      <w:r w:rsidRPr="00930F97">
        <w:sym w:font="Symbol" w:char="F02D"/>
      </w:r>
      <w:r w:rsidRPr="00930F97">
        <w:rPr>
          <w:spacing w:val="4"/>
        </w:rPr>
        <w:t xml:space="preserve">  число  измерений  (40).</w:t>
      </w:r>
    </w:p>
    <w:p w:rsidR="000605A2" w:rsidRPr="00930F97" w:rsidRDefault="000605A2" w:rsidP="000605A2">
      <w:pPr>
        <w:ind w:firstLine="284"/>
        <w:jc w:val="both"/>
      </w:pPr>
      <w:r w:rsidRPr="00930F97">
        <w:rPr>
          <w:spacing w:val="4"/>
        </w:rPr>
        <w:t>Стандартное  отклонение  определяется  по  формуле</w:t>
      </w:r>
    </w:p>
    <w:p w:rsidR="000605A2" w:rsidRPr="00930F97" w:rsidRDefault="000605A2" w:rsidP="000605A2">
      <w:pPr>
        <w:ind w:firstLine="284"/>
        <w:jc w:val="center"/>
      </w:pPr>
      <w:r w:rsidRPr="00930F97">
        <w:object w:dxaOrig="879" w:dyaOrig="3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pt;height:14.25pt" o:ole="" fillcolor="window">
            <v:imagedata r:id="rId4" o:title=""/>
          </v:shape>
          <o:OLEObject Type="Embed" ProgID="Equation.3" ShapeID="_x0000_i1025" DrawAspect="Content" ObjectID="_1581252068" r:id="rId5"/>
        </w:object>
      </w:r>
      <w:r w:rsidRPr="00930F97">
        <w:t>,</w:t>
      </w:r>
    </w:p>
    <w:p w:rsidR="000605A2" w:rsidRPr="00930F97" w:rsidRDefault="000605A2" w:rsidP="000605A2">
      <w:pPr>
        <w:ind w:firstLine="284"/>
        <w:jc w:val="both"/>
        <w:rPr>
          <w:spacing w:val="4"/>
        </w:rPr>
      </w:pPr>
      <w:r w:rsidRPr="00930F97">
        <w:rPr>
          <w:spacing w:val="4"/>
        </w:rPr>
        <w:t>где    S</w:t>
      </w:r>
      <w:r w:rsidRPr="00930F97">
        <w:rPr>
          <w:spacing w:val="4"/>
          <w:vertAlign w:val="superscript"/>
        </w:rPr>
        <w:t xml:space="preserve">2 </w:t>
      </w:r>
      <w:r w:rsidRPr="00930F97">
        <w:rPr>
          <w:spacing w:val="4"/>
        </w:rPr>
        <w:t xml:space="preserve"> </w:t>
      </w:r>
      <w:r w:rsidRPr="00930F97">
        <w:sym w:font="Symbol" w:char="F02D"/>
      </w:r>
      <w:r w:rsidRPr="00930F97">
        <w:rPr>
          <w:spacing w:val="4"/>
        </w:rPr>
        <w:t xml:space="preserve"> дисперсия,  определяемая  по  формуле</w:t>
      </w:r>
    </w:p>
    <w:p w:rsidR="000605A2" w:rsidRPr="00930F97" w:rsidRDefault="000605A2" w:rsidP="000605A2">
      <w:pPr>
        <w:ind w:firstLine="284"/>
        <w:jc w:val="center"/>
        <w:rPr>
          <w:spacing w:val="4"/>
        </w:rPr>
      </w:pPr>
      <w:r w:rsidRPr="00930F97">
        <w:rPr>
          <w:spacing w:val="4"/>
          <w:lang w:val="en-US"/>
        </w:rPr>
        <w:t>S</w:t>
      </w:r>
      <w:r w:rsidRPr="00930F97">
        <w:rPr>
          <w:spacing w:val="4"/>
        </w:rPr>
        <w:t xml:space="preserve"> = </w:t>
      </w:r>
      <w:r w:rsidRPr="00930F97">
        <w:rPr>
          <w:spacing w:val="4"/>
          <w:lang w:val="en-US"/>
        </w:rPr>
        <w:t>Σ</w:t>
      </w:r>
      <w:r w:rsidRPr="00930F97">
        <w:rPr>
          <w:spacing w:val="4"/>
        </w:rPr>
        <w:t>(</w:t>
      </w:r>
      <w:r w:rsidRPr="00930F97">
        <w:rPr>
          <w:spacing w:val="4"/>
          <w:lang w:val="en-US"/>
        </w:rPr>
        <w:t>x</w:t>
      </w:r>
      <w:r w:rsidRPr="00930F97">
        <w:rPr>
          <w:spacing w:val="4"/>
        </w:rPr>
        <w:t xml:space="preserve"> – </w:t>
      </w:r>
      <w:r w:rsidRPr="00930F97">
        <w:rPr>
          <w:spacing w:val="4"/>
          <w:lang w:val="en-US"/>
        </w:rPr>
        <w:t>X</w:t>
      </w:r>
      <w:r w:rsidRPr="00930F97">
        <w:rPr>
          <w:spacing w:val="4"/>
        </w:rPr>
        <w:t>)</w:t>
      </w:r>
      <w:proofErr w:type="gramStart"/>
      <w:r w:rsidRPr="00930F97">
        <w:rPr>
          <w:spacing w:val="4"/>
        </w:rPr>
        <w:t>/(</w:t>
      </w:r>
      <w:proofErr w:type="gramEnd"/>
      <w:r w:rsidRPr="00930F97">
        <w:rPr>
          <w:spacing w:val="4"/>
          <w:lang w:val="en-US"/>
        </w:rPr>
        <w:t>n</w:t>
      </w:r>
      <w:r w:rsidRPr="00930F97">
        <w:rPr>
          <w:spacing w:val="4"/>
        </w:rPr>
        <w:t xml:space="preserve"> – 1).</w:t>
      </w:r>
    </w:p>
    <w:p w:rsidR="000605A2" w:rsidRDefault="000605A2" w:rsidP="000605A2">
      <w:pPr>
        <w:ind w:firstLine="284"/>
        <w:rPr>
          <w:b/>
        </w:rPr>
      </w:pPr>
    </w:p>
    <w:p w:rsidR="000605A2" w:rsidRPr="00930F97" w:rsidRDefault="000605A2" w:rsidP="000605A2">
      <w:pPr>
        <w:ind w:firstLine="284"/>
        <w:rPr>
          <w:spacing w:val="4"/>
        </w:rPr>
      </w:pPr>
      <w:r w:rsidRPr="00930F97">
        <w:rPr>
          <w:b/>
        </w:rPr>
        <w:t xml:space="preserve">     </w:t>
      </w:r>
      <w:r w:rsidRPr="00DC093A">
        <w:t>11.</w:t>
      </w:r>
      <w:r w:rsidRPr="00930F97">
        <w:t xml:space="preserve"> Сравнить  значения  </w:t>
      </w:r>
      <w:proofErr w:type="gramStart"/>
      <w:r w:rsidRPr="00930F97">
        <w:t xml:space="preserve">коэффициентов  варьирования   интенсивности </w:t>
      </w:r>
      <w:r w:rsidRPr="00930F97">
        <w:rPr>
          <w:spacing w:val="4"/>
        </w:rPr>
        <w:t>роста проростка</w:t>
      </w:r>
      <w:proofErr w:type="gramEnd"/>
      <w:r w:rsidRPr="00930F97">
        <w:rPr>
          <w:spacing w:val="4"/>
        </w:rPr>
        <w:t xml:space="preserve"> и корешков по обоим вариантам опыта. Выводы записать в тетрадь.</w:t>
      </w:r>
    </w:p>
    <w:p w:rsidR="000605A2" w:rsidRPr="00930F97" w:rsidRDefault="000605A2" w:rsidP="000605A2">
      <w:pPr>
        <w:ind w:firstLine="284"/>
      </w:pPr>
    </w:p>
    <w:p w:rsidR="000605A2" w:rsidRDefault="000605A2" w:rsidP="000605A2">
      <w:pPr>
        <w:ind w:firstLine="284"/>
        <w:jc w:val="center"/>
        <w:rPr>
          <w:b/>
        </w:rPr>
      </w:pPr>
      <w:r w:rsidRPr="00930F97">
        <w:rPr>
          <w:b/>
        </w:rPr>
        <w:t>Контрольные вопросы</w:t>
      </w:r>
    </w:p>
    <w:p w:rsidR="000605A2" w:rsidRPr="00930F97" w:rsidRDefault="000605A2" w:rsidP="000605A2">
      <w:pPr>
        <w:ind w:firstLine="284"/>
        <w:jc w:val="center"/>
        <w:rPr>
          <w:b/>
        </w:rPr>
      </w:pPr>
    </w:p>
    <w:p w:rsidR="000605A2" w:rsidRPr="00930F97" w:rsidRDefault="000605A2" w:rsidP="000605A2">
      <w:pPr>
        <w:ind w:firstLine="284"/>
        <w:rPr>
          <w:spacing w:val="4"/>
        </w:rPr>
      </w:pPr>
      <w:r w:rsidRPr="00930F97">
        <w:rPr>
          <w:spacing w:val="4"/>
        </w:rPr>
        <w:t xml:space="preserve">     1. Что  такое  </w:t>
      </w:r>
      <w:proofErr w:type="spellStart"/>
      <w:r w:rsidRPr="00930F97">
        <w:rPr>
          <w:spacing w:val="4"/>
        </w:rPr>
        <w:t>радиостимуляция</w:t>
      </w:r>
      <w:proofErr w:type="spellEnd"/>
      <w:r w:rsidRPr="00930F97">
        <w:rPr>
          <w:spacing w:val="4"/>
        </w:rPr>
        <w:t>?</w:t>
      </w:r>
    </w:p>
    <w:p w:rsidR="000605A2" w:rsidRPr="00930F97" w:rsidRDefault="000605A2" w:rsidP="000605A2">
      <w:pPr>
        <w:ind w:firstLine="284"/>
        <w:rPr>
          <w:spacing w:val="4"/>
        </w:rPr>
      </w:pPr>
      <w:r w:rsidRPr="00930F97">
        <w:rPr>
          <w:spacing w:val="4"/>
        </w:rPr>
        <w:t xml:space="preserve">     2. Что  </w:t>
      </w:r>
      <w:proofErr w:type="gramStart"/>
      <w:r w:rsidRPr="00930F97">
        <w:rPr>
          <w:spacing w:val="4"/>
        </w:rPr>
        <w:t>такое</w:t>
      </w:r>
      <w:proofErr w:type="gramEnd"/>
      <w:r w:rsidRPr="00930F97">
        <w:rPr>
          <w:spacing w:val="4"/>
        </w:rPr>
        <w:t xml:space="preserve">  интервал  стимулирующих  доз и </w:t>
      </w:r>
      <w:proofErr w:type="gramStart"/>
      <w:r w:rsidRPr="00930F97">
        <w:rPr>
          <w:spacing w:val="4"/>
        </w:rPr>
        <w:t>каково</w:t>
      </w:r>
      <w:proofErr w:type="gramEnd"/>
      <w:r w:rsidRPr="00930F97">
        <w:rPr>
          <w:spacing w:val="4"/>
        </w:rPr>
        <w:t xml:space="preserve"> его значение </w:t>
      </w:r>
      <w:r w:rsidRPr="00930F97">
        <w:t xml:space="preserve">для важнейших сельскохозяйственных </w:t>
      </w:r>
      <w:r w:rsidRPr="00930F97">
        <w:rPr>
          <w:spacing w:val="4"/>
        </w:rPr>
        <w:t>культур?</w:t>
      </w:r>
    </w:p>
    <w:p w:rsidR="000605A2" w:rsidRPr="00930F97" w:rsidRDefault="000605A2" w:rsidP="000605A2">
      <w:pPr>
        <w:ind w:firstLine="284"/>
        <w:rPr>
          <w:spacing w:val="4"/>
        </w:rPr>
      </w:pPr>
      <w:r w:rsidRPr="00930F97">
        <w:rPr>
          <w:spacing w:val="4"/>
        </w:rPr>
        <w:lastRenderedPageBreak/>
        <w:t xml:space="preserve">     3. Какой  интервал  стимулирующих  доз  используется  в  практике?</w:t>
      </w:r>
    </w:p>
    <w:p w:rsidR="000605A2" w:rsidRPr="00930F97" w:rsidRDefault="000605A2" w:rsidP="000605A2">
      <w:pPr>
        <w:ind w:firstLine="284"/>
        <w:rPr>
          <w:spacing w:val="8"/>
        </w:rPr>
      </w:pPr>
      <w:r w:rsidRPr="00930F97">
        <w:rPr>
          <w:spacing w:val="4"/>
        </w:rPr>
        <w:t xml:space="preserve">     4. От  чего  зависит  интервал  стимулирующих доз?</w:t>
      </w:r>
    </w:p>
    <w:p w:rsidR="000605A2" w:rsidRPr="00930F97" w:rsidRDefault="000605A2" w:rsidP="000605A2">
      <w:pPr>
        <w:ind w:firstLine="284"/>
      </w:pPr>
      <w:r w:rsidRPr="00930F97">
        <w:t xml:space="preserve">      5. Где в растениеводстве используется  стимулирующее  действие излу</w:t>
      </w:r>
      <w:r w:rsidRPr="00930F97">
        <w:rPr>
          <w:spacing w:val="4"/>
        </w:rPr>
        <w:t>чения</w:t>
      </w:r>
      <w:r w:rsidRPr="00930F97">
        <w:rPr>
          <w:spacing w:val="8"/>
        </w:rPr>
        <w:t>?</w:t>
      </w:r>
    </w:p>
    <w:p w:rsidR="000605A2" w:rsidRPr="00930F97" w:rsidRDefault="000605A2" w:rsidP="000605A2">
      <w:pPr>
        <w:ind w:firstLine="284"/>
        <w:rPr>
          <w:spacing w:val="8"/>
        </w:rPr>
      </w:pPr>
      <w:r w:rsidRPr="00930F97">
        <w:t xml:space="preserve">      6. Объясните  термины  "преходящий  характер" и " </w:t>
      </w:r>
      <w:proofErr w:type="gramStart"/>
      <w:r w:rsidRPr="00930F97">
        <w:t>неполная</w:t>
      </w:r>
      <w:proofErr w:type="gramEnd"/>
      <w:r w:rsidRPr="00930F97">
        <w:t xml:space="preserve">  </w:t>
      </w:r>
      <w:proofErr w:type="spellStart"/>
      <w:r w:rsidRPr="00930F97">
        <w:rPr>
          <w:spacing w:val="4"/>
        </w:rPr>
        <w:t>воспроизводимость</w:t>
      </w:r>
      <w:proofErr w:type="spellEnd"/>
      <w:r w:rsidRPr="00930F97">
        <w:rPr>
          <w:spacing w:val="4"/>
        </w:rPr>
        <w:t xml:space="preserve">"  </w:t>
      </w:r>
      <w:proofErr w:type="spellStart"/>
      <w:r w:rsidRPr="00930F97">
        <w:rPr>
          <w:spacing w:val="4"/>
        </w:rPr>
        <w:t>стимуляционного</w:t>
      </w:r>
      <w:proofErr w:type="spellEnd"/>
      <w:r w:rsidRPr="00930F97">
        <w:rPr>
          <w:spacing w:val="4"/>
        </w:rPr>
        <w:t xml:space="preserve">  эффекта?</w:t>
      </w:r>
    </w:p>
    <w:p w:rsidR="000605A2" w:rsidRPr="00930F97" w:rsidRDefault="000605A2" w:rsidP="000605A2">
      <w:pPr>
        <w:ind w:firstLine="284"/>
        <w:rPr>
          <w:spacing w:val="4"/>
        </w:rPr>
      </w:pPr>
      <w:r w:rsidRPr="00930F97">
        <w:rPr>
          <w:spacing w:val="4"/>
        </w:rPr>
        <w:t xml:space="preserve">     7. От  чего  зависит  эффект  </w:t>
      </w:r>
      <w:proofErr w:type="spellStart"/>
      <w:r w:rsidRPr="00930F97">
        <w:rPr>
          <w:spacing w:val="4"/>
        </w:rPr>
        <w:t>радиостимуляции</w:t>
      </w:r>
      <w:proofErr w:type="spellEnd"/>
      <w:r w:rsidRPr="00930F97">
        <w:rPr>
          <w:spacing w:val="4"/>
        </w:rPr>
        <w:t>?</w:t>
      </w:r>
    </w:p>
    <w:p w:rsidR="000605A2" w:rsidRPr="00930F97" w:rsidRDefault="000605A2" w:rsidP="000605A2">
      <w:pPr>
        <w:ind w:firstLine="284"/>
        <w:rPr>
          <w:spacing w:val="8"/>
        </w:rPr>
      </w:pPr>
      <w:r w:rsidRPr="00930F97">
        <w:rPr>
          <w:spacing w:val="8"/>
        </w:rPr>
        <w:t xml:space="preserve">     8. Назовите  особенности  покоящихся семян.</w:t>
      </w:r>
    </w:p>
    <w:p w:rsidR="000605A2" w:rsidRPr="00930F97" w:rsidRDefault="000605A2" w:rsidP="000605A2">
      <w:pPr>
        <w:ind w:firstLine="284"/>
        <w:rPr>
          <w:spacing w:val="8"/>
        </w:rPr>
      </w:pPr>
      <w:r w:rsidRPr="00930F97">
        <w:rPr>
          <w:spacing w:val="4"/>
        </w:rPr>
        <w:t xml:space="preserve">     9. Какие  условия  необходимы  для  прорастания  семени?</w:t>
      </w:r>
    </w:p>
    <w:p w:rsidR="000605A2" w:rsidRPr="00930F97" w:rsidRDefault="000605A2" w:rsidP="000605A2">
      <w:pPr>
        <w:ind w:firstLine="284"/>
        <w:rPr>
          <w:spacing w:val="4"/>
        </w:rPr>
      </w:pPr>
      <w:r w:rsidRPr="00930F97">
        <w:t xml:space="preserve">      10. Как объяснить эффект </w:t>
      </w:r>
      <w:proofErr w:type="spellStart"/>
      <w:r w:rsidRPr="00930F97">
        <w:t>радиостимуляции</w:t>
      </w:r>
      <w:proofErr w:type="spellEnd"/>
      <w:r w:rsidRPr="00930F97">
        <w:t xml:space="preserve"> с точки зрения гипотезы </w:t>
      </w:r>
      <w:r w:rsidRPr="00930F97">
        <w:rPr>
          <w:spacing w:val="4"/>
        </w:rPr>
        <w:t>А.М.Кузина?</w:t>
      </w:r>
    </w:p>
    <w:p w:rsidR="000605A2" w:rsidRPr="00930F97" w:rsidRDefault="000605A2" w:rsidP="000605A2">
      <w:pPr>
        <w:ind w:firstLine="284"/>
      </w:pPr>
      <w:r w:rsidRPr="00930F97">
        <w:t xml:space="preserve">      11. Что  такое  эффекторы  и  где они образуются в облученных семе</w:t>
      </w:r>
      <w:r w:rsidRPr="00930F97">
        <w:rPr>
          <w:spacing w:val="4"/>
        </w:rPr>
        <w:t>нах</w:t>
      </w:r>
      <w:r w:rsidRPr="00930F97">
        <w:rPr>
          <w:spacing w:val="8"/>
        </w:rPr>
        <w:t>?</w:t>
      </w:r>
    </w:p>
    <w:p w:rsidR="000605A2" w:rsidRPr="00930F97" w:rsidRDefault="000605A2" w:rsidP="000605A2">
      <w:pPr>
        <w:ind w:firstLine="284"/>
        <w:rPr>
          <w:spacing w:val="4"/>
        </w:rPr>
      </w:pPr>
      <w:r w:rsidRPr="00930F97">
        <w:t xml:space="preserve">      12. </w:t>
      </w:r>
      <w:r w:rsidRPr="00930F97">
        <w:rPr>
          <w:spacing w:val="4"/>
        </w:rPr>
        <w:t xml:space="preserve">По  какому  </w:t>
      </w:r>
      <w:proofErr w:type="gramStart"/>
      <w:r w:rsidRPr="00930F97">
        <w:rPr>
          <w:spacing w:val="4"/>
        </w:rPr>
        <w:t>показателю</w:t>
      </w:r>
      <w:proofErr w:type="gramEnd"/>
      <w:r w:rsidRPr="00930F97">
        <w:rPr>
          <w:spacing w:val="4"/>
        </w:rPr>
        <w:t xml:space="preserve">  и  по  </w:t>
      </w:r>
      <w:proofErr w:type="gramStart"/>
      <w:r w:rsidRPr="00930F97">
        <w:rPr>
          <w:spacing w:val="4"/>
        </w:rPr>
        <w:t>каким</w:t>
      </w:r>
      <w:proofErr w:type="gramEnd"/>
      <w:r w:rsidRPr="00930F97">
        <w:rPr>
          <w:spacing w:val="4"/>
        </w:rPr>
        <w:t xml:space="preserve">  параметрам</w:t>
      </w:r>
      <w:r w:rsidRPr="00930F97">
        <w:t xml:space="preserve"> определяли в работе эффект </w:t>
      </w:r>
      <w:proofErr w:type="spellStart"/>
      <w:r w:rsidRPr="00930F97">
        <w:t>радиостимуляции</w:t>
      </w:r>
      <w:proofErr w:type="spellEnd"/>
      <w:r w:rsidRPr="00930F97">
        <w:t>?</w:t>
      </w:r>
    </w:p>
    <w:p w:rsidR="000605A2" w:rsidRPr="00930F97" w:rsidRDefault="000605A2" w:rsidP="000605A2">
      <w:pPr>
        <w:ind w:firstLine="284"/>
        <w:rPr>
          <w:spacing w:val="4"/>
        </w:rPr>
      </w:pPr>
      <w:r w:rsidRPr="00930F97">
        <w:rPr>
          <w:spacing w:val="4"/>
        </w:rPr>
        <w:t xml:space="preserve">     13. Какова  величина  эффекта  </w:t>
      </w:r>
      <w:proofErr w:type="spellStart"/>
      <w:r w:rsidRPr="00930F97">
        <w:rPr>
          <w:spacing w:val="4"/>
        </w:rPr>
        <w:t>радиостимуляции</w:t>
      </w:r>
      <w:proofErr w:type="spellEnd"/>
      <w:r w:rsidRPr="00930F97">
        <w:rPr>
          <w:spacing w:val="4"/>
        </w:rPr>
        <w:t xml:space="preserve">  в  опыте? </w:t>
      </w:r>
    </w:p>
    <w:p w:rsidR="000605A2" w:rsidRDefault="000605A2" w:rsidP="000605A2">
      <w:pPr>
        <w:ind w:firstLine="284"/>
        <w:rPr>
          <w:spacing w:val="4"/>
        </w:rPr>
      </w:pPr>
      <w:r w:rsidRPr="00930F97">
        <w:rPr>
          <w:spacing w:val="4"/>
        </w:rPr>
        <w:t xml:space="preserve">     14. Что  показал  коэффициент  варьирования  изученных признаков в  опыте?</w:t>
      </w:r>
    </w:p>
    <w:p w:rsidR="00C85C82" w:rsidRDefault="00C85C82"/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605A2"/>
    <w:rsid w:val="000605A2"/>
    <w:rsid w:val="00A21525"/>
    <w:rsid w:val="00C2583D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JUR</cp:lastModifiedBy>
  <cp:revision>2</cp:revision>
  <dcterms:created xsi:type="dcterms:W3CDTF">2017-01-12T11:08:00Z</dcterms:created>
  <dcterms:modified xsi:type="dcterms:W3CDTF">2018-02-27T12:55:00Z</dcterms:modified>
</cp:coreProperties>
</file>