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Toc348862446"/>
    <w:p w:rsidR="001F5340" w:rsidRPr="00E7359E" w:rsidRDefault="001A50DA" w:rsidP="001F5340">
      <w:pPr>
        <w:pStyle w:val="1"/>
      </w:pPr>
      <w:r>
        <w:fldChar w:fldCharType="begin"/>
      </w:r>
      <w:r>
        <w:instrText xml:space="preserve"> HYPERLINK "../Osnova/Soderganie.pdf" </w:instrText>
      </w:r>
      <w:r>
        <w:fldChar w:fldCharType="separate"/>
      </w:r>
      <w:r w:rsidR="001F5340" w:rsidRPr="001A50DA">
        <w:rPr>
          <w:rStyle w:val="a7"/>
        </w:rPr>
        <w:t xml:space="preserve">МЕТОДИЧЕСКИЕ УКАЗАНИЯ ПО ВЫПОЛНЕНИЮ </w:t>
      </w:r>
      <w:r w:rsidR="001F5340" w:rsidRPr="001A50DA">
        <w:rPr>
          <w:rStyle w:val="a7"/>
        </w:rPr>
        <w:br/>
        <w:t>ЛАБОРАТОРНЫХ ЗАНЯТИЙ</w:t>
      </w:r>
      <w:bookmarkEnd w:id="0"/>
      <w:r>
        <w:fldChar w:fldCharType="end"/>
      </w:r>
    </w:p>
    <w:p w:rsidR="001F5340" w:rsidRPr="00DE0456" w:rsidRDefault="001F5340" w:rsidP="001F534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F5340" w:rsidRPr="00DE0456" w:rsidRDefault="001F5340" w:rsidP="001F534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DE0456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Тема 1. Стати тела. Определение пола и возраста</w:t>
      </w:r>
    </w:p>
    <w:p w:rsidR="001F5340" w:rsidRPr="00DE0456" w:rsidRDefault="001F5340" w:rsidP="001F5340">
      <w:pPr>
        <w:shd w:val="clear" w:color="auto" w:fill="FFFFFF"/>
        <w:spacing w:after="0" w:line="240" w:lineRule="auto"/>
        <w:ind w:firstLine="180"/>
        <w:jc w:val="both"/>
        <w:rPr>
          <w:rFonts w:ascii="Times New Roman" w:hAnsi="Times New Roman" w:cs="Times New Roman"/>
          <w:sz w:val="24"/>
          <w:szCs w:val="24"/>
        </w:rPr>
      </w:pPr>
    </w:p>
    <w:p w:rsidR="001F5340" w:rsidRPr="00DE0456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E0456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Цель занятия.</w:t>
      </w:r>
      <w:r w:rsidRPr="00DE045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E0456">
        <w:rPr>
          <w:rFonts w:ascii="Times New Roman" w:hAnsi="Times New Roman" w:cs="Times New Roman"/>
          <w:color w:val="000000"/>
          <w:sz w:val="24"/>
          <w:szCs w:val="24"/>
        </w:rPr>
        <w:t xml:space="preserve">Изучить стати тела и типы телосложения сельскохозяйственной птицы разных видов. Уяснить значение экстерьера для определения породы, пола и возраста птицы. </w:t>
      </w:r>
    </w:p>
    <w:p w:rsidR="001F5340" w:rsidRPr="00DE0456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0456">
        <w:rPr>
          <w:rFonts w:ascii="Times New Roman" w:hAnsi="Times New Roman" w:cs="Times New Roman"/>
          <w:b/>
          <w:i/>
          <w:color w:val="000000"/>
          <w:sz w:val="24"/>
          <w:szCs w:val="24"/>
        </w:rPr>
        <w:t>Содержание и методика проведения занятия.</w:t>
      </w:r>
      <w:r w:rsidRPr="00DE045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DE0456">
        <w:rPr>
          <w:rFonts w:ascii="Times New Roman" w:hAnsi="Times New Roman" w:cs="Times New Roman"/>
          <w:color w:val="000000"/>
          <w:sz w:val="24"/>
          <w:szCs w:val="24"/>
        </w:rPr>
        <w:t>Селекционеры создали большое кол</w:t>
      </w:r>
      <w:r w:rsidRPr="00DE045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DE0456">
        <w:rPr>
          <w:rFonts w:ascii="Times New Roman" w:hAnsi="Times New Roman" w:cs="Times New Roman"/>
          <w:color w:val="000000"/>
          <w:sz w:val="24"/>
          <w:szCs w:val="24"/>
        </w:rPr>
        <w:t>чество пород и породных групп птицы с характерными особенностями экстерьера и конст</w:t>
      </w:r>
      <w:r w:rsidRPr="00DE045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DE0456">
        <w:rPr>
          <w:rFonts w:ascii="Times New Roman" w:hAnsi="Times New Roman" w:cs="Times New Roman"/>
          <w:color w:val="000000"/>
          <w:sz w:val="24"/>
          <w:szCs w:val="24"/>
        </w:rPr>
        <w:t>туции. Однако, несмотря на множество различий по статям тела, есть и много общего. Одни признаки экстерьера значительно изменяются в зависимости от физиологического состояния организма птицы, ее возраста, способа содержания и еще многих факторов, другие – наоб</w:t>
      </w:r>
      <w:r w:rsidRPr="00DE0456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DE0456">
        <w:rPr>
          <w:rFonts w:ascii="Times New Roman" w:hAnsi="Times New Roman" w:cs="Times New Roman"/>
          <w:color w:val="000000"/>
          <w:sz w:val="24"/>
          <w:szCs w:val="24"/>
        </w:rPr>
        <w:t>рот, относительно постоянны. Одни признаки экстерьера непосредственно связаны с проду</w:t>
      </w:r>
      <w:r w:rsidRPr="00DE0456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DE0456">
        <w:rPr>
          <w:rFonts w:ascii="Times New Roman" w:hAnsi="Times New Roman" w:cs="Times New Roman"/>
          <w:color w:val="000000"/>
          <w:sz w:val="24"/>
          <w:szCs w:val="24"/>
        </w:rPr>
        <w:t>тивностью, другие – нет. Поэтому изучение экстерьера и конституции птицы имеет большое практическое значение для повышения ее племенных и продуктивных качеств.</w:t>
      </w:r>
    </w:p>
    <w:p w:rsidR="001F5340" w:rsidRPr="00DE0456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0456">
        <w:rPr>
          <w:rFonts w:ascii="Times New Roman" w:hAnsi="Times New Roman" w:cs="Times New Roman"/>
          <w:color w:val="000000"/>
          <w:sz w:val="24"/>
          <w:szCs w:val="24"/>
        </w:rPr>
        <w:t>По экстерьеру нельзя точно определить продуктивность птицы, но по ее внешним пр</w:t>
      </w:r>
      <w:r w:rsidRPr="00DE045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DE0456">
        <w:rPr>
          <w:rFonts w:ascii="Times New Roman" w:hAnsi="Times New Roman" w:cs="Times New Roman"/>
          <w:color w:val="000000"/>
          <w:sz w:val="24"/>
          <w:szCs w:val="24"/>
        </w:rPr>
        <w:t>знакам, имея хороший практический навык, можно довольно точно установить, несется пт</w:t>
      </w:r>
      <w:r w:rsidRPr="00DE045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DE0456">
        <w:rPr>
          <w:rFonts w:ascii="Times New Roman" w:hAnsi="Times New Roman" w:cs="Times New Roman"/>
          <w:color w:val="000000"/>
          <w:sz w:val="24"/>
          <w:szCs w:val="24"/>
        </w:rPr>
        <w:t>ца или нет, хорошо выражены мясные формы тела или слабо, и на основании этого отобрать лучших особей для дальнейшего использования, а плохих выбраковать.</w:t>
      </w:r>
    </w:p>
    <w:p w:rsidR="001F5340" w:rsidRPr="00DE0456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0456">
        <w:rPr>
          <w:rFonts w:ascii="Times New Roman" w:hAnsi="Times New Roman" w:cs="Times New Roman"/>
          <w:color w:val="000000"/>
          <w:sz w:val="24"/>
          <w:szCs w:val="24"/>
        </w:rPr>
        <w:t>Оценку и отбор птицы по экстерьеру проводят в племенных и промышленных хозя</w:t>
      </w:r>
      <w:r w:rsidRPr="00DE0456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DE0456">
        <w:rPr>
          <w:rFonts w:ascii="Times New Roman" w:hAnsi="Times New Roman" w:cs="Times New Roman"/>
          <w:color w:val="000000"/>
          <w:sz w:val="24"/>
          <w:szCs w:val="24"/>
        </w:rPr>
        <w:t>ствах. В промышленных хозяйствах отбор птицы по экстерьеру в различные возрастные п</w:t>
      </w:r>
      <w:r w:rsidRPr="00DE0456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DE0456">
        <w:rPr>
          <w:rFonts w:ascii="Times New Roman" w:hAnsi="Times New Roman" w:cs="Times New Roman"/>
          <w:color w:val="000000"/>
          <w:sz w:val="24"/>
          <w:szCs w:val="24"/>
        </w:rPr>
        <w:t>риоды – основной прием зоотехнической работы. В племенных хозяйствах оценку птицы по экстерьеру проводят в комплексе с оценкой по продуктивным и племенным качествам.</w:t>
      </w:r>
    </w:p>
    <w:p w:rsidR="001F5340" w:rsidRPr="00DE0456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E0456">
        <w:rPr>
          <w:rFonts w:ascii="Times New Roman" w:hAnsi="Times New Roman" w:cs="Times New Roman"/>
          <w:color w:val="000000"/>
          <w:sz w:val="24"/>
          <w:szCs w:val="24"/>
        </w:rPr>
        <w:t>Изучая стати тела птицы, обращают внимание на их выраженность в зависимости от вида, породы, пола, возраста, физиологического состояния организма, направления проду</w:t>
      </w:r>
      <w:r w:rsidRPr="00DE0456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DE0456">
        <w:rPr>
          <w:rFonts w:ascii="Times New Roman" w:hAnsi="Times New Roman" w:cs="Times New Roman"/>
          <w:color w:val="000000"/>
          <w:sz w:val="24"/>
          <w:szCs w:val="24"/>
        </w:rPr>
        <w:t xml:space="preserve">тивности и отмечают типичность признаков экстерьера или выявленные недостатки. </w:t>
      </w:r>
    </w:p>
    <w:p w:rsidR="001F5340" w:rsidRPr="00DE0456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E0456">
        <w:rPr>
          <w:rFonts w:ascii="Times New Roman" w:hAnsi="Times New Roman" w:cs="Times New Roman"/>
          <w:color w:val="000000"/>
          <w:sz w:val="24"/>
          <w:szCs w:val="24"/>
        </w:rPr>
        <w:t xml:space="preserve">На рис. </w:t>
      </w:r>
      <w:r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Pr="00DE0456">
        <w:rPr>
          <w:rFonts w:ascii="Times New Roman" w:hAnsi="Times New Roman" w:cs="Times New Roman"/>
          <w:color w:val="000000"/>
          <w:sz w:val="24"/>
          <w:szCs w:val="24"/>
        </w:rPr>
        <w:t xml:space="preserve"> показаны стати тела и оперение петуха.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6"/>
        <w:gridCol w:w="4179"/>
      </w:tblGrid>
      <w:tr w:rsidR="001F5340" w:rsidRPr="00DE0456" w:rsidTr="00D13C7F">
        <w:tc>
          <w:tcPr>
            <w:tcW w:w="4927" w:type="dxa"/>
          </w:tcPr>
          <w:p w:rsidR="001F5340" w:rsidRPr="00DE0456" w:rsidRDefault="005B76E4" w:rsidP="00D13C7F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-88265</wp:posOffset>
                      </wp:positionH>
                      <wp:positionV relativeFrom="paragraph">
                        <wp:posOffset>1103630</wp:posOffset>
                      </wp:positionV>
                      <wp:extent cx="1802765" cy="1971675"/>
                      <wp:effectExtent l="12700" t="5715" r="13335" b="13335"/>
                      <wp:wrapNone/>
                      <wp:docPr id="11" name="Group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02765" cy="1971675"/>
                                <a:chOff x="1137" y="11144"/>
                                <a:chExt cx="2839" cy="3105"/>
                              </a:xfrm>
                            </wpg:grpSpPr>
                            <wps:wsp>
                              <wps:cNvPr id="12" name="Rectangle 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61" y="13927"/>
                                  <a:ext cx="515" cy="32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F5340" w:rsidRPr="00937463" w:rsidRDefault="001F5340" w:rsidP="001F5340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14"/>
                                        <w:szCs w:val="16"/>
                                      </w:rPr>
                                    </w:pPr>
                                    <w:r w:rsidRPr="00937463">
                                      <w:rPr>
                                        <w:rFonts w:ascii="Times New Roman" w:hAnsi="Times New Roman" w:cs="Times New Roman"/>
                                        <w:b/>
                                        <w:sz w:val="14"/>
                                        <w:szCs w:val="16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Rectangle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01" y="12616"/>
                                  <a:ext cx="529" cy="32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F5340" w:rsidRPr="00937463" w:rsidRDefault="001F5340" w:rsidP="001F5340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14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14"/>
                                        <w:szCs w:val="16"/>
                                      </w:rPr>
                                      <w:t>17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" name="Rectangle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37" y="11144"/>
                                  <a:ext cx="453" cy="32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F5340" w:rsidRPr="00937463" w:rsidRDefault="001F5340" w:rsidP="001F5340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14"/>
                                        <w:szCs w:val="16"/>
                                      </w:rPr>
                                    </w:pPr>
                                    <w:r w:rsidRPr="00937463">
                                      <w:rPr>
                                        <w:rFonts w:ascii="Times New Roman" w:hAnsi="Times New Roman" w:cs="Times New Roman"/>
                                        <w:b/>
                                        <w:sz w:val="14"/>
                                        <w:szCs w:val="16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14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1" o:spid="_x0000_s1026" style="position:absolute;left:0;text-align:left;margin-left:-6.95pt;margin-top:86.9pt;width:141.95pt;height:155.25pt;z-index:251668480" coordorigin="1137,11144" coordsize="2839,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">
                      <v:rect id="Rectangle 12" o:spid="_x0000_s1027" style="position:absolute;left:3461;top:13927;width:515;height: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xIT74A&#10;AADbAAAADwAAAGRycy9kb3ducmV2LnhtbERPTYvCMBC9C/sfwix403QFdekaRVxED16su/ehGdti&#10;MylJ1PTfG0HwNo/3OYtVNK24kfONZQVf4wwEcWl1w5WCv9N29A3CB2SNrWVS0JOH1fJjsMBc2zsf&#10;6VaESqQQ9jkqqEPocil9WZNBP7YdceLO1hkMCbpKaof3FG5aOcmymTTYcGqosaNNTeWluBoFBx13&#10;m3IaL8Uvzt2/u/YBd71Sw8+4/gERKIa3+OXe6zR/As9f0gFy+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z8SE++AAAA2wAAAA8AAAAAAAAAAAAAAAAAmAIAAGRycy9kb3ducmV2&#10;LnhtbFBLBQYAAAAABAAEAPUAAACDAwAAAAA=&#10;" strokecolor="white [3212]">
                        <v:textbox>
                          <w:txbxContent>
                            <w:p w:rsidR="001F5340" w:rsidRPr="00937463" w:rsidRDefault="001F5340" w:rsidP="001F5340">
                              <w:pPr>
                                <w:rPr>
                                  <w:rFonts w:ascii="Times New Roman" w:hAnsi="Times New Roman"/>
                                  <w:b/>
                                  <w:sz w:val="14"/>
                                  <w:szCs w:val="16"/>
                                </w:rPr>
                              </w:pPr>
                              <w:r w:rsidRPr="00937463">
                                <w:rPr>
                                  <w:rFonts w:ascii="Times New Roman" w:hAnsi="Times New Roman" w:cs="Times New Roman"/>
                                  <w:b/>
                                  <w:sz w:val="14"/>
                                  <w:szCs w:val="16"/>
                                </w:rPr>
                                <w:t>12</w:t>
                              </w:r>
                            </w:p>
                          </w:txbxContent>
                        </v:textbox>
                      </v:rect>
                      <v:rect id="Rectangle 13" o:spid="_x0000_s1028" style="position:absolute;left:1201;top:12616;width:529;height: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l1oMAA&#10;AADbAAAADwAAAGRycy9kb3ducmV2LnhtbERPTWvCQBC9C/6HZQredNPSqqRugliKPfRi1PuQnSbB&#10;7GzYXXXz791Cobd5vM/ZlNH04kbOd5YVPC8yEMS11R03Ck7Hz/kahA/IGnvLpGAkD2UxnWww1/bO&#10;B7pVoREphH2OCtoQhlxKX7dk0C/sQJy4H+sMhgRdI7XDewo3vXzJsqU02HFqaHGgXUv1pboaBd86&#10;7nf1W7xUH7hyZ3cdA+5HpWZPcfsOIlAM/+I/95dO81/h95d0gCw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Fl1oMAAAADbAAAADwAAAAAAAAAAAAAAAACYAgAAZHJzL2Rvd25y&#10;ZXYueG1sUEsFBgAAAAAEAAQA9QAAAIUDAAAAAA==&#10;" strokecolor="white [3212]">
                        <v:textbox>
                          <w:txbxContent>
                            <w:p w:rsidR="001F5340" w:rsidRPr="00937463" w:rsidRDefault="001F5340" w:rsidP="001F5340">
                              <w:pPr>
                                <w:rPr>
                                  <w:rFonts w:ascii="Times New Roman" w:hAnsi="Times New Roman"/>
                                  <w:b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14"/>
                                  <w:szCs w:val="16"/>
                                </w:rPr>
                                <w:t>17</w:t>
                              </w:r>
                            </w:p>
                          </w:txbxContent>
                        </v:textbox>
                      </v:rect>
                      <v:rect id="Rectangle 14" o:spid="_x0000_s1029" style="position:absolute;left:1137;top:11144;width:453;height: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vr18AA&#10;AADbAAAADwAAAGRycy9kb3ducmV2LnhtbERPPWvDMBDdC/kP4gLZGjmFNMGNEopDcYcuddL9sK62&#10;iXUykmLL/74qFLrd433e4RRNL0ZyvrOsYLPOQBDXVnfcKLhe3h73IHxA1thbJgUzeTgdFw8HzLWd&#10;+JPGKjQihbDPUUEbwpBL6euWDPq1HYgT922dwZCga6R2OKVw08unLHuWBjtODS0OVLRU36q7UfCh&#10;Y1nU23irzrhzX+4+ByxnpVbL+PoCIlAM/+I/97tO83fw+0s6QB5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Ivr18AAAADbAAAADwAAAAAAAAAAAAAAAACYAgAAZHJzL2Rvd25y&#10;ZXYueG1sUEsFBgAAAAAEAAQA9QAAAIUDAAAAAA==&#10;" strokecolor="white [3212]">
                        <v:textbox>
                          <w:txbxContent>
                            <w:p w:rsidR="001F5340" w:rsidRPr="00937463" w:rsidRDefault="001F5340" w:rsidP="001F5340">
                              <w:pPr>
                                <w:rPr>
                                  <w:rFonts w:ascii="Times New Roman" w:hAnsi="Times New Roman"/>
                                  <w:b/>
                                  <w:sz w:val="14"/>
                                  <w:szCs w:val="16"/>
                                </w:rPr>
                              </w:pPr>
                              <w:r w:rsidRPr="00937463">
                                <w:rPr>
                                  <w:rFonts w:ascii="Times New Roman" w:hAnsi="Times New Roman" w:cs="Times New Roman"/>
                                  <w:b/>
                                  <w:sz w:val="14"/>
                                  <w:szCs w:val="16"/>
                                </w:rPr>
                                <w:t>2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14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="001F5340" w:rsidRPr="00DE0456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499FD00F" wp14:editId="12FD9C54">
                  <wp:extent cx="3447719" cy="3052362"/>
                  <wp:effectExtent l="19050" t="0" r="331" b="0"/>
                  <wp:docPr id="10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494" cy="30530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  <w:vAlign w:val="center"/>
          </w:tcPr>
          <w:p w:rsidR="001F5340" w:rsidRDefault="001F5340" w:rsidP="00D13C7F">
            <w:pPr>
              <w:shd w:val="clear" w:color="auto" w:fill="FFFFFF"/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 w:rsidRPr="00DE0456">
              <w:rPr>
                <w:rFonts w:ascii="Times New Roman" w:hAnsi="Times New Roman"/>
                <w:bCs/>
                <w:color w:val="000000"/>
                <w:szCs w:val="24"/>
              </w:rPr>
              <w:t>Рис.</w:t>
            </w:r>
            <w:r>
              <w:rPr>
                <w:rFonts w:ascii="Times New Roman" w:hAnsi="Times New Roman"/>
                <w:bCs/>
                <w:color w:val="000000"/>
                <w:szCs w:val="24"/>
              </w:rPr>
              <w:t xml:space="preserve"> 8</w:t>
            </w:r>
            <w:r w:rsidRPr="00DE0456">
              <w:rPr>
                <w:rFonts w:ascii="Times New Roman" w:hAnsi="Times New Roman"/>
                <w:bCs/>
                <w:color w:val="000000"/>
                <w:szCs w:val="24"/>
              </w:rPr>
              <w:t>. Название частей тела</w:t>
            </w:r>
          </w:p>
          <w:p w:rsidR="001F5340" w:rsidRPr="00DE0456" w:rsidRDefault="001F5340" w:rsidP="00D13C7F">
            <w:pPr>
              <w:shd w:val="clear" w:color="auto" w:fill="FFFFFF"/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 w:rsidRPr="00DE0456">
              <w:rPr>
                <w:rFonts w:ascii="Times New Roman" w:hAnsi="Times New Roman"/>
                <w:bCs/>
                <w:color w:val="000000"/>
                <w:szCs w:val="24"/>
              </w:rPr>
              <w:t xml:space="preserve"> и оперения петуха:</w:t>
            </w:r>
          </w:p>
          <w:p w:rsidR="001F5340" w:rsidRDefault="001F5340" w:rsidP="00D13C7F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 w:rsidRPr="00DE0456">
              <w:rPr>
                <w:rFonts w:ascii="Times New Roman" w:hAnsi="Times New Roman"/>
                <w:bCs/>
                <w:color w:val="000000"/>
                <w:szCs w:val="24"/>
              </w:rPr>
              <w:t xml:space="preserve">1 – гребень; 2 – ноздри; 3 – клюв; </w:t>
            </w:r>
          </w:p>
          <w:p w:rsidR="001F5340" w:rsidRDefault="001F5340" w:rsidP="00D13C7F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 w:rsidRPr="00DE0456">
              <w:rPr>
                <w:rFonts w:ascii="Times New Roman" w:hAnsi="Times New Roman"/>
                <w:bCs/>
                <w:color w:val="000000"/>
                <w:szCs w:val="24"/>
              </w:rPr>
              <w:t xml:space="preserve">4 – сережки; 5 – передние шейные перья; </w:t>
            </w:r>
          </w:p>
          <w:p w:rsidR="001F5340" w:rsidRDefault="001F5340" w:rsidP="00D13C7F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 w:rsidRPr="00DE0456">
              <w:rPr>
                <w:rFonts w:ascii="Times New Roman" w:hAnsi="Times New Roman"/>
                <w:bCs/>
                <w:color w:val="000000"/>
                <w:szCs w:val="24"/>
              </w:rPr>
              <w:t xml:space="preserve">6 – грудь; 7 – плечевые перья крыла; </w:t>
            </w:r>
          </w:p>
          <w:p w:rsidR="001F5340" w:rsidRPr="00DE0456" w:rsidRDefault="001F5340" w:rsidP="00D13C7F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 w:rsidRPr="00DE0456">
              <w:rPr>
                <w:rFonts w:ascii="Times New Roman" w:hAnsi="Times New Roman"/>
                <w:bCs/>
                <w:color w:val="000000"/>
                <w:szCs w:val="24"/>
              </w:rPr>
              <w:t xml:space="preserve">8 – перья голени; 9 – ноготь; </w:t>
            </w:r>
          </w:p>
          <w:p w:rsidR="001F5340" w:rsidRDefault="001F5340" w:rsidP="00D13C7F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 w:rsidRPr="00DE0456">
              <w:rPr>
                <w:rFonts w:ascii="Times New Roman" w:hAnsi="Times New Roman"/>
                <w:bCs/>
                <w:color w:val="000000"/>
                <w:szCs w:val="24"/>
              </w:rPr>
              <w:t xml:space="preserve">10 – палец; 11 – плюсна; 12 – подошва; </w:t>
            </w:r>
          </w:p>
          <w:p w:rsidR="001F5340" w:rsidRPr="00DE0456" w:rsidRDefault="001F5340" w:rsidP="00D13C7F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 w:rsidRPr="00DE0456">
              <w:rPr>
                <w:rFonts w:ascii="Times New Roman" w:hAnsi="Times New Roman"/>
                <w:bCs/>
                <w:color w:val="000000"/>
                <w:szCs w:val="24"/>
              </w:rPr>
              <w:t xml:space="preserve">13 – шпора; 14 – пятка; 15 – кроющие перья крыла; 16 – маховые перья первого порядка; 17 – хлуп, </w:t>
            </w:r>
            <w:proofErr w:type="spellStart"/>
            <w:r w:rsidRPr="00DE0456">
              <w:rPr>
                <w:rFonts w:ascii="Times New Roman" w:hAnsi="Times New Roman"/>
                <w:bCs/>
                <w:color w:val="000000"/>
                <w:szCs w:val="24"/>
              </w:rPr>
              <w:t>кочень</w:t>
            </w:r>
            <w:proofErr w:type="spellEnd"/>
            <w:r w:rsidRPr="00DE0456">
              <w:rPr>
                <w:rFonts w:ascii="Times New Roman" w:hAnsi="Times New Roman"/>
                <w:bCs/>
                <w:color w:val="000000"/>
                <w:szCs w:val="24"/>
              </w:rPr>
              <w:t xml:space="preserve">; </w:t>
            </w:r>
          </w:p>
          <w:p w:rsidR="001F5340" w:rsidRDefault="001F5340" w:rsidP="00D13C7F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 w:rsidRPr="00DE0456">
              <w:rPr>
                <w:rFonts w:ascii="Times New Roman" w:hAnsi="Times New Roman"/>
                <w:bCs/>
                <w:color w:val="000000"/>
                <w:szCs w:val="24"/>
              </w:rPr>
              <w:t xml:space="preserve">18 – маховые перья второго порядка; </w:t>
            </w:r>
          </w:p>
          <w:p w:rsidR="001F5340" w:rsidRDefault="001F5340" w:rsidP="00D13C7F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 w:rsidRPr="00DE0456">
              <w:rPr>
                <w:rFonts w:ascii="Times New Roman" w:hAnsi="Times New Roman"/>
                <w:bCs/>
                <w:color w:val="000000"/>
                <w:szCs w:val="24"/>
              </w:rPr>
              <w:t xml:space="preserve">19 – малые косицы; 20 – рулевые перья; </w:t>
            </w:r>
          </w:p>
          <w:p w:rsidR="001F5340" w:rsidRDefault="001F5340" w:rsidP="00D13C7F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 w:rsidRPr="00DE0456">
              <w:rPr>
                <w:rFonts w:ascii="Times New Roman" w:hAnsi="Times New Roman"/>
                <w:bCs/>
                <w:color w:val="000000"/>
                <w:szCs w:val="24"/>
              </w:rPr>
              <w:t xml:space="preserve">21 – большие косицы; 22,23 – кроющие перья хвоста; 24 – основание хвоста; </w:t>
            </w:r>
          </w:p>
          <w:p w:rsidR="001F5340" w:rsidRPr="00AE331B" w:rsidRDefault="001F5340" w:rsidP="00D13C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0456">
              <w:rPr>
                <w:rFonts w:ascii="Times New Roman" w:hAnsi="Times New Roman"/>
                <w:bCs/>
                <w:color w:val="000000"/>
                <w:szCs w:val="24"/>
              </w:rPr>
              <w:t>25 – кроющие перья поясницы; 26 – спина; 27 – кроющие перья плеча; 28 – основание шеи; 29 – кроющие перья шеи; 30 – шея; 31 – у</w:t>
            </w:r>
            <w:r w:rsidRPr="00DE0456">
              <w:rPr>
                <w:rFonts w:ascii="Times New Roman" w:hAnsi="Times New Roman"/>
                <w:bCs/>
                <w:color w:val="000000"/>
                <w:szCs w:val="24"/>
              </w:rPr>
              <w:t>ш</w:t>
            </w:r>
            <w:r w:rsidRPr="00DE0456">
              <w:rPr>
                <w:rFonts w:ascii="Times New Roman" w:hAnsi="Times New Roman"/>
                <w:bCs/>
                <w:color w:val="000000"/>
                <w:szCs w:val="24"/>
              </w:rPr>
              <w:t>ная мочка; 32 – ухо; 33 – глаз</w:t>
            </w:r>
          </w:p>
        </w:tc>
      </w:tr>
    </w:tbl>
    <w:p w:rsidR="001F5340" w:rsidRPr="00DE0456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F5340" w:rsidRPr="00DE0456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/>
          <w:sz w:val="24"/>
          <w:szCs w:val="24"/>
        </w:rPr>
      </w:pPr>
      <w:r w:rsidRPr="00DE0456">
        <w:rPr>
          <w:rFonts w:ascii="Times New Roman" w:hAnsi="Times New Roman" w:cs="Times New Roman"/>
          <w:color w:val="000000"/>
          <w:sz w:val="24"/>
          <w:szCs w:val="24"/>
        </w:rPr>
        <w:t>У сельскохозяйственной птицы могут быть выражены признаки крепкой, нежной, плотной и реже грубой конституции. В зависимости от экстерьера, конституции и направл</w:t>
      </w:r>
      <w:r w:rsidRPr="00DE0456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DE0456">
        <w:rPr>
          <w:rFonts w:ascii="Times New Roman" w:hAnsi="Times New Roman" w:cs="Times New Roman"/>
          <w:color w:val="000000"/>
          <w:sz w:val="24"/>
          <w:szCs w:val="24"/>
        </w:rPr>
        <w:t xml:space="preserve">ния продуктивности кур и уток подразделяют на 3 типа: </w:t>
      </w:r>
      <w:r w:rsidRPr="00DE0456">
        <w:rPr>
          <w:rFonts w:ascii="Times New Roman" w:hAnsi="Times New Roman" w:cs="Times New Roman"/>
          <w:i/>
          <w:color w:val="000000"/>
          <w:sz w:val="24"/>
          <w:szCs w:val="24"/>
        </w:rPr>
        <w:t>яичный, мясной и</w:t>
      </w:r>
      <w:r w:rsidRPr="00DE045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DE0456">
        <w:rPr>
          <w:rFonts w:ascii="Times New Roman" w:hAnsi="Times New Roman" w:cs="Times New Roman"/>
          <w:i/>
          <w:color w:val="000000"/>
          <w:sz w:val="24"/>
          <w:szCs w:val="24"/>
        </w:rPr>
        <w:t>мясо-яичный</w:t>
      </w:r>
      <w:proofErr w:type="gramEnd"/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(рис. 9)</w:t>
      </w:r>
      <w:r w:rsidRPr="00DE0456">
        <w:rPr>
          <w:rFonts w:ascii="Times New Roman" w:hAnsi="Times New Roman" w:cs="Times New Roman"/>
          <w:color w:val="000000"/>
          <w:sz w:val="24"/>
          <w:szCs w:val="24"/>
        </w:rPr>
        <w:t>; индейки и гуси – только мясного типа.</w:t>
      </w:r>
      <w:r w:rsidRPr="00DE0456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</w:t>
      </w:r>
    </w:p>
    <w:p w:rsidR="001F5340" w:rsidRPr="00DE0456" w:rsidRDefault="001F5340" w:rsidP="001F5340">
      <w:pPr>
        <w:shd w:val="clear" w:color="auto" w:fill="FFFFFF"/>
        <w:spacing w:after="0" w:line="240" w:lineRule="auto"/>
        <w:ind w:firstLine="28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E0456"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266303EE" wp14:editId="3F9A8AE4">
            <wp:extent cx="4489336" cy="2035534"/>
            <wp:effectExtent l="19050" t="0" r="6464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868" cy="2035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340" w:rsidRPr="00DE0456" w:rsidRDefault="001F5340" w:rsidP="001F5340">
      <w:pPr>
        <w:shd w:val="clear" w:color="auto" w:fill="FFFFFF"/>
        <w:spacing w:after="0" w:line="240" w:lineRule="auto"/>
        <w:ind w:firstLine="288"/>
        <w:jc w:val="center"/>
        <w:rPr>
          <w:rFonts w:ascii="Times New Roman" w:hAnsi="Times New Roman" w:cs="Times New Roman"/>
          <w:sz w:val="20"/>
          <w:szCs w:val="24"/>
        </w:rPr>
      </w:pPr>
      <w:r w:rsidRPr="00DE0456">
        <w:rPr>
          <w:rFonts w:ascii="Times New Roman" w:hAnsi="Times New Roman" w:cs="Times New Roman"/>
          <w:sz w:val="20"/>
          <w:szCs w:val="24"/>
        </w:rPr>
        <w:t xml:space="preserve">Рис. </w:t>
      </w:r>
      <w:r>
        <w:rPr>
          <w:rFonts w:ascii="Times New Roman" w:hAnsi="Times New Roman" w:cs="Times New Roman"/>
          <w:sz w:val="20"/>
          <w:szCs w:val="24"/>
        </w:rPr>
        <w:t>9</w:t>
      </w:r>
      <w:r w:rsidRPr="00DE0456">
        <w:rPr>
          <w:rFonts w:ascii="Times New Roman" w:hAnsi="Times New Roman" w:cs="Times New Roman"/>
          <w:sz w:val="20"/>
          <w:szCs w:val="24"/>
        </w:rPr>
        <w:t xml:space="preserve">. Типы продуктивности кур: </w:t>
      </w:r>
    </w:p>
    <w:p w:rsidR="001F5340" w:rsidRPr="00DE0456" w:rsidRDefault="001F5340" w:rsidP="001F5340">
      <w:pPr>
        <w:shd w:val="clear" w:color="auto" w:fill="FFFFFF"/>
        <w:spacing w:after="0" w:line="240" w:lineRule="auto"/>
        <w:ind w:firstLine="288"/>
        <w:jc w:val="center"/>
        <w:rPr>
          <w:rFonts w:ascii="Times New Roman" w:hAnsi="Times New Roman" w:cs="Times New Roman"/>
          <w:sz w:val="20"/>
          <w:szCs w:val="24"/>
        </w:rPr>
      </w:pPr>
      <w:r w:rsidRPr="00DE0456">
        <w:rPr>
          <w:rFonts w:ascii="Times New Roman" w:hAnsi="Times New Roman" w:cs="Times New Roman"/>
          <w:sz w:val="20"/>
          <w:szCs w:val="24"/>
        </w:rPr>
        <w:t xml:space="preserve">А – </w:t>
      </w:r>
      <w:proofErr w:type="gramStart"/>
      <w:r w:rsidRPr="00DE0456">
        <w:rPr>
          <w:rFonts w:ascii="Times New Roman" w:hAnsi="Times New Roman" w:cs="Times New Roman"/>
          <w:sz w:val="20"/>
          <w:szCs w:val="24"/>
        </w:rPr>
        <w:t>яичный</w:t>
      </w:r>
      <w:proofErr w:type="gramEnd"/>
      <w:r w:rsidRPr="00DE0456">
        <w:rPr>
          <w:rFonts w:ascii="Times New Roman" w:hAnsi="Times New Roman" w:cs="Times New Roman"/>
          <w:sz w:val="20"/>
          <w:szCs w:val="24"/>
        </w:rPr>
        <w:t>; Б – мясо-яичный; В – мясной</w:t>
      </w:r>
    </w:p>
    <w:p w:rsidR="001F5340" w:rsidRPr="00DE0456" w:rsidRDefault="001F5340" w:rsidP="001F5340">
      <w:pPr>
        <w:shd w:val="clear" w:color="auto" w:fill="FFFFFF"/>
        <w:spacing w:after="0" w:line="240" w:lineRule="auto"/>
        <w:ind w:firstLine="28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F5340" w:rsidRPr="00DE0456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0456">
        <w:rPr>
          <w:rFonts w:ascii="Times New Roman" w:hAnsi="Times New Roman" w:cs="Times New Roman"/>
          <w:color w:val="000000"/>
          <w:sz w:val="24"/>
          <w:szCs w:val="24"/>
        </w:rPr>
        <w:t>На основании изучения дают следующие оценки экстерьеру птицы: отличная – отсу</w:t>
      </w:r>
      <w:r w:rsidRPr="00DE0456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DE0456">
        <w:rPr>
          <w:rFonts w:ascii="Times New Roman" w:hAnsi="Times New Roman" w:cs="Times New Roman"/>
          <w:color w:val="000000"/>
          <w:sz w:val="24"/>
          <w:szCs w:val="24"/>
        </w:rPr>
        <w:t>ствуют отклонения от характерного экстерьера для данного вида, породы и линии; хорошая – имеется одно незначительное отклонение от характерного типа; удовлетворительная – им</w:t>
      </w:r>
      <w:r w:rsidRPr="00DE0456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DE0456">
        <w:rPr>
          <w:rFonts w:ascii="Times New Roman" w:hAnsi="Times New Roman" w:cs="Times New Roman"/>
          <w:color w:val="000000"/>
          <w:sz w:val="24"/>
          <w:szCs w:val="24"/>
        </w:rPr>
        <w:t>ется два отклонения от характерного типа.</w:t>
      </w:r>
    </w:p>
    <w:p w:rsidR="001F5340" w:rsidRPr="00DE0456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0456">
        <w:rPr>
          <w:rFonts w:ascii="Times New Roman" w:hAnsi="Times New Roman" w:cs="Times New Roman"/>
          <w:i/>
          <w:color w:val="000000"/>
          <w:sz w:val="24"/>
          <w:szCs w:val="24"/>
        </w:rPr>
        <w:t>Яичные куры</w:t>
      </w:r>
      <w:r w:rsidRPr="00DE0456">
        <w:rPr>
          <w:rFonts w:ascii="Times New Roman" w:hAnsi="Times New Roman" w:cs="Times New Roman"/>
          <w:color w:val="000000"/>
          <w:sz w:val="24"/>
          <w:szCs w:val="24"/>
        </w:rPr>
        <w:t xml:space="preserve"> характеризуются нежной плотной конституцией, очень подвижны и те</w:t>
      </w:r>
      <w:r w:rsidRPr="00DE0456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DE0456">
        <w:rPr>
          <w:rFonts w:ascii="Times New Roman" w:hAnsi="Times New Roman" w:cs="Times New Roman"/>
          <w:color w:val="000000"/>
          <w:sz w:val="24"/>
          <w:szCs w:val="24"/>
        </w:rPr>
        <w:t>пераментны. Гребень больших размеров, в большинстве случаев по форме листовидный. Особенно сильно развиты гребень и сережки у петухов. Гребень у кур свисает набок, не з</w:t>
      </w:r>
      <w:r w:rsidRPr="00DE0456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DE0456">
        <w:rPr>
          <w:rFonts w:ascii="Times New Roman" w:hAnsi="Times New Roman" w:cs="Times New Roman"/>
          <w:color w:val="000000"/>
          <w:sz w:val="24"/>
          <w:szCs w:val="24"/>
        </w:rPr>
        <w:t>крывая глаза; у петухов он прямостоячий. Голова легкая, шея достаточно длинная, грудь округлая, тело удлиненное, живот объемистый, ноги средней длины, оперение плотное. Для производства яиц в настоящее время в основном используют птицу породы леггорн с опер</w:t>
      </w:r>
      <w:r w:rsidRPr="00DE0456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DE0456">
        <w:rPr>
          <w:rFonts w:ascii="Times New Roman" w:hAnsi="Times New Roman" w:cs="Times New Roman"/>
          <w:color w:val="000000"/>
          <w:sz w:val="24"/>
          <w:szCs w:val="24"/>
        </w:rPr>
        <w:t>нием белого цвета.</w:t>
      </w:r>
    </w:p>
    <w:p w:rsidR="001F5340" w:rsidRPr="00DE0456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E0456">
        <w:rPr>
          <w:rFonts w:ascii="Times New Roman" w:hAnsi="Times New Roman" w:cs="Times New Roman"/>
          <w:i/>
          <w:color w:val="000000"/>
          <w:sz w:val="24"/>
          <w:szCs w:val="24"/>
        </w:rPr>
        <w:t>Мясо-яичные</w:t>
      </w:r>
      <w:proofErr w:type="gramEnd"/>
      <w:r w:rsidRPr="00DE0456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куры</w:t>
      </w:r>
      <w:r w:rsidRPr="00DE0456">
        <w:rPr>
          <w:rFonts w:ascii="Times New Roman" w:hAnsi="Times New Roman" w:cs="Times New Roman"/>
          <w:color w:val="000000"/>
          <w:sz w:val="24"/>
          <w:szCs w:val="24"/>
        </w:rPr>
        <w:t xml:space="preserve"> имеют свои особенности экстерьера и конституции. Голова шир</w:t>
      </w:r>
      <w:r w:rsidRPr="00DE0456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DE0456">
        <w:rPr>
          <w:rFonts w:ascii="Times New Roman" w:hAnsi="Times New Roman" w:cs="Times New Roman"/>
          <w:color w:val="000000"/>
          <w:sz w:val="24"/>
          <w:szCs w:val="24"/>
        </w:rPr>
        <w:t>кая, но по длине меньше головы яичных кур, шея средней длины, грудь более широкая и в</w:t>
      </w:r>
      <w:r w:rsidRPr="00DE0456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DE0456">
        <w:rPr>
          <w:rFonts w:ascii="Times New Roman" w:hAnsi="Times New Roman" w:cs="Times New Roman"/>
          <w:color w:val="000000"/>
          <w:sz w:val="24"/>
          <w:szCs w:val="24"/>
        </w:rPr>
        <w:t xml:space="preserve">пуклая, туловище удлиненное, скелет более массивный. Оперение более рыхлое, различной окраски и оттенков. У </w:t>
      </w:r>
      <w:proofErr w:type="gramStart"/>
      <w:r w:rsidRPr="00DE0456">
        <w:rPr>
          <w:rFonts w:ascii="Times New Roman" w:hAnsi="Times New Roman" w:cs="Times New Roman"/>
          <w:color w:val="000000"/>
          <w:sz w:val="24"/>
          <w:szCs w:val="24"/>
        </w:rPr>
        <w:t>мясо-яичных</w:t>
      </w:r>
      <w:proofErr w:type="gramEnd"/>
      <w:r w:rsidRPr="00DE0456">
        <w:rPr>
          <w:rFonts w:ascii="Times New Roman" w:hAnsi="Times New Roman" w:cs="Times New Roman"/>
          <w:color w:val="000000"/>
          <w:sz w:val="24"/>
          <w:szCs w:val="24"/>
        </w:rPr>
        <w:t xml:space="preserve"> кур в основном преобладает листовидный гребень, есть породы с розовидным гребнем. Скорлупа яиц большинства пород имеет светло-коричневую окраску.</w:t>
      </w:r>
    </w:p>
    <w:p w:rsidR="001F5340" w:rsidRPr="00DE0456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E0456">
        <w:rPr>
          <w:rFonts w:ascii="Times New Roman" w:hAnsi="Times New Roman" w:cs="Times New Roman"/>
          <w:i/>
          <w:color w:val="000000"/>
          <w:sz w:val="24"/>
          <w:szCs w:val="24"/>
        </w:rPr>
        <w:t>Мясные куры</w:t>
      </w:r>
      <w:r w:rsidRPr="00DE0456">
        <w:rPr>
          <w:rFonts w:ascii="Times New Roman" w:hAnsi="Times New Roman" w:cs="Times New Roman"/>
          <w:color w:val="000000"/>
          <w:sz w:val="24"/>
          <w:szCs w:val="24"/>
        </w:rPr>
        <w:t xml:space="preserve"> и петухи отличаются от яичных пород большей живой массой и размер</w:t>
      </w:r>
      <w:r w:rsidRPr="00DE0456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DE0456">
        <w:rPr>
          <w:rFonts w:ascii="Times New Roman" w:hAnsi="Times New Roman" w:cs="Times New Roman"/>
          <w:color w:val="000000"/>
          <w:sz w:val="24"/>
          <w:szCs w:val="24"/>
        </w:rPr>
        <w:t>ми, у них хорошо выражен мясной тип телосложения. Грудь глубокая и широкая, отлично развиты грудные и ножные мышцы. Голова массивная, корпус широкий, шея и спина отн</w:t>
      </w:r>
      <w:r w:rsidRPr="00DE0456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DE0456">
        <w:rPr>
          <w:rFonts w:ascii="Times New Roman" w:hAnsi="Times New Roman" w:cs="Times New Roman"/>
          <w:color w:val="000000"/>
          <w:sz w:val="24"/>
          <w:szCs w:val="24"/>
        </w:rPr>
        <w:t xml:space="preserve">сительно короткие, плюсны толстые, птица менее </w:t>
      </w:r>
      <w:proofErr w:type="spellStart"/>
      <w:r w:rsidRPr="00DE0456">
        <w:rPr>
          <w:rFonts w:ascii="Times New Roman" w:hAnsi="Times New Roman" w:cs="Times New Roman"/>
          <w:color w:val="000000"/>
          <w:sz w:val="24"/>
          <w:szCs w:val="24"/>
        </w:rPr>
        <w:t>высоконога</w:t>
      </w:r>
      <w:proofErr w:type="spellEnd"/>
      <w:r w:rsidRPr="00DE0456">
        <w:rPr>
          <w:rFonts w:ascii="Times New Roman" w:hAnsi="Times New Roman" w:cs="Times New Roman"/>
          <w:color w:val="000000"/>
          <w:sz w:val="24"/>
          <w:szCs w:val="24"/>
        </w:rPr>
        <w:t>, чем яичного направления. Преобладают белая, палевая и красная окраски оперения. Гребень стручковидной или роз</w:t>
      </w:r>
      <w:r w:rsidRPr="00DE0456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DE0456">
        <w:rPr>
          <w:rFonts w:ascii="Times New Roman" w:hAnsi="Times New Roman" w:cs="Times New Roman"/>
          <w:color w:val="000000"/>
          <w:sz w:val="24"/>
          <w:szCs w:val="24"/>
        </w:rPr>
        <w:t>видной формы (рис.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10</w:t>
      </w:r>
      <w:r w:rsidRPr="00DE0456">
        <w:rPr>
          <w:rFonts w:ascii="Times New Roman" w:hAnsi="Times New Roman" w:cs="Times New Roman"/>
          <w:color w:val="000000"/>
          <w:sz w:val="24"/>
          <w:szCs w:val="24"/>
        </w:rPr>
        <w:t>), но может быть и листовидной. Клюв толстый и короткий.</w:t>
      </w:r>
    </w:p>
    <w:p w:rsidR="001F5340" w:rsidRPr="00DE0456" w:rsidRDefault="001F5340" w:rsidP="001F534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045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CF26F8" wp14:editId="7416BF46">
            <wp:extent cx="5110274" cy="1890215"/>
            <wp:effectExtent l="0" t="0" r="0" b="0"/>
            <wp:docPr id="10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189" cy="1889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340" w:rsidRPr="00DE0456" w:rsidRDefault="001F5340" w:rsidP="001F5340">
      <w:pPr>
        <w:shd w:val="clear" w:color="auto" w:fill="FFFFFF"/>
        <w:spacing w:after="0" w:line="240" w:lineRule="auto"/>
        <w:ind w:firstLine="298"/>
        <w:jc w:val="center"/>
        <w:rPr>
          <w:rFonts w:ascii="Times New Roman" w:hAnsi="Times New Roman" w:cs="Times New Roman"/>
          <w:sz w:val="24"/>
          <w:szCs w:val="24"/>
        </w:rPr>
      </w:pPr>
    </w:p>
    <w:p w:rsidR="001F5340" w:rsidRPr="00DE0456" w:rsidRDefault="001F5340" w:rsidP="001F5340">
      <w:pPr>
        <w:shd w:val="clear" w:color="auto" w:fill="FFFFFF"/>
        <w:spacing w:after="0" w:line="240" w:lineRule="auto"/>
        <w:ind w:firstLine="293"/>
        <w:jc w:val="center"/>
        <w:rPr>
          <w:rFonts w:ascii="Times New Roman" w:hAnsi="Times New Roman" w:cs="Times New Roman"/>
          <w:color w:val="000000"/>
          <w:sz w:val="20"/>
          <w:szCs w:val="24"/>
        </w:rPr>
      </w:pPr>
      <w:r w:rsidRPr="00DE0456">
        <w:rPr>
          <w:rFonts w:ascii="Times New Roman" w:hAnsi="Times New Roman" w:cs="Times New Roman"/>
          <w:color w:val="000000"/>
          <w:sz w:val="20"/>
          <w:szCs w:val="24"/>
        </w:rPr>
        <w:t xml:space="preserve">Рис. </w:t>
      </w:r>
      <w:r>
        <w:rPr>
          <w:rFonts w:ascii="Times New Roman" w:hAnsi="Times New Roman" w:cs="Times New Roman"/>
          <w:color w:val="000000"/>
          <w:sz w:val="20"/>
          <w:szCs w:val="24"/>
        </w:rPr>
        <w:t>10</w:t>
      </w:r>
      <w:r w:rsidRPr="00DE0456">
        <w:rPr>
          <w:rFonts w:ascii="Times New Roman" w:hAnsi="Times New Roman" w:cs="Times New Roman"/>
          <w:color w:val="000000"/>
          <w:sz w:val="20"/>
          <w:szCs w:val="24"/>
        </w:rPr>
        <w:t>. Формы гребня:</w:t>
      </w:r>
    </w:p>
    <w:p w:rsidR="001F5340" w:rsidRPr="00DE0456" w:rsidRDefault="001F5340" w:rsidP="001F5340">
      <w:pPr>
        <w:shd w:val="clear" w:color="auto" w:fill="FFFFFF"/>
        <w:spacing w:after="0" w:line="240" w:lineRule="auto"/>
        <w:ind w:firstLine="293"/>
        <w:jc w:val="center"/>
        <w:rPr>
          <w:rFonts w:ascii="Times New Roman" w:hAnsi="Times New Roman" w:cs="Times New Roman"/>
          <w:color w:val="000000"/>
          <w:sz w:val="20"/>
          <w:szCs w:val="24"/>
        </w:rPr>
      </w:pPr>
      <w:r w:rsidRPr="00DE0456">
        <w:rPr>
          <w:rFonts w:ascii="Times New Roman" w:hAnsi="Times New Roman" w:cs="Times New Roman"/>
          <w:color w:val="000000"/>
          <w:sz w:val="20"/>
          <w:szCs w:val="24"/>
        </w:rPr>
        <w:t xml:space="preserve">1 – листовидный; 2 – стручковидный; 3 – розовидный; </w:t>
      </w:r>
    </w:p>
    <w:p w:rsidR="001F5340" w:rsidRPr="00AE331B" w:rsidRDefault="001F5340" w:rsidP="001F5340">
      <w:pPr>
        <w:shd w:val="clear" w:color="auto" w:fill="FFFFFF"/>
        <w:spacing w:after="0" w:line="240" w:lineRule="auto"/>
        <w:ind w:firstLine="293"/>
        <w:jc w:val="center"/>
        <w:rPr>
          <w:rFonts w:ascii="Times New Roman" w:hAnsi="Times New Roman" w:cs="Times New Roman"/>
          <w:color w:val="000000"/>
          <w:sz w:val="20"/>
          <w:szCs w:val="24"/>
        </w:rPr>
      </w:pPr>
      <w:r w:rsidRPr="00DE0456">
        <w:rPr>
          <w:rFonts w:ascii="Times New Roman" w:hAnsi="Times New Roman" w:cs="Times New Roman"/>
          <w:color w:val="000000"/>
          <w:sz w:val="20"/>
          <w:szCs w:val="24"/>
        </w:rPr>
        <w:t xml:space="preserve">4 </w:t>
      </w:r>
      <w:r>
        <w:rPr>
          <w:rFonts w:ascii="Times New Roman" w:hAnsi="Times New Roman" w:cs="Times New Roman"/>
          <w:color w:val="000000"/>
          <w:sz w:val="20"/>
          <w:szCs w:val="24"/>
        </w:rPr>
        <w:t xml:space="preserve">– роговидный; 5 – </w:t>
      </w:r>
      <w:proofErr w:type="spellStart"/>
      <w:r>
        <w:rPr>
          <w:rFonts w:ascii="Times New Roman" w:hAnsi="Times New Roman" w:cs="Times New Roman"/>
          <w:color w:val="000000"/>
          <w:sz w:val="20"/>
          <w:szCs w:val="24"/>
        </w:rPr>
        <w:t>бабочковидный</w:t>
      </w:r>
      <w:proofErr w:type="spellEnd"/>
    </w:p>
    <w:p w:rsidR="001F5340" w:rsidRPr="00DE0456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E0456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Индейки, утки, гуси и цесарки при отличном экстерьере имеют хорошо выраженный мясной тип. Изучая стати тела и оценивая экстерьер птицы этих видов, обращают внимание на признаки, связанные с мясной продуктивностью. К ним относятся, прежде </w:t>
      </w:r>
      <w:proofErr w:type="gramStart"/>
      <w:r w:rsidRPr="00DE0456">
        <w:rPr>
          <w:rFonts w:ascii="Times New Roman" w:hAnsi="Times New Roman" w:cs="Times New Roman"/>
          <w:color w:val="000000"/>
          <w:sz w:val="24"/>
          <w:szCs w:val="24"/>
        </w:rPr>
        <w:t>всего</w:t>
      </w:r>
      <w:proofErr w:type="gramEnd"/>
      <w:r w:rsidRPr="00DE0456">
        <w:rPr>
          <w:rFonts w:ascii="Times New Roman" w:hAnsi="Times New Roman" w:cs="Times New Roman"/>
          <w:color w:val="000000"/>
          <w:sz w:val="24"/>
          <w:szCs w:val="24"/>
        </w:rPr>
        <w:t xml:space="preserve"> живая масса, степень развития грудной мышцы и в целом груди, мышц ног, длина киля и спины, ширина спины. У водоплавающей птицы имеются перепонки между пальцами ног, характе</w:t>
      </w:r>
      <w:r w:rsidRPr="00DE0456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DE0456">
        <w:rPr>
          <w:rFonts w:ascii="Times New Roman" w:hAnsi="Times New Roman" w:cs="Times New Roman"/>
          <w:color w:val="000000"/>
          <w:sz w:val="24"/>
          <w:szCs w:val="24"/>
        </w:rPr>
        <w:t xml:space="preserve">ное строение клюва, связанное со способностью плавать и добывать корм в воде в отличие от сухопутной птицы. Стати тела индюка, утки и гуся показаны на рис. </w:t>
      </w:r>
      <w:r>
        <w:rPr>
          <w:rFonts w:ascii="Times New Roman" w:hAnsi="Times New Roman" w:cs="Times New Roman"/>
          <w:color w:val="000000"/>
          <w:sz w:val="24"/>
          <w:szCs w:val="24"/>
        </w:rPr>
        <w:t>11</w:t>
      </w:r>
      <w:r w:rsidRPr="00DE0456"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12</w:t>
      </w:r>
      <w:r w:rsidRPr="00DE0456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>
        <w:rPr>
          <w:rFonts w:ascii="Times New Roman" w:hAnsi="Times New Roman" w:cs="Times New Roman"/>
          <w:color w:val="000000"/>
          <w:sz w:val="24"/>
          <w:szCs w:val="24"/>
        </w:rPr>
        <w:t>13</w:t>
      </w:r>
      <w:r w:rsidRPr="00DE0456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DE0456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1F5340" w:rsidRPr="00DE0456" w:rsidRDefault="001F5340" w:rsidP="001F5340">
      <w:pPr>
        <w:shd w:val="clear" w:color="auto" w:fill="FFFFFF"/>
        <w:spacing w:after="0" w:line="240" w:lineRule="auto"/>
        <w:ind w:firstLine="293"/>
        <w:jc w:val="both"/>
        <w:rPr>
          <w:rFonts w:ascii="Times New Roman" w:hAnsi="Times New Roman" w:cs="Times New Roman"/>
          <w:noProof/>
          <w:sz w:val="24"/>
          <w:szCs w:val="24"/>
        </w:rPr>
      </w:pPr>
    </w:p>
    <w:tbl>
      <w:tblPr>
        <w:tblStyle w:val="ab"/>
        <w:tblW w:w="494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53"/>
        <w:gridCol w:w="5892"/>
      </w:tblGrid>
      <w:tr w:rsidR="001F5340" w:rsidRPr="00DE0456" w:rsidTr="00D13C7F">
        <w:tc>
          <w:tcPr>
            <w:tcW w:w="1977" w:type="pct"/>
          </w:tcPr>
          <w:p w:rsidR="001F5340" w:rsidRPr="00DE0456" w:rsidRDefault="001F5340" w:rsidP="00D13C7F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0456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7B4CFB3" wp14:editId="5E90D5D3">
                  <wp:extent cx="2258324" cy="2678188"/>
                  <wp:effectExtent l="19050" t="0" r="8626" b="0"/>
                  <wp:docPr id="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b="29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641" cy="2688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3" w:type="pct"/>
          </w:tcPr>
          <w:p w:rsidR="001F5340" w:rsidRPr="00DE0456" w:rsidRDefault="001F5340" w:rsidP="00D13C7F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0456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567EAA6" wp14:editId="2EA1CAD5">
                  <wp:extent cx="3306936" cy="2743200"/>
                  <wp:effectExtent l="19050" t="0" r="7764" b="0"/>
                  <wp:docPr id="1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7312" cy="2751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340" w:rsidRPr="00DE0456" w:rsidTr="00D13C7F">
        <w:tc>
          <w:tcPr>
            <w:tcW w:w="1977" w:type="pct"/>
          </w:tcPr>
          <w:p w:rsidR="001F5340" w:rsidRPr="00DE0456" w:rsidRDefault="001F5340" w:rsidP="00D13C7F">
            <w:pPr>
              <w:shd w:val="clear" w:color="auto" w:fill="FFFFFF"/>
              <w:ind w:firstLine="293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DE0456">
              <w:rPr>
                <w:rFonts w:ascii="Times New Roman" w:hAnsi="Times New Roman"/>
                <w:color w:val="000000"/>
                <w:szCs w:val="24"/>
              </w:rPr>
              <w:t xml:space="preserve">Рис. </w:t>
            </w:r>
            <w:r>
              <w:rPr>
                <w:rFonts w:ascii="Times New Roman" w:hAnsi="Times New Roman"/>
                <w:color w:val="000000"/>
                <w:szCs w:val="24"/>
              </w:rPr>
              <w:t>11</w:t>
            </w:r>
            <w:r w:rsidRPr="00DE0456">
              <w:rPr>
                <w:rFonts w:ascii="Times New Roman" w:hAnsi="Times New Roman"/>
                <w:color w:val="000000"/>
                <w:szCs w:val="24"/>
              </w:rPr>
              <w:t>. Стати индюка:</w:t>
            </w:r>
          </w:p>
          <w:p w:rsidR="001F5340" w:rsidRPr="00DE0456" w:rsidRDefault="001F5340" w:rsidP="00D13C7F">
            <w:pPr>
              <w:shd w:val="clear" w:color="auto" w:fill="FFFFFF"/>
              <w:ind w:firstLine="293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DE0456">
              <w:rPr>
                <w:rFonts w:ascii="Times New Roman" w:hAnsi="Times New Roman"/>
                <w:color w:val="000000"/>
                <w:szCs w:val="24"/>
              </w:rPr>
              <w:t xml:space="preserve">1 – клюв; 2 – сережка; 3 – глаз; </w:t>
            </w:r>
          </w:p>
          <w:p w:rsidR="001F5340" w:rsidRPr="00DE0456" w:rsidRDefault="001F5340" w:rsidP="00D13C7F">
            <w:pPr>
              <w:shd w:val="clear" w:color="auto" w:fill="FFFFFF"/>
              <w:ind w:firstLine="293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DE0456">
              <w:rPr>
                <w:rFonts w:ascii="Times New Roman" w:hAnsi="Times New Roman"/>
                <w:color w:val="000000"/>
                <w:szCs w:val="24"/>
              </w:rPr>
              <w:t xml:space="preserve">4 – ушное отверстие; 5 – затылок; 6 – шея; 7 – спина; 8 – поясница; </w:t>
            </w:r>
          </w:p>
          <w:p w:rsidR="001F5340" w:rsidRPr="00DE0456" w:rsidRDefault="001F5340" w:rsidP="00D13C7F">
            <w:pPr>
              <w:shd w:val="clear" w:color="auto" w:fill="FFFFFF"/>
              <w:ind w:firstLine="293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DE0456">
              <w:rPr>
                <w:rFonts w:ascii="Times New Roman" w:hAnsi="Times New Roman"/>
                <w:color w:val="000000"/>
                <w:szCs w:val="24"/>
              </w:rPr>
              <w:t xml:space="preserve">9 – хвостовые перья; 10 – плюсна; 11 – пятка; 12 – шпора; 13 – палец; </w:t>
            </w:r>
          </w:p>
          <w:p w:rsidR="001F5340" w:rsidRPr="00DE0456" w:rsidRDefault="001F5340" w:rsidP="00D13C7F">
            <w:pPr>
              <w:shd w:val="clear" w:color="auto" w:fill="FFFFFF"/>
              <w:ind w:firstLine="293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DE0456">
              <w:rPr>
                <w:rFonts w:ascii="Times New Roman" w:hAnsi="Times New Roman"/>
                <w:color w:val="000000"/>
                <w:szCs w:val="24"/>
              </w:rPr>
              <w:t xml:space="preserve">14 – борода (пучок перьев); </w:t>
            </w:r>
          </w:p>
          <w:p w:rsidR="001F5340" w:rsidRPr="00DE0456" w:rsidRDefault="001F5340" w:rsidP="00D13C7F">
            <w:pPr>
              <w:shd w:val="clear" w:color="auto" w:fill="FFFFFF"/>
              <w:ind w:firstLine="293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DE0456">
              <w:rPr>
                <w:rFonts w:ascii="Times New Roman" w:hAnsi="Times New Roman"/>
                <w:color w:val="000000"/>
                <w:szCs w:val="24"/>
              </w:rPr>
              <w:t>15 – кораллы</w:t>
            </w:r>
          </w:p>
          <w:p w:rsidR="001F5340" w:rsidRPr="00DE0456" w:rsidRDefault="001F5340" w:rsidP="00D13C7F">
            <w:pPr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3023" w:type="pct"/>
          </w:tcPr>
          <w:p w:rsidR="001F5340" w:rsidRPr="00DE0456" w:rsidRDefault="001F5340" w:rsidP="00D13C7F">
            <w:pPr>
              <w:shd w:val="clear" w:color="auto" w:fill="FFFFFF"/>
              <w:ind w:firstLine="293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DE0456">
              <w:rPr>
                <w:rFonts w:ascii="Times New Roman" w:hAnsi="Times New Roman"/>
                <w:color w:val="000000"/>
                <w:szCs w:val="24"/>
              </w:rPr>
              <w:t>Рис.</w:t>
            </w:r>
            <w:r>
              <w:rPr>
                <w:rFonts w:ascii="Times New Roman" w:hAnsi="Times New Roman"/>
                <w:color w:val="000000"/>
                <w:szCs w:val="24"/>
              </w:rPr>
              <w:t xml:space="preserve"> 12</w:t>
            </w:r>
            <w:r w:rsidRPr="00DE0456">
              <w:rPr>
                <w:rFonts w:ascii="Times New Roman" w:hAnsi="Times New Roman"/>
                <w:color w:val="000000"/>
                <w:szCs w:val="24"/>
              </w:rPr>
              <w:t>. Название статей утки:</w:t>
            </w:r>
          </w:p>
          <w:p w:rsidR="001F5340" w:rsidRPr="00DE0456" w:rsidRDefault="001F5340" w:rsidP="00D13C7F">
            <w:pPr>
              <w:shd w:val="clear" w:color="auto" w:fill="FFFFFF"/>
              <w:ind w:firstLine="293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DE0456">
              <w:rPr>
                <w:rFonts w:ascii="Times New Roman" w:hAnsi="Times New Roman"/>
                <w:color w:val="000000"/>
                <w:szCs w:val="24"/>
              </w:rPr>
              <w:t>1 – голова; 2 – клюв; 3 – «початок»; 4 – ноздри; 5 – щека;</w:t>
            </w:r>
          </w:p>
          <w:p w:rsidR="001F5340" w:rsidRPr="00DE0456" w:rsidRDefault="001F5340" w:rsidP="00D13C7F">
            <w:pPr>
              <w:shd w:val="clear" w:color="auto" w:fill="FFFFFF"/>
              <w:ind w:firstLine="293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6–</w:t>
            </w:r>
            <w:r w:rsidRPr="00DE0456">
              <w:rPr>
                <w:rFonts w:ascii="Times New Roman" w:hAnsi="Times New Roman"/>
                <w:color w:val="000000"/>
                <w:szCs w:val="24"/>
              </w:rPr>
              <w:t xml:space="preserve"> глаз; 7 – ухо; 8 – горло; 9 –шея; 10 – воротник; 11 – плечо; 12 – фронт крыла; 14 – вторичные маховые перья; </w:t>
            </w:r>
          </w:p>
          <w:p w:rsidR="001F5340" w:rsidRPr="00DE0456" w:rsidRDefault="001F5340" w:rsidP="00D13C7F">
            <w:pPr>
              <w:shd w:val="clear" w:color="auto" w:fill="FFFFFF"/>
              <w:ind w:firstLine="293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DE0456">
              <w:rPr>
                <w:rFonts w:ascii="Times New Roman" w:hAnsi="Times New Roman"/>
                <w:color w:val="000000"/>
                <w:szCs w:val="24"/>
              </w:rPr>
              <w:t xml:space="preserve">13 и 16 – кроющие перья крыла; 15 и 18 – кроющие маховые перья; 19 – «зеркальные перья»; 20 – спина; 21 – поясница; 22 – гузка; 23 – верхние кроющие перья; 24 – нижние кроющие перья хвоста; 25 – завиток на хвосте селезня; </w:t>
            </w:r>
          </w:p>
          <w:p w:rsidR="001F5340" w:rsidRDefault="001F5340" w:rsidP="00D13C7F">
            <w:pPr>
              <w:shd w:val="clear" w:color="auto" w:fill="FFFFFF"/>
              <w:ind w:firstLine="293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DE0456">
              <w:rPr>
                <w:rFonts w:ascii="Times New Roman" w:hAnsi="Times New Roman"/>
                <w:color w:val="000000"/>
                <w:szCs w:val="24"/>
              </w:rPr>
              <w:t xml:space="preserve">26 – хвостовые перья; 27 – грудь; 28 – грудная кость с килем; 29 – туловище (корпус); 30 – живот; 31 – </w:t>
            </w:r>
            <w:proofErr w:type="spellStart"/>
            <w:r w:rsidRPr="00DE0456">
              <w:rPr>
                <w:rFonts w:ascii="Times New Roman" w:hAnsi="Times New Roman"/>
                <w:color w:val="000000"/>
                <w:szCs w:val="24"/>
              </w:rPr>
              <w:t>кочень</w:t>
            </w:r>
            <w:proofErr w:type="spellEnd"/>
            <w:r w:rsidRPr="00DE0456">
              <w:rPr>
                <w:rFonts w:ascii="Times New Roman" w:hAnsi="Times New Roman"/>
                <w:color w:val="000000"/>
                <w:szCs w:val="24"/>
              </w:rPr>
              <w:t xml:space="preserve">; </w:t>
            </w:r>
          </w:p>
          <w:p w:rsidR="001F5340" w:rsidRDefault="001F5340" w:rsidP="00D13C7F">
            <w:pPr>
              <w:shd w:val="clear" w:color="auto" w:fill="FFFFFF"/>
              <w:ind w:firstLine="293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DE0456">
              <w:rPr>
                <w:rFonts w:ascii="Times New Roman" w:hAnsi="Times New Roman"/>
                <w:color w:val="000000"/>
                <w:szCs w:val="24"/>
              </w:rPr>
              <w:t xml:space="preserve">32 – оперение голени; 33 – плюсна; 34 – лапа; </w:t>
            </w:r>
          </w:p>
          <w:p w:rsidR="001F5340" w:rsidRPr="00AE331B" w:rsidRDefault="001F5340" w:rsidP="00D13C7F">
            <w:pPr>
              <w:shd w:val="clear" w:color="auto" w:fill="FFFFFF"/>
              <w:ind w:firstLine="293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DE0456">
              <w:rPr>
                <w:rFonts w:ascii="Times New Roman" w:hAnsi="Times New Roman"/>
                <w:color w:val="000000"/>
                <w:szCs w:val="24"/>
              </w:rPr>
              <w:t>35 – пальцы; 36 – когти; 37 – перепонка между пальцами</w:t>
            </w:r>
          </w:p>
        </w:tc>
      </w:tr>
      <w:tr w:rsidR="001F5340" w:rsidRPr="00DE0456" w:rsidTr="00D13C7F">
        <w:tc>
          <w:tcPr>
            <w:tcW w:w="1977" w:type="pct"/>
          </w:tcPr>
          <w:p w:rsidR="001F5340" w:rsidRPr="00DE0456" w:rsidRDefault="001F5340" w:rsidP="00D13C7F">
            <w:pPr>
              <w:shd w:val="clear" w:color="auto" w:fill="FFFFFF"/>
              <w:ind w:firstLine="29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23" w:type="pct"/>
          </w:tcPr>
          <w:p w:rsidR="001F5340" w:rsidRPr="00DE0456" w:rsidRDefault="001F5340" w:rsidP="00D13C7F">
            <w:pPr>
              <w:shd w:val="clear" w:color="auto" w:fill="FFFFFF"/>
              <w:ind w:firstLine="29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F5340" w:rsidRPr="00DE0456" w:rsidTr="00D13C7F">
        <w:tc>
          <w:tcPr>
            <w:tcW w:w="1977" w:type="pct"/>
            <w:vAlign w:val="center"/>
          </w:tcPr>
          <w:p w:rsidR="001F5340" w:rsidRPr="00DE0456" w:rsidRDefault="001F5340" w:rsidP="00D13C7F">
            <w:pPr>
              <w:shd w:val="clear" w:color="auto" w:fill="FFFFFF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DE0456">
              <w:rPr>
                <w:rFonts w:ascii="Times New Roman" w:hAnsi="Times New Roman"/>
                <w:color w:val="000000"/>
                <w:szCs w:val="24"/>
              </w:rPr>
              <w:t xml:space="preserve">Рис. </w:t>
            </w:r>
            <w:r>
              <w:rPr>
                <w:rFonts w:ascii="Times New Roman" w:hAnsi="Times New Roman"/>
                <w:color w:val="000000"/>
                <w:szCs w:val="24"/>
              </w:rPr>
              <w:t>13</w:t>
            </w:r>
            <w:r w:rsidRPr="00DE0456">
              <w:rPr>
                <w:rFonts w:ascii="Times New Roman" w:hAnsi="Times New Roman"/>
                <w:color w:val="000000"/>
                <w:szCs w:val="24"/>
              </w:rPr>
              <w:t>. Название статей гуся:</w:t>
            </w:r>
          </w:p>
          <w:p w:rsidR="001F5340" w:rsidRPr="00AE331B" w:rsidRDefault="001F5340" w:rsidP="00D13C7F">
            <w:pPr>
              <w:shd w:val="clear" w:color="auto" w:fill="FFFFFF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proofErr w:type="gramStart"/>
            <w:r w:rsidRPr="00DE0456">
              <w:rPr>
                <w:rFonts w:ascii="Times New Roman" w:hAnsi="Times New Roman"/>
                <w:color w:val="000000"/>
                <w:szCs w:val="24"/>
              </w:rPr>
              <w:t xml:space="preserve">1 – голова; 2 – клюв; 3 – «початок»; 4 – ноздря; 5 – щеки; 6 – глаз; 7 – ухо; 8 – горло; 9 – складки кожи, «кошелек»; 10 – шея; 11 – воротник; 12 – плечо; 13 – фронт крыла; 14, 16 и 17 – кроющие перья крыла; 15 – вторичные маховые перья; 18 – первичные маховые перья; </w:t>
            </w:r>
            <w:r>
              <w:rPr>
                <w:rFonts w:ascii="Times New Roman" w:hAnsi="Times New Roman"/>
                <w:color w:val="000000"/>
                <w:szCs w:val="24"/>
              </w:rPr>
              <w:br/>
            </w:r>
            <w:r w:rsidRPr="00DE0456">
              <w:rPr>
                <w:rFonts w:ascii="Times New Roman" w:hAnsi="Times New Roman"/>
                <w:color w:val="000000"/>
                <w:szCs w:val="24"/>
              </w:rPr>
              <w:t>19 – спина; 20 – поясница; 21 – гузка;</w:t>
            </w:r>
            <w:proofErr w:type="gramEnd"/>
            <w:r w:rsidRPr="00DE0456">
              <w:rPr>
                <w:rFonts w:ascii="Times New Roman" w:hAnsi="Times New Roman"/>
                <w:color w:val="000000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Cs w:val="24"/>
              </w:rPr>
              <w:br/>
            </w:r>
            <w:r w:rsidRPr="00DE0456">
              <w:rPr>
                <w:rFonts w:ascii="Times New Roman" w:hAnsi="Times New Roman"/>
                <w:color w:val="000000"/>
                <w:szCs w:val="24"/>
              </w:rPr>
              <w:t>22 – верхние кроющие перья хвоста; 23 – нижние кроющие перья хвоста; 24 – хв</w:t>
            </w:r>
            <w:r w:rsidRPr="00DE0456">
              <w:rPr>
                <w:rFonts w:ascii="Times New Roman" w:hAnsi="Times New Roman"/>
                <w:color w:val="000000"/>
                <w:szCs w:val="24"/>
              </w:rPr>
              <w:t>о</w:t>
            </w:r>
            <w:r w:rsidRPr="00DE0456">
              <w:rPr>
                <w:rFonts w:ascii="Times New Roman" w:hAnsi="Times New Roman"/>
                <w:color w:val="000000"/>
                <w:szCs w:val="24"/>
              </w:rPr>
              <w:t xml:space="preserve">стовые перья; 25 – грудь; 26 – грудная кость; 27 – корпус; 28 – живот; 29 – </w:t>
            </w:r>
            <w:proofErr w:type="spellStart"/>
            <w:r w:rsidRPr="00DE0456">
              <w:rPr>
                <w:rFonts w:ascii="Times New Roman" w:hAnsi="Times New Roman"/>
                <w:color w:val="000000"/>
                <w:szCs w:val="24"/>
              </w:rPr>
              <w:t>к</w:t>
            </w:r>
            <w:r w:rsidRPr="00DE0456">
              <w:rPr>
                <w:rFonts w:ascii="Times New Roman" w:hAnsi="Times New Roman"/>
                <w:color w:val="000000"/>
                <w:szCs w:val="24"/>
              </w:rPr>
              <w:t>о</w:t>
            </w:r>
            <w:r w:rsidRPr="00DE0456">
              <w:rPr>
                <w:rFonts w:ascii="Times New Roman" w:hAnsi="Times New Roman"/>
                <w:color w:val="000000"/>
                <w:szCs w:val="24"/>
              </w:rPr>
              <w:t>чень</w:t>
            </w:r>
            <w:proofErr w:type="spellEnd"/>
            <w:r w:rsidRPr="00DE0456">
              <w:rPr>
                <w:rFonts w:ascii="Times New Roman" w:hAnsi="Times New Roman"/>
                <w:color w:val="000000"/>
                <w:szCs w:val="24"/>
              </w:rPr>
              <w:t>; 30 – оперение голени; 31 – плюсна; 32 – лапа; 33 – пальцы; 3</w:t>
            </w:r>
            <w:r>
              <w:rPr>
                <w:rFonts w:ascii="Times New Roman" w:hAnsi="Times New Roman"/>
                <w:color w:val="000000"/>
                <w:szCs w:val="24"/>
              </w:rPr>
              <w:t>4–</w:t>
            </w:r>
            <w:r w:rsidRPr="00DE0456">
              <w:rPr>
                <w:rFonts w:ascii="Times New Roman" w:hAnsi="Times New Roman"/>
                <w:color w:val="000000"/>
                <w:szCs w:val="24"/>
              </w:rPr>
              <w:t xml:space="preserve"> когти; 35 – перепонка между пальцами</w:t>
            </w:r>
          </w:p>
        </w:tc>
        <w:tc>
          <w:tcPr>
            <w:tcW w:w="3023" w:type="pct"/>
          </w:tcPr>
          <w:p w:rsidR="001F5340" w:rsidRPr="00DE0456" w:rsidRDefault="001F5340" w:rsidP="00D13C7F">
            <w:pPr>
              <w:shd w:val="clear" w:color="auto" w:fill="FFFFFF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DE0456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FEF0FD8" wp14:editId="613F895D">
                  <wp:extent cx="3323922" cy="2879678"/>
                  <wp:effectExtent l="19050" t="0" r="0" b="0"/>
                  <wp:docPr id="1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6751" cy="2882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5340" w:rsidRPr="00DE0456" w:rsidRDefault="001F5340" w:rsidP="001F5340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</w:pPr>
    </w:p>
    <w:p w:rsidR="001F5340" w:rsidRPr="00DE0456" w:rsidRDefault="001F5340" w:rsidP="001F5340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E0456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Определение возраста птицы</w:t>
      </w:r>
    </w:p>
    <w:p w:rsidR="001F5340" w:rsidRPr="00DE0456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E0456">
        <w:rPr>
          <w:rFonts w:ascii="Times New Roman" w:hAnsi="Times New Roman" w:cs="Times New Roman"/>
          <w:color w:val="000000"/>
          <w:sz w:val="24"/>
          <w:szCs w:val="24"/>
        </w:rPr>
        <w:t xml:space="preserve">Точно установить возраст птицы можно у окольцованной птицы на основании записей даты вывода молодняка. Однако по выраженности отдельных признаков экстерьера возраст птицы определяют приблизительно. </w:t>
      </w:r>
    </w:p>
    <w:p w:rsidR="001F5340" w:rsidRPr="00DE0456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E0456">
        <w:rPr>
          <w:rFonts w:ascii="Times New Roman" w:hAnsi="Times New Roman" w:cs="Times New Roman"/>
          <w:color w:val="000000"/>
          <w:sz w:val="24"/>
          <w:szCs w:val="24"/>
        </w:rPr>
        <w:t>У молодой птицы плотное гладкое блестящее оперение, небольшая масса, нежная эл</w:t>
      </w:r>
      <w:r w:rsidRPr="00DE0456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DE0456">
        <w:rPr>
          <w:rFonts w:ascii="Times New Roman" w:hAnsi="Times New Roman" w:cs="Times New Roman"/>
          <w:color w:val="000000"/>
          <w:sz w:val="24"/>
          <w:szCs w:val="24"/>
        </w:rPr>
        <w:t>стичная кожа, чешуйки на плюснах и пальцах ног плотно прилегают друг к другу, конец к</w:t>
      </w:r>
      <w:r w:rsidRPr="00DE045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DE0456">
        <w:rPr>
          <w:rFonts w:ascii="Times New Roman" w:hAnsi="Times New Roman" w:cs="Times New Roman"/>
          <w:color w:val="000000"/>
          <w:sz w:val="24"/>
          <w:szCs w:val="24"/>
        </w:rPr>
        <w:t xml:space="preserve">ля и лонные кости мягкие, ярко окрашенные клюв и ноги. </w:t>
      </w:r>
    </w:p>
    <w:p w:rsidR="001F5340" w:rsidRPr="00DE0456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DE0456">
        <w:rPr>
          <w:rFonts w:ascii="Times New Roman" w:hAnsi="Times New Roman" w:cs="Times New Roman"/>
          <w:color w:val="000000"/>
          <w:sz w:val="24"/>
          <w:szCs w:val="24"/>
        </w:rPr>
        <w:t>С возрастом темперамент птицы становится более спокойным, живая масса увеличив</w:t>
      </w:r>
      <w:r w:rsidRPr="00DE0456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DE0456">
        <w:rPr>
          <w:rFonts w:ascii="Times New Roman" w:hAnsi="Times New Roman" w:cs="Times New Roman"/>
          <w:color w:val="000000"/>
          <w:sz w:val="24"/>
          <w:szCs w:val="24"/>
        </w:rPr>
        <w:t>ется, кожа грубеет, прощупывается отложение жира на внутренних органах, оперение стан</w:t>
      </w:r>
      <w:r w:rsidRPr="00DE0456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DE0456">
        <w:rPr>
          <w:rFonts w:ascii="Times New Roman" w:hAnsi="Times New Roman" w:cs="Times New Roman"/>
          <w:color w:val="000000"/>
          <w:sz w:val="24"/>
          <w:szCs w:val="24"/>
        </w:rPr>
        <w:t>вится более рыхлым, увеличивается продолжительность линьки, более твердым становится конец киля грудной кости и менее гибкие лонные кости, на плюснах и пальцах увеличиваю</w:t>
      </w:r>
      <w:r w:rsidRPr="00DE0456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DE0456">
        <w:rPr>
          <w:rFonts w:ascii="Times New Roman" w:hAnsi="Times New Roman" w:cs="Times New Roman"/>
          <w:color w:val="000000"/>
          <w:sz w:val="24"/>
          <w:szCs w:val="24"/>
        </w:rPr>
        <w:t>ся чешуйки, которые менее плотно прилегают друг к другу, могут быть намины и огрубл</w:t>
      </w:r>
      <w:r w:rsidRPr="00DE0456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DE0456">
        <w:rPr>
          <w:rFonts w:ascii="Times New Roman" w:hAnsi="Times New Roman" w:cs="Times New Roman"/>
          <w:color w:val="000000"/>
          <w:sz w:val="24"/>
          <w:szCs w:val="24"/>
        </w:rPr>
        <w:t>ния на подошве.</w:t>
      </w:r>
      <w:proofErr w:type="gramEnd"/>
    </w:p>
    <w:p w:rsidR="001F5340" w:rsidRPr="00DE0456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E0456">
        <w:rPr>
          <w:rFonts w:ascii="Times New Roman" w:hAnsi="Times New Roman" w:cs="Times New Roman"/>
          <w:color w:val="000000"/>
          <w:sz w:val="24"/>
          <w:szCs w:val="24"/>
        </w:rPr>
        <w:t xml:space="preserve">Возраст петухов можно определить по длине шпор. У петухов яичных пород в возрасте 52 недель длина шпор в среднем равна </w:t>
      </w:r>
      <w:smartTag w:uri="urn:schemas-microsoft-com:office:smarttags" w:element="metricconverter">
        <w:smartTagPr>
          <w:attr w:name="ProductID" w:val="1 см"/>
        </w:smartTagPr>
        <w:r w:rsidRPr="00DE0456">
          <w:rPr>
            <w:rFonts w:ascii="Times New Roman" w:hAnsi="Times New Roman" w:cs="Times New Roman"/>
            <w:color w:val="000000"/>
            <w:sz w:val="24"/>
            <w:szCs w:val="24"/>
          </w:rPr>
          <w:t>1 см</w:t>
        </w:r>
      </w:smartTag>
      <w:r w:rsidRPr="00DE0456">
        <w:rPr>
          <w:rFonts w:ascii="Times New Roman" w:hAnsi="Times New Roman" w:cs="Times New Roman"/>
          <w:color w:val="000000"/>
          <w:sz w:val="24"/>
          <w:szCs w:val="24"/>
        </w:rPr>
        <w:t>, и каждый последующий год размер увеличив</w:t>
      </w:r>
      <w:r w:rsidRPr="00DE0456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DE0456">
        <w:rPr>
          <w:rFonts w:ascii="Times New Roman" w:hAnsi="Times New Roman" w:cs="Times New Roman"/>
          <w:color w:val="000000"/>
          <w:sz w:val="24"/>
          <w:szCs w:val="24"/>
        </w:rPr>
        <w:t>ется примерно на 1,</w:t>
      </w:r>
      <w:r>
        <w:rPr>
          <w:rFonts w:ascii="Times New Roman" w:hAnsi="Times New Roman" w:cs="Times New Roman"/>
          <w:color w:val="000000"/>
          <w:sz w:val="24"/>
          <w:szCs w:val="24"/>
        </w:rPr>
        <w:t>5–</w:t>
      </w:r>
      <w:r w:rsidRPr="00DE0456">
        <w:rPr>
          <w:rFonts w:ascii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sz w:val="24"/>
          <w:szCs w:val="24"/>
        </w:rPr>
        <w:t>,0</w:t>
      </w:r>
      <w:r w:rsidRPr="00DE0456">
        <w:rPr>
          <w:rFonts w:ascii="Times New Roman" w:hAnsi="Times New Roman" w:cs="Times New Roman"/>
          <w:color w:val="000000"/>
          <w:sz w:val="24"/>
          <w:szCs w:val="24"/>
        </w:rPr>
        <w:t xml:space="preserve"> см. Возраст индюков также можно определить по величине шпор.</w:t>
      </w:r>
    </w:p>
    <w:p w:rsidR="001F5340" w:rsidRPr="00DE0456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E0456">
        <w:rPr>
          <w:rFonts w:ascii="Times New Roman" w:hAnsi="Times New Roman" w:cs="Times New Roman"/>
          <w:color w:val="000000"/>
          <w:sz w:val="24"/>
          <w:szCs w:val="24"/>
        </w:rPr>
        <w:t xml:space="preserve">Старые гуси некоторых пород, например холмогорской, отличаются от молодых по разрастанию лобной кости в виде шишки на лбу, которая образуется с </w:t>
      </w:r>
      <w:r>
        <w:rPr>
          <w:rFonts w:ascii="Times New Roman" w:hAnsi="Times New Roman" w:cs="Times New Roman"/>
          <w:color w:val="000000"/>
          <w:sz w:val="24"/>
          <w:szCs w:val="24"/>
        </w:rPr>
        <w:t>6–8-</w:t>
      </w:r>
      <w:r w:rsidRPr="00DE0456">
        <w:rPr>
          <w:rFonts w:ascii="Times New Roman" w:hAnsi="Times New Roman" w:cs="Times New Roman"/>
          <w:color w:val="000000"/>
          <w:sz w:val="24"/>
          <w:szCs w:val="24"/>
        </w:rPr>
        <w:t>месячного возра</w:t>
      </w:r>
      <w:r w:rsidRPr="00DE0456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DE0456">
        <w:rPr>
          <w:rFonts w:ascii="Times New Roman" w:hAnsi="Times New Roman" w:cs="Times New Roman"/>
          <w:color w:val="000000"/>
          <w:sz w:val="24"/>
          <w:szCs w:val="24"/>
        </w:rPr>
        <w:t>та и увеличивается с возрастом.</w:t>
      </w:r>
    </w:p>
    <w:p w:rsidR="001F5340" w:rsidRPr="00DE0456" w:rsidRDefault="001F5340" w:rsidP="001F5340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E0456">
        <w:rPr>
          <w:rFonts w:ascii="Times New Roman" w:hAnsi="Times New Roman" w:cs="Times New Roman"/>
          <w:b/>
          <w:color w:val="000000"/>
          <w:sz w:val="24"/>
          <w:szCs w:val="24"/>
        </w:rPr>
        <w:t>Определение состояния здоровья</w:t>
      </w:r>
    </w:p>
    <w:p w:rsidR="001F5340" w:rsidRPr="00DE0456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E0456">
        <w:rPr>
          <w:rFonts w:ascii="Times New Roman" w:hAnsi="Times New Roman" w:cs="Times New Roman"/>
          <w:color w:val="000000"/>
          <w:sz w:val="24"/>
          <w:szCs w:val="24"/>
        </w:rPr>
        <w:t>Ярко окрашенные, хорошо развитые гребень, сережки и ушные мочки, нормально в</w:t>
      </w:r>
      <w:r w:rsidRPr="00DE0456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DE0456">
        <w:rPr>
          <w:rFonts w:ascii="Times New Roman" w:hAnsi="Times New Roman" w:cs="Times New Roman"/>
          <w:color w:val="000000"/>
          <w:sz w:val="24"/>
          <w:szCs w:val="24"/>
        </w:rPr>
        <w:t>росшее гладкое и блестящее оперение, а также выпуклые блестящие глаза с типичной для породы окраской радужной оболочки и живой темперамент птицы свидетельствуют о хор</w:t>
      </w:r>
      <w:r w:rsidRPr="00DE0456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DE0456">
        <w:rPr>
          <w:rFonts w:ascii="Times New Roman" w:hAnsi="Times New Roman" w:cs="Times New Roman"/>
          <w:color w:val="000000"/>
          <w:sz w:val="24"/>
          <w:szCs w:val="24"/>
        </w:rPr>
        <w:t>шем состоянии ее здоровья. Синяя окраска гребня и ушных мочек, некруглая форма зрачка, нетипичная окраска радужной оболочки глаз, а также воспаленные и мутные глаза указыв</w:t>
      </w:r>
      <w:r w:rsidRPr="00DE0456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DE0456">
        <w:rPr>
          <w:rFonts w:ascii="Times New Roman" w:hAnsi="Times New Roman" w:cs="Times New Roman"/>
          <w:color w:val="000000"/>
          <w:sz w:val="24"/>
          <w:szCs w:val="24"/>
        </w:rPr>
        <w:t>ют на заболевание птицы.</w:t>
      </w:r>
    </w:p>
    <w:p w:rsidR="001F5340" w:rsidRDefault="001F5340" w:rsidP="001F5340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1F5340" w:rsidRPr="00DE0456" w:rsidRDefault="001F5340" w:rsidP="001F5340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DE0456">
        <w:rPr>
          <w:rFonts w:ascii="Times New Roman" w:hAnsi="Times New Roman" w:cs="Times New Roman"/>
          <w:b/>
          <w:i/>
          <w:color w:val="000000"/>
          <w:sz w:val="24"/>
          <w:szCs w:val="24"/>
        </w:rPr>
        <w:t>Вопросы для самоконтроля</w:t>
      </w:r>
    </w:p>
    <w:p w:rsidR="001F5340" w:rsidRPr="001C1B53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1C1B53">
        <w:rPr>
          <w:rFonts w:ascii="Times New Roman" w:hAnsi="Times New Roman" w:cs="Times New Roman"/>
          <w:b/>
          <w:i/>
          <w:color w:val="000000"/>
          <w:sz w:val="24"/>
          <w:szCs w:val="24"/>
        </w:rPr>
        <w:t>1. Каковы экстерьерные и конституциональные особенности кур яичного, мясного и мясо-яичного типов, уток, гусей, индеек?</w:t>
      </w:r>
    </w:p>
    <w:p w:rsidR="001F5340" w:rsidRPr="001C1B53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1C1B53">
        <w:rPr>
          <w:rFonts w:ascii="Times New Roman" w:hAnsi="Times New Roman" w:cs="Times New Roman"/>
          <w:b/>
          <w:i/>
          <w:color w:val="000000"/>
          <w:sz w:val="24"/>
          <w:szCs w:val="24"/>
        </w:rPr>
        <w:t>2. Определение по экстерьеру пола, возраста, состояния здоровья птицы.</w:t>
      </w:r>
    </w:p>
    <w:p w:rsidR="001F5340" w:rsidRPr="001C1B53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1C1B53">
        <w:rPr>
          <w:rFonts w:ascii="Times New Roman" w:hAnsi="Times New Roman" w:cs="Times New Roman"/>
          <w:b/>
          <w:i/>
          <w:color w:val="000000"/>
          <w:sz w:val="24"/>
          <w:szCs w:val="24"/>
        </w:rPr>
        <w:t>3. Расскажите о способах определения пола птицы в раннем возрасте.</w:t>
      </w:r>
    </w:p>
    <w:p w:rsidR="001F5340" w:rsidRPr="001C1B53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C1B53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4. Назовите, у птицы какого вида есть следующие стати: «Кошелек», «Кораллы», косицы, шпоры, пучок жестких черных нитевидных перьев на груди? 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 xml:space="preserve"> </w:t>
      </w:r>
    </w:p>
    <w:p w:rsidR="001F5340" w:rsidRPr="00757664" w:rsidRDefault="001F5340" w:rsidP="001F534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57664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Тема 2. Оценка и отбор кур и петухов по экстерьеру</w:t>
      </w: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7664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Цель занятия.</w:t>
      </w:r>
      <w:r w:rsidRPr="0075766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Изучить признаки экстерьера, связанные с яйценоскостью и воспрои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водительными качествами кур. Научиться по этим признакам отбирать лучшую птицу.</w:t>
      </w: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57664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Содержание и методика проведения занятия. </w:t>
      </w:r>
      <w:r w:rsidRPr="00757664">
        <w:rPr>
          <w:rFonts w:ascii="Times New Roman" w:hAnsi="Times New Roman" w:cs="Times New Roman"/>
          <w:bCs/>
          <w:color w:val="000000"/>
          <w:sz w:val="24"/>
          <w:szCs w:val="24"/>
        </w:rPr>
        <w:t>Приемы оценки и отбора птицы по экстерьеру несложны. Оценивая экстерьер, прежде всего обращают внимание на направл</w:t>
      </w:r>
      <w:r w:rsidRPr="00757664">
        <w:rPr>
          <w:rFonts w:ascii="Times New Roman" w:hAnsi="Times New Roman" w:cs="Times New Roman"/>
          <w:bCs/>
          <w:color w:val="000000"/>
          <w:sz w:val="24"/>
          <w:szCs w:val="24"/>
        </w:rPr>
        <w:t>е</w:t>
      </w:r>
      <w:r w:rsidRPr="00757664">
        <w:rPr>
          <w:rFonts w:ascii="Times New Roman" w:hAnsi="Times New Roman" w:cs="Times New Roman"/>
          <w:bCs/>
          <w:color w:val="000000"/>
          <w:sz w:val="24"/>
          <w:szCs w:val="24"/>
        </w:rPr>
        <w:t>ние продуктивности и состояние здоровья птицы. Больную птицу не оценивают.</w:t>
      </w: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7664">
        <w:rPr>
          <w:rFonts w:ascii="Times New Roman" w:hAnsi="Times New Roman" w:cs="Times New Roman"/>
          <w:color w:val="000000"/>
          <w:sz w:val="24"/>
          <w:szCs w:val="24"/>
        </w:rPr>
        <w:t>Оценивая экстерьер, каждую особь берут в руки и тщательно осматривают. Сначала обращают внимание на поведение, подвижность и темперамент, которые указывают на с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стояние ее здоровья и возможность использования на производстве. Нежелательна для пр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изводства продукции флегматичная или пугливая птица, которая сильно кричит, стремится вырваться из рук. Такая птица подвержена стрессам и малопродуктивна.</w:t>
      </w: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7664">
        <w:rPr>
          <w:rFonts w:ascii="Times New Roman" w:hAnsi="Times New Roman" w:cs="Times New Roman"/>
          <w:color w:val="000000"/>
          <w:sz w:val="24"/>
          <w:szCs w:val="24"/>
        </w:rPr>
        <w:t>Во время оценки птицу берут левой рукой у основания крыльев со стороны хвоста, а правой рукой начинают оценку с головы (осматривают глаза, гребень, сережки, клюв) пр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водят рукой по шее, ощупывают зоб, ширину и глубину груди, осматривают киль, пальп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руют живот, осматривают клоаку, ноги.</w:t>
      </w:r>
    </w:p>
    <w:p w:rsidR="001F5340" w:rsidRPr="00757664" w:rsidRDefault="001F5340" w:rsidP="001F5340">
      <w:pPr>
        <w:shd w:val="clear" w:color="auto" w:fill="FFFFFF"/>
        <w:spacing w:after="0" w:line="21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7664">
        <w:rPr>
          <w:rFonts w:ascii="Times New Roman" w:hAnsi="Times New Roman" w:cs="Times New Roman"/>
          <w:color w:val="000000"/>
          <w:sz w:val="24"/>
          <w:szCs w:val="24"/>
        </w:rPr>
        <w:lastRenderedPageBreak/>
        <w:t>Затем меняют положение птицы, берут ее за ноги правой рукой, голову опускают вниз, а левой проводят по спине, осматривают крылья и судят о линьке.</w:t>
      </w:r>
    </w:p>
    <w:p w:rsidR="001F5340" w:rsidRPr="00757664" w:rsidRDefault="001F5340" w:rsidP="001F5340">
      <w:pPr>
        <w:shd w:val="clear" w:color="auto" w:fill="FFFFFF"/>
        <w:spacing w:after="0" w:line="21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7664">
        <w:rPr>
          <w:rFonts w:ascii="Times New Roman" w:hAnsi="Times New Roman" w:cs="Times New Roman"/>
          <w:color w:val="000000"/>
          <w:sz w:val="24"/>
          <w:szCs w:val="24"/>
        </w:rPr>
        <w:t>Для хорошей несушки характерна правильная форма телосложения: голова легкая, клюв короткий, слегка загнутый к низу, гребень хорошо развит, ярко-красный, эластичный, может свисать набок, сережки большие, глаза выпуклые и блестящие. Шея у хорошей н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сушки должна быть средней длины, грудь глубокая, киль прямой, живот большой, эласти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ный и мягкий.</w:t>
      </w:r>
    </w:p>
    <w:p w:rsidR="001F5340" w:rsidRPr="00757664" w:rsidRDefault="001F5340" w:rsidP="001F5340">
      <w:pPr>
        <w:shd w:val="clear" w:color="auto" w:fill="FFFFFF"/>
        <w:spacing w:after="0" w:line="21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Плохая несушка флегматична, обычно пуглива и неохотно поедает корм, оперение у нее рыхлое и взъерошенное, голова грубая или длинная, гребень развит слабо, мутные глаза, грудь узкая, спина может быть горбатой, киль искривленный и часто с наминами, небольшой жесткий живот или большой и жесткий при отложении жира, ноги могут быть длинными, короткими или искривленными (табл. </w:t>
      </w:r>
      <w:r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1F5340" w:rsidRPr="00751AB7" w:rsidRDefault="001F5340" w:rsidP="001F5340">
      <w:pPr>
        <w:shd w:val="clear" w:color="auto" w:fill="FFFFFF"/>
        <w:spacing w:after="0" w:line="240" w:lineRule="auto"/>
        <w:ind w:firstLine="567"/>
        <w:jc w:val="right"/>
        <w:rPr>
          <w:rFonts w:ascii="Times New Roman" w:hAnsi="Times New Roman" w:cs="Times New Roman"/>
          <w:b/>
          <w:color w:val="000000"/>
          <w:sz w:val="20"/>
          <w:szCs w:val="24"/>
        </w:rPr>
      </w:pPr>
      <w:r w:rsidRPr="00751AB7">
        <w:rPr>
          <w:rFonts w:ascii="Times New Roman" w:hAnsi="Times New Roman" w:cs="Times New Roman"/>
          <w:b/>
          <w:color w:val="000000"/>
          <w:sz w:val="20"/>
          <w:szCs w:val="24"/>
        </w:rPr>
        <w:t>Таблица 5</w:t>
      </w:r>
    </w:p>
    <w:p w:rsidR="001F5340" w:rsidRDefault="001F5340" w:rsidP="001F5340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  <w:sz w:val="20"/>
          <w:szCs w:val="24"/>
        </w:rPr>
      </w:pPr>
      <w:r w:rsidRPr="00751AB7">
        <w:rPr>
          <w:rFonts w:ascii="Times New Roman" w:hAnsi="Times New Roman" w:cs="Times New Roman"/>
          <w:b/>
          <w:color w:val="000000"/>
          <w:sz w:val="20"/>
          <w:szCs w:val="24"/>
        </w:rPr>
        <w:t>Оценка и отбор кур по экстерьеру</w:t>
      </w:r>
    </w:p>
    <w:p w:rsidR="001F5340" w:rsidRPr="00751AB7" w:rsidRDefault="001F5340" w:rsidP="001F5340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  <w:sz w:val="16"/>
          <w:szCs w:val="24"/>
        </w:rPr>
      </w:pPr>
    </w:p>
    <w:tbl>
      <w:tblPr>
        <w:tblStyle w:val="ab"/>
        <w:tblW w:w="4900" w:type="pct"/>
        <w:jc w:val="center"/>
        <w:tblLook w:val="01E0" w:firstRow="1" w:lastRow="1" w:firstColumn="1" w:lastColumn="1" w:noHBand="0" w:noVBand="0"/>
      </w:tblPr>
      <w:tblGrid>
        <w:gridCol w:w="1397"/>
        <w:gridCol w:w="3720"/>
        <w:gridCol w:w="4541"/>
      </w:tblGrid>
      <w:tr w:rsidR="001F5340" w:rsidRPr="00757664" w:rsidTr="00D13C7F">
        <w:trPr>
          <w:jc w:val="center"/>
        </w:trPr>
        <w:tc>
          <w:tcPr>
            <w:tcW w:w="723" w:type="pct"/>
            <w:vMerge w:val="restart"/>
            <w:vAlign w:val="center"/>
          </w:tcPr>
          <w:p w:rsidR="001F5340" w:rsidRPr="00757664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757664">
              <w:rPr>
                <w:rFonts w:ascii="Times New Roman" w:hAnsi="Times New Roman"/>
                <w:szCs w:val="24"/>
              </w:rPr>
              <w:t>Стати тела</w:t>
            </w:r>
          </w:p>
        </w:tc>
        <w:tc>
          <w:tcPr>
            <w:tcW w:w="4277" w:type="pct"/>
            <w:gridSpan w:val="2"/>
            <w:vAlign w:val="center"/>
          </w:tcPr>
          <w:p w:rsidR="001F5340" w:rsidRPr="00757664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757664">
              <w:rPr>
                <w:rFonts w:ascii="Times New Roman" w:hAnsi="Times New Roman"/>
                <w:szCs w:val="24"/>
              </w:rPr>
              <w:t>Характеристика признаков</w:t>
            </w:r>
          </w:p>
        </w:tc>
      </w:tr>
      <w:tr w:rsidR="001F5340" w:rsidRPr="00757664" w:rsidTr="00D13C7F">
        <w:trPr>
          <w:jc w:val="center"/>
        </w:trPr>
        <w:tc>
          <w:tcPr>
            <w:tcW w:w="723" w:type="pct"/>
            <w:vMerge/>
            <w:vAlign w:val="center"/>
          </w:tcPr>
          <w:p w:rsidR="001F5340" w:rsidRPr="00757664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926" w:type="pct"/>
            <w:vAlign w:val="center"/>
          </w:tcPr>
          <w:p w:rsidR="001F5340" w:rsidRPr="00757664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757664">
              <w:rPr>
                <w:rFonts w:ascii="Times New Roman" w:hAnsi="Times New Roman"/>
                <w:szCs w:val="24"/>
              </w:rPr>
              <w:t>Хорошая несушка</w:t>
            </w:r>
          </w:p>
        </w:tc>
        <w:tc>
          <w:tcPr>
            <w:tcW w:w="2351" w:type="pct"/>
            <w:vAlign w:val="center"/>
          </w:tcPr>
          <w:p w:rsidR="001F5340" w:rsidRPr="00757664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757664">
              <w:rPr>
                <w:rFonts w:ascii="Times New Roman" w:hAnsi="Times New Roman"/>
                <w:szCs w:val="24"/>
              </w:rPr>
              <w:t>Плохая несушка</w:t>
            </w:r>
          </w:p>
        </w:tc>
      </w:tr>
      <w:tr w:rsidR="001F5340" w:rsidRPr="00757664" w:rsidTr="00D13C7F">
        <w:trPr>
          <w:jc w:val="center"/>
        </w:trPr>
        <w:tc>
          <w:tcPr>
            <w:tcW w:w="723" w:type="pct"/>
            <w:vAlign w:val="center"/>
          </w:tcPr>
          <w:p w:rsidR="001F5340" w:rsidRPr="00757664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757664">
              <w:rPr>
                <w:rFonts w:ascii="Times New Roman" w:hAnsi="Times New Roman"/>
                <w:szCs w:val="24"/>
              </w:rPr>
              <w:t>Голова</w:t>
            </w:r>
          </w:p>
        </w:tc>
        <w:tc>
          <w:tcPr>
            <w:tcW w:w="1926" w:type="pct"/>
            <w:vAlign w:val="center"/>
          </w:tcPr>
          <w:p w:rsidR="001F5340" w:rsidRPr="00757664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757664">
              <w:rPr>
                <w:rFonts w:ascii="Times New Roman" w:hAnsi="Times New Roman"/>
                <w:szCs w:val="24"/>
              </w:rPr>
              <w:t>Легкая, недлинная; клюв короткий, слегка загнутый</w:t>
            </w:r>
          </w:p>
        </w:tc>
        <w:tc>
          <w:tcPr>
            <w:tcW w:w="2351" w:type="pct"/>
            <w:vAlign w:val="center"/>
          </w:tcPr>
          <w:p w:rsidR="001F5340" w:rsidRPr="00757664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757664">
              <w:rPr>
                <w:rFonts w:ascii="Times New Roman" w:hAnsi="Times New Roman"/>
                <w:szCs w:val="24"/>
              </w:rPr>
              <w:t>Очень массивная, грубая или узкая, длинная – «воронья»</w:t>
            </w:r>
          </w:p>
        </w:tc>
      </w:tr>
      <w:tr w:rsidR="001F5340" w:rsidRPr="00757664" w:rsidTr="00D13C7F">
        <w:trPr>
          <w:jc w:val="center"/>
        </w:trPr>
        <w:tc>
          <w:tcPr>
            <w:tcW w:w="723" w:type="pct"/>
            <w:vAlign w:val="center"/>
          </w:tcPr>
          <w:p w:rsidR="001F5340" w:rsidRPr="00757664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757664">
              <w:rPr>
                <w:rFonts w:ascii="Times New Roman" w:hAnsi="Times New Roman"/>
                <w:szCs w:val="24"/>
              </w:rPr>
              <w:t>Гребень</w:t>
            </w:r>
          </w:p>
        </w:tc>
        <w:tc>
          <w:tcPr>
            <w:tcW w:w="1926" w:type="pct"/>
            <w:vAlign w:val="center"/>
          </w:tcPr>
          <w:p w:rsidR="001F5340" w:rsidRPr="00757664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757664">
              <w:rPr>
                <w:rFonts w:ascii="Times New Roman" w:hAnsi="Times New Roman"/>
                <w:szCs w:val="24"/>
              </w:rPr>
              <w:t>Хорошо развит, может свисать набок</w:t>
            </w:r>
          </w:p>
        </w:tc>
        <w:tc>
          <w:tcPr>
            <w:tcW w:w="2351" w:type="pct"/>
            <w:vAlign w:val="center"/>
          </w:tcPr>
          <w:p w:rsidR="001F5340" w:rsidRPr="00757664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757664">
              <w:rPr>
                <w:rFonts w:ascii="Times New Roman" w:hAnsi="Times New Roman"/>
                <w:szCs w:val="24"/>
              </w:rPr>
              <w:t>Слабо развит</w:t>
            </w:r>
          </w:p>
        </w:tc>
      </w:tr>
      <w:tr w:rsidR="001F5340" w:rsidRPr="00757664" w:rsidTr="00D13C7F">
        <w:trPr>
          <w:jc w:val="center"/>
        </w:trPr>
        <w:tc>
          <w:tcPr>
            <w:tcW w:w="723" w:type="pct"/>
            <w:vAlign w:val="center"/>
          </w:tcPr>
          <w:p w:rsidR="001F5340" w:rsidRPr="00757664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757664">
              <w:rPr>
                <w:rFonts w:ascii="Times New Roman" w:hAnsi="Times New Roman"/>
                <w:szCs w:val="24"/>
              </w:rPr>
              <w:t>Глаза</w:t>
            </w:r>
          </w:p>
        </w:tc>
        <w:tc>
          <w:tcPr>
            <w:tcW w:w="1926" w:type="pct"/>
            <w:vAlign w:val="center"/>
          </w:tcPr>
          <w:p w:rsidR="001F5340" w:rsidRPr="00757664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757664">
              <w:rPr>
                <w:rFonts w:ascii="Times New Roman" w:hAnsi="Times New Roman"/>
                <w:szCs w:val="24"/>
              </w:rPr>
              <w:t>Выпуклые, блестящие</w:t>
            </w:r>
          </w:p>
        </w:tc>
        <w:tc>
          <w:tcPr>
            <w:tcW w:w="2351" w:type="pct"/>
            <w:vAlign w:val="center"/>
          </w:tcPr>
          <w:p w:rsidR="001F5340" w:rsidRPr="00757664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757664">
              <w:rPr>
                <w:rFonts w:ascii="Times New Roman" w:hAnsi="Times New Roman"/>
                <w:szCs w:val="24"/>
              </w:rPr>
              <w:t>Мутные, впалые</w:t>
            </w:r>
          </w:p>
        </w:tc>
      </w:tr>
      <w:tr w:rsidR="001F5340" w:rsidRPr="00757664" w:rsidTr="00D13C7F">
        <w:trPr>
          <w:jc w:val="center"/>
        </w:trPr>
        <w:tc>
          <w:tcPr>
            <w:tcW w:w="723" w:type="pct"/>
            <w:vAlign w:val="center"/>
          </w:tcPr>
          <w:p w:rsidR="001F5340" w:rsidRPr="00757664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757664">
              <w:rPr>
                <w:rFonts w:ascii="Times New Roman" w:hAnsi="Times New Roman"/>
                <w:szCs w:val="24"/>
              </w:rPr>
              <w:t>Шея</w:t>
            </w:r>
          </w:p>
        </w:tc>
        <w:tc>
          <w:tcPr>
            <w:tcW w:w="1926" w:type="pct"/>
            <w:vAlign w:val="center"/>
          </w:tcPr>
          <w:p w:rsidR="001F5340" w:rsidRPr="00757664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757664">
              <w:rPr>
                <w:rFonts w:ascii="Times New Roman" w:hAnsi="Times New Roman"/>
                <w:szCs w:val="24"/>
              </w:rPr>
              <w:t xml:space="preserve">Средней длины, с умерен-но развитой </w:t>
            </w:r>
            <w:proofErr w:type="spellStart"/>
            <w:r w:rsidRPr="00757664">
              <w:rPr>
                <w:rFonts w:ascii="Times New Roman" w:hAnsi="Times New Roman"/>
                <w:szCs w:val="24"/>
              </w:rPr>
              <w:t>мускулату</w:t>
            </w:r>
            <w:proofErr w:type="spellEnd"/>
            <w:r w:rsidRPr="00757664">
              <w:rPr>
                <w:rFonts w:ascii="Times New Roman" w:hAnsi="Times New Roman"/>
                <w:szCs w:val="24"/>
              </w:rPr>
              <w:t>-рой и с хорошим плотным оперением</w:t>
            </w:r>
          </w:p>
        </w:tc>
        <w:tc>
          <w:tcPr>
            <w:tcW w:w="2351" w:type="pct"/>
            <w:vAlign w:val="center"/>
          </w:tcPr>
          <w:p w:rsidR="001F5340" w:rsidRPr="00757664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757664">
              <w:rPr>
                <w:rFonts w:ascii="Times New Roman" w:hAnsi="Times New Roman"/>
                <w:szCs w:val="24"/>
              </w:rPr>
              <w:t>Очень толстая и короткая или тонкая и длинная</w:t>
            </w:r>
          </w:p>
        </w:tc>
      </w:tr>
      <w:tr w:rsidR="001F5340" w:rsidRPr="00757664" w:rsidTr="00D13C7F">
        <w:trPr>
          <w:jc w:val="center"/>
        </w:trPr>
        <w:tc>
          <w:tcPr>
            <w:tcW w:w="723" w:type="pct"/>
            <w:vAlign w:val="center"/>
          </w:tcPr>
          <w:p w:rsidR="001F5340" w:rsidRPr="00757664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757664">
              <w:rPr>
                <w:rFonts w:ascii="Times New Roman" w:hAnsi="Times New Roman"/>
                <w:szCs w:val="24"/>
              </w:rPr>
              <w:t>Грудь</w:t>
            </w:r>
          </w:p>
        </w:tc>
        <w:tc>
          <w:tcPr>
            <w:tcW w:w="1926" w:type="pct"/>
            <w:vAlign w:val="center"/>
          </w:tcPr>
          <w:p w:rsidR="001F5340" w:rsidRPr="00757664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757664">
              <w:rPr>
                <w:rFonts w:ascii="Times New Roman" w:hAnsi="Times New Roman"/>
                <w:szCs w:val="24"/>
              </w:rPr>
              <w:t>Широкая, глубокая, округлая, несколько выпяченная вперед</w:t>
            </w:r>
          </w:p>
        </w:tc>
        <w:tc>
          <w:tcPr>
            <w:tcW w:w="2351" w:type="pct"/>
            <w:vAlign w:val="center"/>
          </w:tcPr>
          <w:p w:rsidR="001F5340" w:rsidRPr="00757664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757664">
              <w:rPr>
                <w:rFonts w:ascii="Times New Roman" w:hAnsi="Times New Roman"/>
                <w:szCs w:val="24"/>
              </w:rPr>
              <w:t>Узкая, впалая</w:t>
            </w:r>
          </w:p>
        </w:tc>
      </w:tr>
      <w:tr w:rsidR="001F5340" w:rsidRPr="00757664" w:rsidTr="00D13C7F">
        <w:trPr>
          <w:jc w:val="center"/>
        </w:trPr>
        <w:tc>
          <w:tcPr>
            <w:tcW w:w="723" w:type="pct"/>
            <w:vAlign w:val="center"/>
          </w:tcPr>
          <w:p w:rsidR="001F5340" w:rsidRPr="00757664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757664">
              <w:rPr>
                <w:rFonts w:ascii="Times New Roman" w:hAnsi="Times New Roman"/>
                <w:szCs w:val="24"/>
              </w:rPr>
              <w:t>Киль</w:t>
            </w:r>
          </w:p>
        </w:tc>
        <w:tc>
          <w:tcPr>
            <w:tcW w:w="1926" w:type="pct"/>
            <w:vAlign w:val="center"/>
          </w:tcPr>
          <w:p w:rsidR="001F5340" w:rsidRPr="00757664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757664">
              <w:rPr>
                <w:rFonts w:ascii="Times New Roman" w:hAnsi="Times New Roman"/>
                <w:szCs w:val="24"/>
              </w:rPr>
              <w:t>Длинный, прямой</w:t>
            </w:r>
          </w:p>
        </w:tc>
        <w:tc>
          <w:tcPr>
            <w:tcW w:w="2351" w:type="pct"/>
            <w:vAlign w:val="center"/>
          </w:tcPr>
          <w:p w:rsidR="001F5340" w:rsidRPr="00757664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757664">
              <w:rPr>
                <w:rFonts w:ascii="Times New Roman" w:hAnsi="Times New Roman"/>
                <w:szCs w:val="24"/>
              </w:rPr>
              <w:t>Короткий, искривленный</w:t>
            </w:r>
          </w:p>
        </w:tc>
      </w:tr>
      <w:tr w:rsidR="001F5340" w:rsidRPr="00757664" w:rsidTr="00D13C7F">
        <w:trPr>
          <w:jc w:val="center"/>
        </w:trPr>
        <w:tc>
          <w:tcPr>
            <w:tcW w:w="723" w:type="pct"/>
            <w:vAlign w:val="center"/>
          </w:tcPr>
          <w:p w:rsidR="001F5340" w:rsidRPr="00757664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757664">
              <w:rPr>
                <w:rFonts w:ascii="Times New Roman" w:hAnsi="Times New Roman"/>
                <w:szCs w:val="24"/>
              </w:rPr>
              <w:t>Спина</w:t>
            </w:r>
          </w:p>
        </w:tc>
        <w:tc>
          <w:tcPr>
            <w:tcW w:w="1926" w:type="pct"/>
            <w:vAlign w:val="center"/>
          </w:tcPr>
          <w:p w:rsidR="001F5340" w:rsidRPr="00757664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757664">
              <w:rPr>
                <w:rFonts w:ascii="Times New Roman" w:hAnsi="Times New Roman"/>
                <w:szCs w:val="24"/>
              </w:rPr>
              <w:t>Длинная, ровная, широкая</w:t>
            </w:r>
          </w:p>
        </w:tc>
        <w:tc>
          <w:tcPr>
            <w:tcW w:w="2351" w:type="pct"/>
            <w:vAlign w:val="center"/>
          </w:tcPr>
          <w:p w:rsidR="001F5340" w:rsidRPr="00757664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757664">
              <w:rPr>
                <w:rFonts w:ascii="Times New Roman" w:hAnsi="Times New Roman"/>
                <w:szCs w:val="24"/>
              </w:rPr>
              <w:t>Узкая, короткая, горбатая, суживаю-</w:t>
            </w:r>
            <w:proofErr w:type="spellStart"/>
            <w:r w:rsidRPr="00757664">
              <w:rPr>
                <w:rFonts w:ascii="Times New Roman" w:hAnsi="Times New Roman"/>
                <w:szCs w:val="24"/>
              </w:rPr>
              <w:t>щаяся</w:t>
            </w:r>
            <w:proofErr w:type="spellEnd"/>
            <w:r w:rsidRPr="00757664">
              <w:rPr>
                <w:rFonts w:ascii="Times New Roman" w:hAnsi="Times New Roman"/>
                <w:szCs w:val="24"/>
              </w:rPr>
              <w:t xml:space="preserve"> к заду</w:t>
            </w:r>
          </w:p>
        </w:tc>
      </w:tr>
      <w:tr w:rsidR="001F5340" w:rsidRPr="00757664" w:rsidTr="00D13C7F">
        <w:trPr>
          <w:jc w:val="center"/>
        </w:trPr>
        <w:tc>
          <w:tcPr>
            <w:tcW w:w="723" w:type="pct"/>
            <w:vAlign w:val="center"/>
          </w:tcPr>
          <w:p w:rsidR="001F5340" w:rsidRPr="00757664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757664">
              <w:rPr>
                <w:rFonts w:ascii="Times New Roman" w:hAnsi="Times New Roman"/>
                <w:szCs w:val="24"/>
              </w:rPr>
              <w:t>Живот</w:t>
            </w:r>
          </w:p>
        </w:tc>
        <w:tc>
          <w:tcPr>
            <w:tcW w:w="1926" w:type="pct"/>
            <w:vAlign w:val="center"/>
          </w:tcPr>
          <w:p w:rsidR="001F5340" w:rsidRPr="00757664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757664">
              <w:rPr>
                <w:rFonts w:ascii="Times New Roman" w:hAnsi="Times New Roman"/>
                <w:szCs w:val="24"/>
              </w:rPr>
              <w:t>Большой, эластичный, мягкий</w:t>
            </w:r>
          </w:p>
        </w:tc>
        <w:tc>
          <w:tcPr>
            <w:tcW w:w="2351" w:type="pct"/>
            <w:vAlign w:val="center"/>
          </w:tcPr>
          <w:p w:rsidR="001F5340" w:rsidRPr="00757664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757664">
              <w:rPr>
                <w:rFonts w:ascii="Times New Roman" w:hAnsi="Times New Roman"/>
                <w:szCs w:val="24"/>
              </w:rPr>
              <w:t>Небольшой, жесткий; у ожиревших кур большой, жесткий</w:t>
            </w:r>
          </w:p>
        </w:tc>
      </w:tr>
      <w:tr w:rsidR="001F5340" w:rsidRPr="00757664" w:rsidTr="00D13C7F">
        <w:trPr>
          <w:jc w:val="center"/>
        </w:trPr>
        <w:tc>
          <w:tcPr>
            <w:tcW w:w="723" w:type="pct"/>
            <w:vAlign w:val="center"/>
          </w:tcPr>
          <w:p w:rsidR="001F5340" w:rsidRPr="00757664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757664">
              <w:rPr>
                <w:rFonts w:ascii="Times New Roman" w:hAnsi="Times New Roman"/>
                <w:szCs w:val="24"/>
              </w:rPr>
              <w:t>Туловище</w:t>
            </w:r>
          </w:p>
        </w:tc>
        <w:tc>
          <w:tcPr>
            <w:tcW w:w="1926" w:type="pct"/>
            <w:vAlign w:val="center"/>
          </w:tcPr>
          <w:p w:rsidR="001F5340" w:rsidRPr="00757664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757664">
              <w:rPr>
                <w:rFonts w:ascii="Times New Roman" w:hAnsi="Times New Roman"/>
                <w:szCs w:val="24"/>
              </w:rPr>
              <w:t>Глубокое, длинное и широкое, слегка наклоненное назад</w:t>
            </w:r>
          </w:p>
        </w:tc>
        <w:tc>
          <w:tcPr>
            <w:tcW w:w="2351" w:type="pct"/>
            <w:vAlign w:val="center"/>
          </w:tcPr>
          <w:p w:rsidR="001F5340" w:rsidRPr="00757664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757664">
              <w:rPr>
                <w:rFonts w:ascii="Times New Roman" w:hAnsi="Times New Roman"/>
                <w:szCs w:val="24"/>
              </w:rPr>
              <w:t>Короткое, узкое, мало вместительное</w:t>
            </w:r>
          </w:p>
        </w:tc>
      </w:tr>
      <w:tr w:rsidR="001F5340" w:rsidRPr="00757664" w:rsidTr="00D13C7F">
        <w:trPr>
          <w:jc w:val="center"/>
        </w:trPr>
        <w:tc>
          <w:tcPr>
            <w:tcW w:w="723" w:type="pct"/>
            <w:vAlign w:val="center"/>
          </w:tcPr>
          <w:p w:rsidR="001F5340" w:rsidRPr="00757664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757664">
              <w:rPr>
                <w:rFonts w:ascii="Times New Roman" w:hAnsi="Times New Roman"/>
                <w:szCs w:val="24"/>
              </w:rPr>
              <w:t>Хвост</w:t>
            </w:r>
          </w:p>
        </w:tc>
        <w:tc>
          <w:tcPr>
            <w:tcW w:w="1926" w:type="pct"/>
            <w:vAlign w:val="center"/>
          </w:tcPr>
          <w:p w:rsidR="001F5340" w:rsidRPr="00757664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757664">
              <w:rPr>
                <w:rFonts w:ascii="Times New Roman" w:hAnsi="Times New Roman"/>
                <w:szCs w:val="24"/>
              </w:rPr>
              <w:t>Широко растянутый, неотвислый</w:t>
            </w:r>
          </w:p>
        </w:tc>
        <w:tc>
          <w:tcPr>
            <w:tcW w:w="2351" w:type="pct"/>
            <w:vAlign w:val="center"/>
          </w:tcPr>
          <w:p w:rsidR="001F5340" w:rsidRPr="00757664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757664">
              <w:rPr>
                <w:rFonts w:ascii="Times New Roman" w:hAnsi="Times New Roman"/>
                <w:szCs w:val="24"/>
              </w:rPr>
              <w:t>Отвислый</w:t>
            </w:r>
          </w:p>
        </w:tc>
      </w:tr>
      <w:tr w:rsidR="001F5340" w:rsidRPr="00757664" w:rsidTr="00D13C7F">
        <w:trPr>
          <w:jc w:val="center"/>
        </w:trPr>
        <w:tc>
          <w:tcPr>
            <w:tcW w:w="723" w:type="pct"/>
            <w:vAlign w:val="center"/>
          </w:tcPr>
          <w:p w:rsidR="001F5340" w:rsidRPr="00757664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757664">
              <w:rPr>
                <w:rFonts w:ascii="Times New Roman" w:hAnsi="Times New Roman"/>
                <w:szCs w:val="24"/>
              </w:rPr>
              <w:t>Ноги</w:t>
            </w:r>
          </w:p>
        </w:tc>
        <w:tc>
          <w:tcPr>
            <w:tcW w:w="1926" w:type="pct"/>
            <w:vAlign w:val="center"/>
          </w:tcPr>
          <w:p w:rsidR="001F5340" w:rsidRPr="00757664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757664">
              <w:rPr>
                <w:rFonts w:ascii="Times New Roman" w:hAnsi="Times New Roman"/>
                <w:szCs w:val="24"/>
              </w:rPr>
              <w:t>Тонкие, прямые, широко расставленные, умеренной длины</w:t>
            </w:r>
          </w:p>
        </w:tc>
        <w:tc>
          <w:tcPr>
            <w:tcW w:w="2351" w:type="pct"/>
            <w:vAlign w:val="center"/>
          </w:tcPr>
          <w:p w:rsidR="001F5340" w:rsidRPr="00757664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757664">
              <w:rPr>
                <w:rFonts w:ascii="Times New Roman" w:hAnsi="Times New Roman"/>
                <w:szCs w:val="24"/>
              </w:rPr>
              <w:t>Слишком толстые или тонкие, сближенные, очень короткие или высокие</w:t>
            </w:r>
          </w:p>
        </w:tc>
      </w:tr>
      <w:tr w:rsidR="001F5340" w:rsidRPr="00757664" w:rsidTr="00D13C7F">
        <w:trPr>
          <w:jc w:val="center"/>
        </w:trPr>
        <w:tc>
          <w:tcPr>
            <w:tcW w:w="723" w:type="pct"/>
            <w:vAlign w:val="center"/>
          </w:tcPr>
          <w:p w:rsidR="001F5340" w:rsidRPr="00757664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757664">
              <w:rPr>
                <w:rFonts w:ascii="Times New Roman" w:hAnsi="Times New Roman"/>
                <w:szCs w:val="24"/>
              </w:rPr>
              <w:t>Упитанность птицы</w:t>
            </w:r>
          </w:p>
        </w:tc>
        <w:tc>
          <w:tcPr>
            <w:tcW w:w="1926" w:type="pct"/>
            <w:vAlign w:val="center"/>
          </w:tcPr>
          <w:p w:rsidR="001F5340" w:rsidRPr="00757664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757664">
              <w:rPr>
                <w:rFonts w:ascii="Times New Roman" w:hAnsi="Times New Roman"/>
                <w:szCs w:val="24"/>
              </w:rPr>
              <w:t>Средняя</w:t>
            </w:r>
          </w:p>
        </w:tc>
        <w:tc>
          <w:tcPr>
            <w:tcW w:w="2351" w:type="pct"/>
            <w:vAlign w:val="center"/>
          </w:tcPr>
          <w:p w:rsidR="001F5340" w:rsidRPr="00757664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757664">
              <w:rPr>
                <w:rFonts w:ascii="Times New Roman" w:hAnsi="Times New Roman"/>
                <w:szCs w:val="24"/>
              </w:rPr>
              <w:t>Жирная или тощая</w:t>
            </w:r>
          </w:p>
        </w:tc>
      </w:tr>
      <w:tr w:rsidR="001F5340" w:rsidRPr="00757664" w:rsidTr="00D13C7F">
        <w:trPr>
          <w:jc w:val="center"/>
        </w:trPr>
        <w:tc>
          <w:tcPr>
            <w:tcW w:w="723" w:type="pct"/>
            <w:vAlign w:val="center"/>
          </w:tcPr>
          <w:p w:rsidR="001F5340" w:rsidRPr="00757664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757664">
              <w:rPr>
                <w:rFonts w:ascii="Times New Roman" w:hAnsi="Times New Roman"/>
                <w:szCs w:val="24"/>
              </w:rPr>
              <w:t>Темперамент</w:t>
            </w:r>
          </w:p>
        </w:tc>
        <w:tc>
          <w:tcPr>
            <w:tcW w:w="1926" w:type="pct"/>
            <w:vAlign w:val="center"/>
          </w:tcPr>
          <w:p w:rsidR="001F5340" w:rsidRPr="00757664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757664">
              <w:rPr>
                <w:rFonts w:ascii="Times New Roman" w:hAnsi="Times New Roman"/>
                <w:szCs w:val="24"/>
              </w:rPr>
              <w:t>Подвижна, но не пуглива, хорошо п</w:t>
            </w:r>
            <w:r w:rsidRPr="00757664">
              <w:rPr>
                <w:rFonts w:ascii="Times New Roman" w:hAnsi="Times New Roman"/>
                <w:szCs w:val="24"/>
              </w:rPr>
              <w:t>о</w:t>
            </w:r>
            <w:r w:rsidRPr="00757664">
              <w:rPr>
                <w:rFonts w:ascii="Times New Roman" w:hAnsi="Times New Roman"/>
                <w:szCs w:val="24"/>
              </w:rPr>
              <w:t>едает корм</w:t>
            </w:r>
          </w:p>
        </w:tc>
        <w:tc>
          <w:tcPr>
            <w:tcW w:w="2351" w:type="pct"/>
            <w:vAlign w:val="center"/>
          </w:tcPr>
          <w:p w:rsidR="001F5340" w:rsidRPr="00757664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757664">
              <w:rPr>
                <w:rFonts w:ascii="Times New Roman" w:hAnsi="Times New Roman"/>
                <w:szCs w:val="24"/>
              </w:rPr>
              <w:t>Малоподвижна, пуглива, имеет плохой аппетит</w:t>
            </w:r>
          </w:p>
        </w:tc>
      </w:tr>
    </w:tbl>
    <w:p w:rsidR="001F5340" w:rsidRDefault="001F5340" w:rsidP="001F5340">
      <w:pPr>
        <w:shd w:val="clear" w:color="auto" w:fill="FFFFFF"/>
        <w:spacing w:after="0" w:line="21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7664">
        <w:rPr>
          <w:rFonts w:ascii="Times New Roman" w:hAnsi="Times New Roman" w:cs="Times New Roman"/>
          <w:color w:val="000000"/>
          <w:sz w:val="24"/>
          <w:szCs w:val="24"/>
        </w:rPr>
        <w:t>Необходимо учитывать, что отдельные экстерьерные признаки в зависимости от во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раста и физиологического состояния птицы изменяются по-разному: одни, например окраска оперения, развитие скелета, у взрослых кур более постоянны; другие – величина, эласти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ность и окраска гребня, состояние живота и расстояние между лонными костями – знач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тельно изменяются в течение года.</w:t>
      </w: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7664">
        <w:rPr>
          <w:rFonts w:ascii="Times New Roman" w:hAnsi="Times New Roman" w:cs="Times New Roman"/>
          <w:color w:val="000000"/>
          <w:sz w:val="24"/>
          <w:szCs w:val="24"/>
        </w:rPr>
        <w:t>Гребень и сережки у кур и петухов – вторичные половые признаки, по которым можно определить пол, возраст, породу и функциональную деятельность половых органов. У хор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шей несушки яичной породы во время яйценоскости при интенсивной деятельности яичника и яйцевода листовидный гребень большой, эластичный, ярко-красного цвета в связи с ус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ленным снабжением его кровью, но </w:t>
      </w:r>
      <w:proofErr w:type="spellStart"/>
      <w:r w:rsidRPr="00757664">
        <w:rPr>
          <w:rFonts w:ascii="Times New Roman" w:hAnsi="Times New Roman" w:cs="Times New Roman"/>
          <w:color w:val="000000"/>
          <w:sz w:val="24"/>
          <w:szCs w:val="24"/>
        </w:rPr>
        <w:t>непереразвитый</w:t>
      </w:r>
      <w:proofErr w:type="spellEnd"/>
      <w:r w:rsidRPr="00757664">
        <w:rPr>
          <w:rFonts w:ascii="Times New Roman" w:hAnsi="Times New Roman" w:cs="Times New Roman"/>
          <w:color w:val="000000"/>
          <w:sz w:val="24"/>
          <w:szCs w:val="24"/>
        </w:rPr>
        <w:t>. У кур яичных линий мясо-яичных п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род листовидный гребень меньших размеров. Гребень может свисать у кур набок, что не я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ляется пороком, но это нежелательный признак, поскольку в данном случае несушки плохо видят, хуже потребляют корм и становятся пугливыми.</w:t>
      </w: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7664">
        <w:rPr>
          <w:rFonts w:ascii="Times New Roman" w:hAnsi="Times New Roman" w:cs="Times New Roman"/>
          <w:color w:val="000000"/>
          <w:sz w:val="24"/>
          <w:szCs w:val="24"/>
        </w:rPr>
        <w:t>У несущейся курицы большой по объему эластичный живот. Размер живота определ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ют расстоянием от конца киля грудной кости до лонных костей. У хорошей несушки между этими точками помещается 4 пальца руки взрослого человека, а между лонными костями – </w:t>
      </w:r>
      <w:r>
        <w:rPr>
          <w:rFonts w:ascii="Times New Roman" w:hAnsi="Times New Roman" w:cs="Times New Roman"/>
          <w:color w:val="000000"/>
          <w:sz w:val="24"/>
          <w:szCs w:val="24"/>
        </w:rPr>
        <w:t>3–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4 пальца (рис.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14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</w:rPr>
        <w:t>15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). Клоака у кур в период яйценоскости большая и влажная. Курам ряда пород присуща желтая окраска частей тела, которая хорошо выражена, если птицу правил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lastRenderedPageBreak/>
        <w:t>но содержали и давали такие корма, как желтая кукуруза, травяная мука и др. По степени пигментации кожи вокруг клоаки, глаз, ушных мочек, клюва и плюсны ног можно сделать заключение, давно несется курица или нет. В процессе яйценоскости пигмент выводится из организма с желтком яиц и указанные части тела у кур в этой же последовательности пост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пенно теряют желтую окраску. Во время линьки пигмент частей тела восстанавливается в той же последовательности.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1F5340" w:rsidTr="00D13C7F">
        <w:tc>
          <w:tcPr>
            <w:tcW w:w="9571" w:type="dxa"/>
          </w:tcPr>
          <w:p w:rsidR="001F5340" w:rsidRDefault="001F5340" w:rsidP="00D13C7F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57664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D85A1F4" wp14:editId="6AA3006E">
                  <wp:extent cx="4230094" cy="1374130"/>
                  <wp:effectExtent l="19050" t="0" r="0" b="0"/>
                  <wp:docPr id="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4033" cy="1375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5340" w:rsidRPr="00757664" w:rsidRDefault="001F5340" w:rsidP="00D13C7F">
            <w:pPr>
              <w:shd w:val="clear" w:color="auto" w:fill="FFFFFF"/>
              <w:ind w:firstLine="567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 xml:space="preserve">                                              </w:t>
            </w:r>
            <w:r w:rsidRPr="00757664">
              <w:rPr>
                <w:rFonts w:ascii="Times New Roman" w:hAnsi="Times New Roman"/>
                <w:color w:val="000000"/>
                <w:szCs w:val="24"/>
              </w:rPr>
              <w:t xml:space="preserve">а </w:t>
            </w:r>
            <w:r>
              <w:rPr>
                <w:rFonts w:ascii="Times New Roman" w:hAnsi="Times New Roman"/>
                <w:color w:val="000000"/>
                <w:szCs w:val="24"/>
              </w:rPr>
              <w:t xml:space="preserve">                      </w:t>
            </w:r>
            <w:r w:rsidRPr="00757664">
              <w:rPr>
                <w:rFonts w:ascii="Times New Roman" w:hAnsi="Times New Roman"/>
                <w:color w:val="000000"/>
                <w:szCs w:val="24"/>
              </w:rPr>
              <w:t xml:space="preserve">б </w:t>
            </w:r>
            <w:r>
              <w:rPr>
                <w:rFonts w:ascii="Times New Roman" w:hAnsi="Times New Roman"/>
                <w:color w:val="000000"/>
                <w:szCs w:val="24"/>
              </w:rPr>
              <w:t xml:space="preserve">                        </w:t>
            </w:r>
            <w:r w:rsidRPr="00757664">
              <w:rPr>
                <w:rFonts w:ascii="Times New Roman" w:hAnsi="Times New Roman"/>
                <w:color w:val="000000"/>
                <w:szCs w:val="24"/>
              </w:rPr>
              <w:t>в</w:t>
            </w:r>
            <w:r>
              <w:rPr>
                <w:rFonts w:ascii="Times New Roman" w:hAnsi="Times New Roman"/>
                <w:color w:val="000000"/>
                <w:szCs w:val="24"/>
              </w:rPr>
              <w:t xml:space="preserve">                      </w:t>
            </w:r>
            <w:r w:rsidRPr="00757664">
              <w:rPr>
                <w:rFonts w:ascii="Times New Roman" w:hAnsi="Times New Roman"/>
                <w:color w:val="000000"/>
                <w:szCs w:val="24"/>
              </w:rPr>
              <w:t xml:space="preserve"> г</w:t>
            </w:r>
          </w:p>
          <w:p w:rsidR="001F5340" w:rsidRPr="00757664" w:rsidRDefault="001F5340" w:rsidP="00D13C7F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757664">
              <w:rPr>
                <w:rFonts w:ascii="Times New Roman" w:hAnsi="Times New Roman"/>
                <w:color w:val="000000"/>
                <w:szCs w:val="24"/>
              </w:rPr>
              <w:t xml:space="preserve">Рис. </w:t>
            </w:r>
            <w:r>
              <w:rPr>
                <w:rFonts w:ascii="Times New Roman" w:hAnsi="Times New Roman"/>
                <w:color w:val="000000"/>
                <w:szCs w:val="24"/>
              </w:rPr>
              <w:t>14</w:t>
            </w:r>
            <w:r w:rsidRPr="00757664">
              <w:rPr>
                <w:rFonts w:ascii="Times New Roman" w:hAnsi="Times New Roman"/>
                <w:color w:val="000000"/>
                <w:szCs w:val="24"/>
              </w:rPr>
              <w:t xml:space="preserve">. Расстояние между концами лонных костей: </w:t>
            </w:r>
          </w:p>
          <w:p w:rsidR="001F5340" w:rsidRPr="00757664" w:rsidRDefault="001F5340" w:rsidP="00D13C7F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757664">
              <w:rPr>
                <w:rFonts w:ascii="Times New Roman" w:hAnsi="Times New Roman"/>
                <w:color w:val="000000"/>
                <w:szCs w:val="24"/>
              </w:rPr>
              <w:t>а, б – у несущейся курицы; в,</w:t>
            </w:r>
            <w:r>
              <w:rPr>
                <w:rFonts w:ascii="Times New Roman" w:hAnsi="Times New Roman"/>
                <w:color w:val="000000"/>
                <w:szCs w:val="24"/>
              </w:rPr>
              <w:t xml:space="preserve"> </w:t>
            </w:r>
            <w:r w:rsidRPr="00757664">
              <w:rPr>
                <w:rFonts w:ascii="Times New Roman" w:hAnsi="Times New Roman"/>
                <w:color w:val="000000"/>
                <w:szCs w:val="24"/>
              </w:rPr>
              <w:t xml:space="preserve">г – у </w:t>
            </w:r>
            <w:proofErr w:type="spellStart"/>
            <w:r w:rsidRPr="00757664">
              <w:rPr>
                <w:rFonts w:ascii="Times New Roman" w:hAnsi="Times New Roman"/>
                <w:color w:val="000000"/>
                <w:szCs w:val="24"/>
              </w:rPr>
              <w:t>ненесущейся</w:t>
            </w:r>
            <w:proofErr w:type="spellEnd"/>
          </w:p>
          <w:p w:rsidR="001F5340" w:rsidRDefault="001F5340" w:rsidP="00D13C7F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F5340" w:rsidTr="00D13C7F">
        <w:tc>
          <w:tcPr>
            <w:tcW w:w="9571" w:type="dxa"/>
          </w:tcPr>
          <w:p w:rsidR="001F5340" w:rsidRDefault="001F5340" w:rsidP="00D13C7F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7664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A54604B" wp14:editId="61FED90A">
                  <wp:extent cx="4198875" cy="1337094"/>
                  <wp:effectExtent l="19050" t="0" r="0" b="0"/>
                  <wp:docPr id="1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8129" cy="1343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5340" w:rsidRPr="00757664" w:rsidRDefault="001F5340" w:rsidP="00D13C7F">
            <w:pPr>
              <w:shd w:val="clear" w:color="auto" w:fill="FFFFFF"/>
              <w:ind w:firstLine="567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                                                  </w:t>
            </w:r>
            <w:r w:rsidRPr="00757664">
              <w:rPr>
                <w:rFonts w:ascii="Times New Roman" w:hAnsi="Times New Roman"/>
                <w:szCs w:val="24"/>
              </w:rPr>
              <w:t xml:space="preserve"> а </w:t>
            </w:r>
            <w:r>
              <w:rPr>
                <w:rFonts w:ascii="Times New Roman" w:hAnsi="Times New Roman"/>
                <w:szCs w:val="24"/>
              </w:rPr>
              <w:t xml:space="preserve">                     </w:t>
            </w:r>
            <w:r w:rsidRPr="00757664">
              <w:rPr>
                <w:rFonts w:ascii="Times New Roman" w:hAnsi="Times New Roman"/>
                <w:szCs w:val="24"/>
              </w:rPr>
              <w:t xml:space="preserve">б </w:t>
            </w:r>
            <w:r>
              <w:rPr>
                <w:rFonts w:ascii="Times New Roman" w:hAnsi="Times New Roman"/>
                <w:szCs w:val="24"/>
              </w:rPr>
              <w:t xml:space="preserve">                      </w:t>
            </w:r>
            <w:r w:rsidRPr="00757664">
              <w:rPr>
                <w:rFonts w:ascii="Times New Roman" w:hAnsi="Times New Roman"/>
                <w:szCs w:val="24"/>
              </w:rPr>
              <w:t xml:space="preserve">в </w:t>
            </w:r>
            <w:r>
              <w:rPr>
                <w:rFonts w:ascii="Times New Roman" w:hAnsi="Times New Roman"/>
                <w:szCs w:val="24"/>
              </w:rPr>
              <w:t xml:space="preserve">                          </w:t>
            </w:r>
            <w:r w:rsidRPr="00757664">
              <w:rPr>
                <w:rFonts w:ascii="Times New Roman" w:hAnsi="Times New Roman"/>
                <w:szCs w:val="24"/>
              </w:rPr>
              <w:t>г</w:t>
            </w:r>
          </w:p>
          <w:p w:rsidR="001F5340" w:rsidRPr="00757664" w:rsidRDefault="001F5340" w:rsidP="00D13C7F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Cs w:val="24"/>
              </w:rPr>
            </w:pPr>
            <w:r w:rsidRPr="00757664">
              <w:rPr>
                <w:rFonts w:ascii="Times New Roman" w:hAnsi="Times New Roman"/>
                <w:szCs w:val="24"/>
              </w:rPr>
              <w:t xml:space="preserve">Рис. </w:t>
            </w:r>
            <w:r>
              <w:rPr>
                <w:rFonts w:ascii="Times New Roman" w:hAnsi="Times New Roman"/>
                <w:szCs w:val="24"/>
              </w:rPr>
              <w:t>15</w:t>
            </w:r>
            <w:r w:rsidRPr="00757664">
              <w:rPr>
                <w:rFonts w:ascii="Times New Roman" w:hAnsi="Times New Roman"/>
                <w:szCs w:val="24"/>
              </w:rPr>
              <w:t>. Расстояние между концом киля и лонными костями:</w:t>
            </w:r>
          </w:p>
          <w:p w:rsidR="001F5340" w:rsidRPr="00757664" w:rsidRDefault="001F5340" w:rsidP="00D13C7F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Cs w:val="24"/>
              </w:rPr>
            </w:pPr>
            <w:r w:rsidRPr="00757664">
              <w:rPr>
                <w:rFonts w:ascii="Times New Roman" w:hAnsi="Times New Roman"/>
                <w:szCs w:val="24"/>
              </w:rPr>
              <w:t xml:space="preserve">а, б – у несущейся курицы; в, г – у </w:t>
            </w:r>
            <w:proofErr w:type="spellStart"/>
            <w:r w:rsidRPr="00757664">
              <w:rPr>
                <w:rFonts w:ascii="Times New Roman" w:hAnsi="Times New Roman"/>
                <w:szCs w:val="24"/>
              </w:rPr>
              <w:t>ненесущейся</w:t>
            </w:r>
            <w:proofErr w:type="spellEnd"/>
          </w:p>
          <w:p w:rsidR="001F5340" w:rsidRDefault="001F5340" w:rsidP="00D13C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7664">
        <w:rPr>
          <w:rFonts w:ascii="Times New Roman" w:hAnsi="Times New Roman" w:cs="Times New Roman"/>
          <w:color w:val="000000"/>
          <w:sz w:val="24"/>
          <w:szCs w:val="24"/>
        </w:rPr>
        <w:t>У высокопродуктивных несушек линька наступает поздно, в конце биологического г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да яйценоскости, и заканчивается в течение </w:t>
      </w:r>
      <w:r>
        <w:rPr>
          <w:rFonts w:ascii="Times New Roman" w:hAnsi="Times New Roman" w:cs="Times New Roman"/>
          <w:color w:val="000000"/>
          <w:sz w:val="24"/>
          <w:szCs w:val="24"/>
        </w:rPr>
        <w:t>3–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4 недель, у </w:t>
      </w:r>
      <w:proofErr w:type="spellStart"/>
      <w:r w:rsidRPr="00757664">
        <w:rPr>
          <w:rFonts w:ascii="Times New Roman" w:hAnsi="Times New Roman" w:cs="Times New Roman"/>
          <w:color w:val="000000"/>
          <w:sz w:val="24"/>
          <w:szCs w:val="24"/>
        </w:rPr>
        <w:t>низкопродуктивных</w:t>
      </w:r>
      <w:proofErr w:type="spellEnd"/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 она начинае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ся рано и продолжается </w:t>
      </w:r>
      <w:r>
        <w:rPr>
          <w:rFonts w:ascii="Times New Roman" w:hAnsi="Times New Roman" w:cs="Times New Roman"/>
          <w:color w:val="000000"/>
          <w:sz w:val="24"/>
          <w:szCs w:val="24"/>
        </w:rPr>
        <w:t>9–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13 недель. Зная эту особенность, необходимо учитывать, что я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ценоскость и линька подвержены значительной индивидуальной изменчивости.</w:t>
      </w: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Внешние и внутренние признаки, изменяющиеся в связи с яйценоскостью приведены в таблице </w:t>
      </w:r>
      <w:r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1F5340" w:rsidRPr="00751AB7" w:rsidRDefault="001F5340" w:rsidP="001F5340">
      <w:pPr>
        <w:shd w:val="clear" w:color="auto" w:fill="FFFFFF"/>
        <w:spacing w:after="0" w:line="240" w:lineRule="auto"/>
        <w:ind w:firstLine="567"/>
        <w:jc w:val="right"/>
        <w:rPr>
          <w:rFonts w:ascii="Times New Roman" w:hAnsi="Times New Roman" w:cs="Times New Roman"/>
          <w:b/>
          <w:color w:val="000000"/>
          <w:sz w:val="20"/>
          <w:szCs w:val="24"/>
        </w:rPr>
      </w:pPr>
      <w:r w:rsidRPr="00751AB7">
        <w:rPr>
          <w:rFonts w:ascii="Times New Roman" w:hAnsi="Times New Roman" w:cs="Times New Roman"/>
          <w:b/>
          <w:color w:val="000000"/>
          <w:sz w:val="20"/>
          <w:szCs w:val="24"/>
        </w:rPr>
        <w:t>Таблица 6</w:t>
      </w:r>
    </w:p>
    <w:p w:rsidR="001F5340" w:rsidRDefault="001F5340" w:rsidP="001F5340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  <w:sz w:val="20"/>
          <w:szCs w:val="24"/>
        </w:rPr>
      </w:pPr>
      <w:r w:rsidRPr="00751AB7">
        <w:rPr>
          <w:rFonts w:ascii="Times New Roman" w:hAnsi="Times New Roman" w:cs="Times New Roman"/>
          <w:b/>
          <w:color w:val="000000"/>
          <w:sz w:val="20"/>
          <w:szCs w:val="24"/>
        </w:rPr>
        <w:t>Внешние и внутренние признаки, изменяющиеся в связи с яйценоскостью</w:t>
      </w:r>
    </w:p>
    <w:p w:rsidR="001F5340" w:rsidRPr="00751AB7" w:rsidRDefault="001F5340" w:rsidP="001F5340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  <w:sz w:val="20"/>
          <w:szCs w:val="24"/>
        </w:rPr>
      </w:pPr>
    </w:p>
    <w:tbl>
      <w:tblPr>
        <w:tblStyle w:val="ab"/>
        <w:tblW w:w="4900" w:type="pct"/>
        <w:jc w:val="center"/>
        <w:tblLook w:val="01E0" w:firstRow="1" w:lastRow="1" w:firstColumn="1" w:lastColumn="1" w:noHBand="0" w:noVBand="0"/>
      </w:tblPr>
      <w:tblGrid>
        <w:gridCol w:w="2960"/>
        <w:gridCol w:w="3349"/>
        <w:gridCol w:w="3349"/>
      </w:tblGrid>
      <w:tr w:rsidR="001F5340" w:rsidRPr="00757664" w:rsidTr="00D13C7F">
        <w:trPr>
          <w:jc w:val="center"/>
        </w:trPr>
        <w:tc>
          <w:tcPr>
            <w:tcW w:w="1532" w:type="pct"/>
            <w:vAlign w:val="center"/>
          </w:tcPr>
          <w:p w:rsidR="001F5340" w:rsidRPr="00757664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757664">
              <w:rPr>
                <w:rFonts w:ascii="Times New Roman" w:hAnsi="Times New Roman"/>
                <w:szCs w:val="24"/>
              </w:rPr>
              <w:t>Признаки</w:t>
            </w:r>
          </w:p>
        </w:tc>
        <w:tc>
          <w:tcPr>
            <w:tcW w:w="1734" w:type="pct"/>
            <w:vAlign w:val="center"/>
          </w:tcPr>
          <w:p w:rsidR="001F5340" w:rsidRPr="00757664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757664">
              <w:rPr>
                <w:rFonts w:ascii="Times New Roman" w:hAnsi="Times New Roman"/>
                <w:szCs w:val="24"/>
              </w:rPr>
              <w:t>Несущаяся курица</w:t>
            </w:r>
          </w:p>
        </w:tc>
        <w:tc>
          <w:tcPr>
            <w:tcW w:w="1734" w:type="pct"/>
            <w:vAlign w:val="center"/>
          </w:tcPr>
          <w:p w:rsidR="001F5340" w:rsidRPr="00757664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757664">
              <w:rPr>
                <w:rFonts w:ascii="Times New Roman" w:hAnsi="Times New Roman"/>
                <w:szCs w:val="24"/>
              </w:rPr>
              <w:t>Ненесущаяся</w:t>
            </w:r>
            <w:proofErr w:type="spellEnd"/>
            <w:r w:rsidRPr="00757664">
              <w:rPr>
                <w:rFonts w:ascii="Times New Roman" w:hAnsi="Times New Roman"/>
                <w:szCs w:val="24"/>
              </w:rPr>
              <w:t xml:space="preserve"> курица</w:t>
            </w:r>
          </w:p>
        </w:tc>
      </w:tr>
      <w:tr w:rsidR="001F5340" w:rsidRPr="00757664" w:rsidTr="00D13C7F">
        <w:trPr>
          <w:jc w:val="center"/>
        </w:trPr>
        <w:tc>
          <w:tcPr>
            <w:tcW w:w="1532" w:type="pct"/>
            <w:vAlign w:val="center"/>
          </w:tcPr>
          <w:p w:rsidR="001F5340" w:rsidRPr="00757664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757664">
              <w:rPr>
                <w:rFonts w:ascii="Times New Roman" w:hAnsi="Times New Roman"/>
                <w:szCs w:val="24"/>
              </w:rPr>
              <w:t>Состояние гребня</w:t>
            </w:r>
          </w:p>
        </w:tc>
        <w:tc>
          <w:tcPr>
            <w:tcW w:w="1734" w:type="pct"/>
            <w:vAlign w:val="center"/>
          </w:tcPr>
          <w:p w:rsidR="001F5340" w:rsidRPr="00757664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757664">
              <w:rPr>
                <w:rFonts w:ascii="Times New Roman" w:hAnsi="Times New Roman"/>
                <w:szCs w:val="24"/>
              </w:rPr>
              <w:t>Большой, ярко-красный, теплый на ощупь</w:t>
            </w:r>
          </w:p>
        </w:tc>
        <w:tc>
          <w:tcPr>
            <w:tcW w:w="1734" w:type="pct"/>
            <w:vAlign w:val="center"/>
          </w:tcPr>
          <w:p w:rsidR="001F5340" w:rsidRPr="00757664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757664">
              <w:rPr>
                <w:rFonts w:ascii="Times New Roman" w:hAnsi="Times New Roman"/>
                <w:szCs w:val="24"/>
              </w:rPr>
              <w:t>Небольшой, жесткий, бледно-красный, холодный на ощупь</w:t>
            </w:r>
          </w:p>
        </w:tc>
      </w:tr>
      <w:tr w:rsidR="001F5340" w:rsidRPr="00757664" w:rsidTr="00D13C7F">
        <w:trPr>
          <w:jc w:val="center"/>
        </w:trPr>
        <w:tc>
          <w:tcPr>
            <w:tcW w:w="1532" w:type="pct"/>
            <w:vAlign w:val="center"/>
          </w:tcPr>
          <w:p w:rsidR="001F5340" w:rsidRPr="00757664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757664">
              <w:rPr>
                <w:rFonts w:ascii="Times New Roman" w:hAnsi="Times New Roman"/>
                <w:szCs w:val="24"/>
              </w:rPr>
              <w:t>Расстояние между лонными к</w:t>
            </w:r>
            <w:r w:rsidRPr="00757664">
              <w:rPr>
                <w:rFonts w:ascii="Times New Roman" w:hAnsi="Times New Roman"/>
                <w:szCs w:val="24"/>
              </w:rPr>
              <w:t>о</w:t>
            </w:r>
            <w:r w:rsidRPr="00757664">
              <w:rPr>
                <w:rFonts w:ascii="Times New Roman" w:hAnsi="Times New Roman"/>
                <w:szCs w:val="24"/>
              </w:rPr>
              <w:t>стями</w:t>
            </w:r>
          </w:p>
        </w:tc>
        <w:tc>
          <w:tcPr>
            <w:tcW w:w="1734" w:type="pct"/>
            <w:vAlign w:val="center"/>
          </w:tcPr>
          <w:p w:rsidR="001F5340" w:rsidRPr="00757664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757664">
              <w:rPr>
                <w:rFonts w:ascii="Times New Roman" w:hAnsi="Times New Roman"/>
                <w:szCs w:val="24"/>
              </w:rPr>
              <w:t xml:space="preserve">Помещается </w:t>
            </w:r>
            <w:r>
              <w:rPr>
                <w:rFonts w:ascii="Times New Roman" w:hAnsi="Times New Roman"/>
                <w:szCs w:val="24"/>
              </w:rPr>
              <w:t>3–</w:t>
            </w:r>
            <w:r w:rsidRPr="00757664">
              <w:rPr>
                <w:rFonts w:ascii="Times New Roman" w:hAnsi="Times New Roman"/>
                <w:szCs w:val="24"/>
              </w:rPr>
              <w:t>4 пальца руки, ко</w:t>
            </w:r>
            <w:r w:rsidRPr="00757664">
              <w:rPr>
                <w:rFonts w:ascii="Times New Roman" w:hAnsi="Times New Roman"/>
                <w:szCs w:val="24"/>
              </w:rPr>
              <w:t>н</w:t>
            </w:r>
            <w:r w:rsidRPr="00757664">
              <w:rPr>
                <w:rFonts w:ascii="Times New Roman" w:hAnsi="Times New Roman"/>
                <w:szCs w:val="24"/>
              </w:rPr>
              <w:t>цы лонных костей эластичные</w:t>
            </w:r>
          </w:p>
        </w:tc>
        <w:tc>
          <w:tcPr>
            <w:tcW w:w="1734" w:type="pct"/>
            <w:vAlign w:val="center"/>
          </w:tcPr>
          <w:p w:rsidR="001F5340" w:rsidRPr="00757664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757664">
              <w:rPr>
                <w:rFonts w:ascii="Times New Roman" w:hAnsi="Times New Roman"/>
                <w:szCs w:val="24"/>
              </w:rPr>
              <w:t xml:space="preserve">Помещается </w:t>
            </w:r>
            <w:r>
              <w:rPr>
                <w:rFonts w:ascii="Times New Roman" w:hAnsi="Times New Roman"/>
                <w:szCs w:val="24"/>
              </w:rPr>
              <w:t>1–</w:t>
            </w:r>
            <w:r w:rsidRPr="00757664">
              <w:rPr>
                <w:rFonts w:ascii="Times New Roman" w:hAnsi="Times New Roman"/>
                <w:szCs w:val="24"/>
              </w:rPr>
              <w:t>2 пальца руки, ко</w:t>
            </w:r>
            <w:r w:rsidRPr="00757664">
              <w:rPr>
                <w:rFonts w:ascii="Times New Roman" w:hAnsi="Times New Roman"/>
                <w:szCs w:val="24"/>
              </w:rPr>
              <w:t>н</w:t>
            </w:r>
            <w:r w:rsidRPr="00757664">
              <w:rPr>
                <w:rFonts w:ascii="Times New Roman" w:hAnsi="Times New Roman"/>
                <w:szCs w:val="24"/>
              </w:rPr>
              <w:t>цы лонных костей твердые</w:t>
            </w:r>
          </w:p>
        </w:tc>
      </w:tr>
      <w:tr w:rsidR="001F5340" w:rsidRPr="00757664" w:rsidTr="00D13C7F">
        <w:trPr>
          <w:jc w:val="center"/>
        </w:trPr>
        <w:tc>
          <w:tcPr>
            <w:tcW w:w="1532" w:type="pct"/>
            <w:vAlign w:val="center"/>
          </w:tcPr>
          <w:p w:rsidR="001F5340" w:rsidRPr="00757664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757664">
              <w:rPr>
                <w:rFonts w:ascii="Times New Roman" w:hAnsi="Times New Roman"/>
                <w:szCs w:val="24"/>
              </w:rPr>
              <w:t>Расстояние между концом киля и лонными костями</w:t>
            </w:r>
          </w:p>
        </w:tc>
        <w:tc>
          <w:tcPr>
            <w:tcW w:w="1734" w:type="pct"/>
            <w:vAlign w:val="center"/>
          </w:tcPr>
          <w:p w:rsidR="001F5340" w:rsidRPr="00757664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757664">
              <w:rPr>
                <w:rFonts w:ascii="Times New Roman" w:hAnsi="Times New Roman"/>
                <w:szCs w:val="24"/>
              </w:rPr>
              <w:t>Помещается ладонь</w:t>
            </w:r>
          </w:p>
        </w:tc>
        <w:tc>
          <w:tcPr>
            <w:tcW w:w="1734" w:type="pct"/>
            <w:vAlign w:val="center"/>
          </w:tcPr>
          <w:p w:rsidR="001F5340" w:rsidRPr="00757664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757664">
              <w:rPr>
                <w:rFonts w:ascii="Times New Roman" w:hAnsi="Times New Roman"/>
                <w:szCs w:val="24"/>
              </w:rPr>
              <w:t>Помещается только</w:t>
            </w:r>
          </w:p>
          <w:p w:rsidR="001F5340" w:rsidRPr="00757664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757664">
              <w:rPr>
                <w:rFonts w:ascii="Times New Roman" w:hAnsi="Times New Roman"/>
                <w:szCs w:val="24"/>
              </w:rPr>
              <w:t>2 пальца руки</w:t>
            </w:r>
          </w:p>
        </w:tc>
      </w:tr>
      <w:tr w:rsidR="001F5340" w:rsidRPr="00757664" w:rsidTr="00D13C7F">
        <w:trPr>
          <w:jc w:val="center"/>
        </w:trPr>
        <w:tc>
          <w:tcPr>
            <w:tcW w:w="1532" w:type="pct"/>
            <w:vAlign w:val="center"/>
          </w:tcPr>
          <w:p w:rsidR="001F5340" w:rsidRPr="00757664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757664">
              <w:rPr>
                <w:rFonts w:ascii="Times New Roman" w:hAnsi="Times New Roman"/>
                <w:szCs w:val="24"/>
              </w:rPr>
              <w:t>Состояние клоаки</w:t>
            </w:r>
          </w:p>
        </w:tc>
        <w:tc>
          <w:tcPr>
            <w:tcW w:w="1734" w:type="pct"/>
            <w:vAlign w:val="center"/>
          </w:tcPr>
          <w:p w:rsidR="001F5340" w:rsidRPr="00757664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757664">
              <w:rPr>
                <w:rFonts w:ascii="Times New Roman" w:hAnsi="Times New Roman"/>
                <w:szCs w:val="24"/>
              </w:rPr>
              <w:t>Большая, мягкая, влажная</w:t>
            </w:r>
          </w:p>
        </w:tc>
        <w:tc>
          <w:tcPr>
            <w:tcW w:w="1734" w:type="pct"/>
            <w:vAlign w:val="center"/>
          </w:tcPr>
          <w:p w:rsidR="001F5340" w:rsidRPr="00757664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757664">
              <w:rPr>
                <w:rFonts w:ascii="Times New Roman" w:hAnsi="Times New Roman"/>
                <w:szCs w:val="24"/>
              </w:rPr>
              <w:t>Сухая, небольшая</w:t>
            </w:r>
          </w:p>
        </w:tc>
      </w:tr>
      <w:tr w:rsidR="001F5340" w:rsidRPr="00757664" w:rsidTr="00D13C7F">
        <w:trPr>
          <w:jc w:val="center"/>
        </w:trPr>
        <w:tc>
          <w:tcPr>
            <w:tcW w:w="1532" w:type="pct"/>
            <w:vAlign w:val="center"/>
          </w:tcPr>
          <w:p w:rsidR="001F5340" w:rsidRPr="00757664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757664">
              <w:rPr>
                <w:rFonts w:ascii="Times New Roman" w:hAnsi="Times New Roman"/>
                <w:szCs w:val="24"/>
              </w:rPr>
              <w:t xml:space="preserve">Окраска частей тела </w:t>
            </w:r>
            <w:proofErr w:type="spellStart"/>
            <w:r w:rsidRPr="00757664">
              <w:rPr>
                <w:rFonts w:ascii="Times New Roman" w:hAnsi="Times New Roman"/>
                <w:szCs w:val="24"/>
              </w:rPr>
              <w:t>желтон</w:t>
            </w:r>
            <w:r w:rsidRPr="00757664">
              <w:rPr>
                <w:rFonts w:ascii="Times New Roman" w:hAnsi="Times New Roman"/>
                <w:szCs w:val="24"/>
              </w:rPr>
              <w:t>о</w:t>
            </w:r>
            <w:r w:rsidRPr="00757664">
              <w:rPr>
                <w:rFonts w:ascii="Times New Roman" w:hAnsi="Times New Roman"/>
                <w:szCs w:val="24"/>
              </w:rPr>
              <w:t>гих</w:t>
            </w:r>
            <w:proofErr w:type="spellEnd"/>
            <w:r w:rsidRPr="00757664">
              <w:rPr>
                <w:rFonts w:ascii="Times New Roman" w:hAnsi="Times New Roman"/>
                <w:szCs w:val="24"/>
              </w:rPr>
              <w:t xml:space="preserve"> кур</w:t>
            </w:r>
          </w:p>
        </w:tc>
        <w:tc>
          <w:tcPr>
            <w:tcW w:w="1734" w:type="pct"/>
            <w:vAlign w:val="center"/>
          </w:tcPr>
          <w:p w:rsidR="001F5340" w:rsidRPr="00757664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757664">
              <w:rPr>
                <w:rFonts w:ascii="Times New Roman" w:hAnsi="Times New Roman"/>
                <w:szCs w:val="24"/>
              </w:rPr>
              <w:t>Уменьшение желтой окраски кожи вокруг клоаки, глаз, ушных мочек, на клюве и на плюснах</w:t>
            </w:r>
          </w:p>
        </w:tc>
        <w:tc>
          <w:tcPr>
            <w:tcW w:w="1734" w:type="pct"/>
            <w:vAlign w:val="center"/>
          </w:tcPr>
          <w:p w:rsidR="001F5340" w:rsidRPr="00757664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757664">
              <w:rPr>
                <w:rFonts w:ascii="Times New Roman" w:hAnsi="Times New Roman"/>
                <w:szCs w:val="24"/>
              </w:rPr>
              <w:t>Желтая окраска на ногах и на клюве сохранилась</w:t>
            </w:r>
          </w:p>
        </w:tc>
      </w:tr>
      <w:tr w:rsidR="001F5340" w:rsidRPr="00757664" w:rsidTr="00D13C7F">
        <w:trPr>
          <w:jc w:val="center"/>
        </w:trPr>
        <w:tc>
          <w:tcPr>
            <w:tcW w:w="1532" w:type="pct"/>
            <w:vAlign w:val="center"/>
          </w:tcPr>
          <w:p w:rsidR="001F5340" w:rsidRPr="00757664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757664">
              <w:rPr>
                <w:rFonts w:ascii="Times New Roman" w:hAnsi="Times New Roman"/>
                <w:szCs w:val="24"/>
              </w:rPr>
              <w:t>Линька</w:t>
            </w:r>
          </w:p>
        </w:tc>
        <w:tc>
          <w:tcPr>
            <w:tcW w:w="1734" w:type="pct"/>
            <w:vAlign w:val="center"/>
          </w:tcPr>
          <w:p w:rsidR="001F5340" w:rsidRPr="00757664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757664">
              <w:rPr>
                <w:rFonts w:ascii="Times New Roman" w:hAnsi="Times New Roman"/>
                <w:szCs w:val="24"/>
              </w:rPr>
              <w:t>Нет смены маховых перьев первого порядка</w:t>
            </w:r>
          </w:p>
        </w:tc>
        <w:tc>
          <w:tcPr>
            <w:tcW w:w="1734" w:type="pct"/>
            <w:vAlign w:val="center"/>
          </w:tcPr>
          <w:p w:rsidR="001F5340" w:rsidRPr="00757664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757664">
              <w:rPr>
                <w:rFonts w:ascii="Times New Roman" w:hAnsi="Times New Roman"/>
                <w:szCs w:val="24"/>
              </w:rPr>
              <w:t>Сменилось пять и более маховых перьев первого порядка</w:t>
            </w:r>
          </w:p>
        </w:tc>
      </w:tr>
      <w:tr w:rsidR="001F5340" w:rsidRPr="00757664" w:rsidTr="00D13C7F">
        <w:trPr>
          <w:jc w:val="center"/>
        </w:trPr>
        <w:tc>
          <w:tcPr>
            <w:tcW w:w="1532" w:type="pct"/>
            <w:vAlign w:val="center"/>
          </w:tcPr>
          <w:p w:rsidR="001F5340" w:rsidRPr="00757664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757664">
              <w:rPr>
                <w:rFonts w:ascii="Times New Roman" w:hAnsi="Times New Roman"/>
                <w:szCs w:val="24"/>
              </w:rPr>
              <w:t>Длина яйцевода</w:t>
            </w:r>
          </w:p>
        </w:tc>
        <w:tc>
          <w:tcPr>
            <w:tcW w:w="1734" w:type="pct"/>
            <w:vAlign w:val="center"/>
          </w:tcPr>
          <w:p w:rsidR="001F5340" w:rsidRPr="00757664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60</w:t>
            </w:r>
            <w:r w:rsidRPr="00757664">
              <w:rPr>
                <w:rFonts w:ascii="Times New Roman" w:hAnsi="Times New Roman"/>
                <w:szCs w:val="24"/>
              </w:rPr>
              <w:t>–</w:t>
            </w:r>
            <w:smartTag w:uri="urn:schemas-microsoft-com:office:smarttags" w:element="metricconverter">
              <w:smartTagPr>
                <w:attr w:name="ProductID" w:val="70 см"/>
              </w:smartTagPr>
              <w:r w:rsidRPr="00757664">
                <w:rPr>
                  <w:rFonts w:ascii="Times New Roman" w:hAnsi="Times New Roman"/>
                  <w:szCs w:val="24"/>
                </w:rPr>
                <w:t>70 см</w:t>
              </w:r>
            </w:smartTag>
          </w:p>
        </w:tc>
        <w:tc>
          <w:tcPr>
            <w:tcW w:w="1734" w:type="pct"/>
            <w:vAlign w:val="center"/>
          </w:tcPr>
          <w:p w:rsidR="001F5340" w:rsidRPr="00757664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10</w:t>
            </w:r>
            <w:r w:rsidRPr="00757664">
              <w:rPr>
                <w:rFonts w:ascii="Times New Roman" w:hAnsi="Times New Roman"/>
                <w:szCs w:val="24"/>
              </w:rPr>
              <w:t>–</w:t>
            </w:r>
            <w:smartTag w:uri="urn:schemas-microsoft-com:office:smarttags" w:element="metricconverter">
              <w:smartTagPr>
                <w:attr w:name="ProductID" w:val="15 см"/>
              </w:smartTagPr>
              <w:r w:rsidRPr="00757664">
                <w:rPr>
                  <w:rFonts w:ascii="Times New Roman" w:hAnsi="Times New Roman"/>
                  <w:szCs w:val="24"/>
                </w:rPr>
                <w:t>15 см</w:t>
              </w:r>
            </w:smartTag>
          </w:p>
        </w:tc>
      </w:tr>
    </w:tbl>
    <w:p w:rsidR="001F5340" w:rsidRPr="00751AB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24"/>
        </w:rPr>
      </w:pP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7664">
        <w:rPr>
          <w:rFonts w:ascii="Times New Roman" w:hAnsi="Times New Roman" w:cs="Times New Roman"/>
          <w:color w:val="000000"/>
          <w:sz w:val="24"/>
          <w:szCs w:val="24"/>
        </w:rPr>
        <w:t>При оценке по внешнему виду к петухам предъявляют более жесткие требования, чем к курам. У отличного по экстерьеру петуха яичной породы должны быть характерные живая масса и тип телосложения, большой прямостоячий гребень ярко-красного цвета, хорошо ра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lastRenderedPageBreak/>
        <w:t>витые сережки. Развитие и состояние гребня у петуха характеризует его воспроизводител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ные качества. Поэтому для племенных целей надо отбирать петухов с хорошо развитыми, ярко окрашенными гребнем и сережками. Такие производители более активны в половом о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ношении, благодаря чему повышается </w:t>
      </w:r>
      <w:proofErr w:type="spellStart"/>
      <w:r w:rsidRPr="00757664">
        <w:rPr>
          <w:rFonts w:ascii="Times New Roman" w:hAnsi="Times New Roman" w:cs="Times New Roman"/>
          <w:color w:val="000000"/>
          <w:sz w:val="24"/>
          <w:szCs w:val="24"/>
        </w:rPr>
        <w:t>оплодотворенность</w:t>
      </w:r>
      <w:proofErr w:type="spellEnd"/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 яиц.</w:t>
      </w: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7664">
        <w:rPr>
          <w:rFonts w:ascii="Times New Roman" w:hAnsi="Times New Roman" w:cs="Times New Roman"/>
          <w:color w:val="000000"/>
          <w:sz w:val="24"/>
          <w:szCs w:val="24"/>
        </w:rPr>
        <w:t>Грудь достаточно широкая и округлая, сильнее развиты мышцы и костяк, чем у кур. Живот небольшой, лонные кости сближены, и их концы твердые.</w:t>
      </w: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7664">
        <w:rPr>
          <w:rFonts w:ascii="Times New Roman" w:hAnsi="Times New Roman" w:cs="Times New Roman"/>
          <w:color w:val="000000"/>
          <w:sz w:val="24"/>
          <w:szCs w:val="24"/>
        </w:rPr>
        <w:t>Многим петухам свойствен драчливый характер. Слишком агрессивных петухов в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браковывают, так как их трудно использовать при естественном спаривании и особенно при искусственном осеменении.</w:t>
      </w:r>
    </w:p>
    <w:p w:rsidR="001F5340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При оценке по экстерьеру мясной птицы обращают внимание на стати тела, связанные с </w:t>
      </w:r>
      <w:proofErr w:type="spellStart"/>
      <w:r w:rsidRPr="00757664">
        <w:rPr>
          <w:rFonts w:ascii="Times New Roman" w:hAnsi="Times New Roman" w:cs="Times New Roman"/>
          <w:color w:val="000000"/>
          <w:sz w:val="24"/>
          <w:szCs w:val="24"/>
        </w:rPr>
        <w:t>мясностью</w:t>
      </w:r>
      <w:proofErr w:type="spellEnd"/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757664">
        <w:rPr>
          <w:rFonts w:ascii="Times New Roman" w:hAnsi="Times New Roman" w:cs="Times New Roman"/>
          <w:color w:val="000000"/>
          <w:sz w:val="24"/>
          <w:szCs w:val="24"/>
        </w:rPr>
        <w:t>обмускуленность</w:t>
      </w:r>
      <w:proofErr w:type="spellEnd"/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 груди, ширину и глубину груди, длину туловища, обхват гр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ди, длину голени и бедра, длину киля.</w:t>
      </w:r>
    </w:p>
    <w:p w:rsidR="001F5340" w:rsidRPr="001C1B53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0"/>
          <w:szCs w:val="24"/>
        </w:rPr>
      </w:pP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>Вопросы для самоконтроля</w:t>
      </w: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757664">
        <w:rPr>
          <w:rFonts w:ascii="Times New Roman" w:hAnsi="Times New Roman" w:cs="Times New Roman"/>
          <w:b/>
          <w:i/>
          <w:color w:val="000000"/>
          <w:sz w:val="24"/>
          <w:szCs w:val="24"/>
        </w:rPr>
        <w:t>1.Как оценивают кур и петухов по экстерьеру?</w:t>
      </w: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757664">
        <w:rPr>
          <w:rFonts w:ascii="Times New Roman" w:hAnsi="Times New Roman" w:cs="Times New Roman"/>
          <w:b/>
          <w:i/>
          <w:color w:val="000000"/>
          <w:sz w:val="24"/>
          <w:szCs w:val="24"/>
        </w:rPr>
        <w:t>2.Перечислите признаки экстерьера хорошей и плохой несушки.</w:t>
      </w: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757664">
        <w:rPr>
          <w:rFonts w:ascii="Times New Roman" w:hAnsi="Times New Roman" w:cs="Times New Roman"/>
          <w:b/>
          <w:i/>
          <w:color w:val="000000"/>
          <w:sz w:val="24"/>
          <w:szCs w:val="24"/>
        </w:rPr>
        <w:t>3.Назовите признаки экстерьера, изменяющиеся в связи с яйценоскостью.</w:t>
      </w:r>
    </w:p>
    <w:p w:rsidR="001F5340" w:rsidRPr="001C1B53" w:rsidRDefault="001F5340" w:rsidP="001F5340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  <w:sz w:val="20"/>
          <w:szCs w:val="24"/>
        </w:rPr>
      </w:pPr>
    </w:p>
    <w:p w:rsidR="001F5340" w:rsidRPr="006B140A" w:rsidRDefault="001F5340" w:rsidP="001F5340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6B140A">
        <w:rPr>
          <w:rFonts w:ascii="Times New Roman" w:hAnsi="Times New Roman" w:cs="Times New Roman"/>
          <w:b/>
          <w:i/>
          <w:color w:val="000000"/>
          <w:sz w:val="24"/>
          <w:szCs w:val="24"/>
        </w:rPr>
        <w:t>Тема 3. Оперение и линька сельскохозяйственной птицы</w:t>
      </w:r>
    </w:p>
    <w:p w:rsidR="001F5340" w:rsidRPr="001C1B53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7664">
        <w:rPr>
          <w:rFonts w:ascii="Times New Roman" w:hAnsi="Times New Roman" w:cs="Times New Roman"/>
          <w:b/>
          <w:i/>
          <w:color w:val="000000"/>
          <w:sz w:val="24"/>
          <w:szCs w:val="24"/>
        </w:rPr>
        <w:t>Цель занятия.</w:t>
      </w:r>
      <w:r w:rsidRPr="0075766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Изучить строение пера. Научиться по смене маховых перьев крыла определять линьку птицы.</w:t>
      </w: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7664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Содержание и методика проведения занятия. 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Оперение птицы несет многие фун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ции. Оно придает красивый внешний вид птице, защищает тело птицы от переохлаждения и перегрева благодаря специфическому строению отдельных перьев и содержанию воздуха между ними и кожей, является половым признаком, выполняет функцию осязания. С пом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щью маховых перьев крыла и рулевых перьев хвоста сельскохозяйственная птица способна взлетать на небольшую высоту.</w:t>
      </w: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7664">
        <w:rPr>
          <w:rFonts w:ascii="Times New Roman" w:hAnsi="Times New Roman" w:cs="Times New Roman"/>
          <w:color w:val="000000"/>
          <w:sz w:val="24"/>
          <w:szCs w:val="24"/>
        </w:rPr>
        <w:t>Оперение птицы имеет практическое значение, так как по оперению – его окраске, форме, интенсивности роста и состоянию – можно определить пол молодняка и взрослой птицы, породу, приблизительный возраст, а с учетом линьки пера – интенсивность яйцено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кости и качество тушек птицы.</w:t>
      </w: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В зависимости от породы и вида птицы оперение значительно варьирует по оттенкам окраски (от белого до черного цвета). Окраска оперения, плюсны, клюва играет особую роль в мясном птицеводстве. Темный цвет оперения и частей тела птицы ухудшает внешний вид тушки, которая из-за сероватого цвета кожи и темных пеньков меньше пользуется спросом у покупателя. Однако мясные качества птицы с цветным оперением так же высоки, как и у птицы с белым оперением, желтым или телесным цветом плюсны, клюва и кожи. </w:t>
      </w: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757664">
        <w:rPr>
          <w:rFonts w:ascii="Times New Roman" w:hAnsi="Times New Roman" w:cs="Times New Roman"/>
          <w:color w:val="000000"/>
          <w:sz w:val="24"/>
          <w:szCs w:val="24"/>
        </w:rPr>
        <w:t>Перо – роговое накожное образование, представляющее собой гибкий стержень с эл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стичным опахалом. У птиц не вся кожа покрыта перьями. Участки кожи, покрытые перьями, называют </w:t>
      </w:r>
      <w:proofErr w:type="spellStart"/>
      <w:r w:rsidRPr="00757664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птерилиями</w:t>
      </w:r>
      <w:proofErr w:type="spellEnd"/>
      <w:r w:rsidRPr="0075766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а непокрытые </w:t>
      </w:r>
      <w:r w:rsidRPr="00757664">
        <w:rPr>
          <w:rFonts w:ascii="Times New Roman" w:hAnsi="Times New Roman" w:cs="Times New Roman"/>
          <w:i/>
          <w:iCs/>
          <w:color w:val="000000"/>
          <w:sz w:val="24"/>
          <w:szCs w:val="24"/>
        </w:rPr>
        <w:t>аптериями.</w:t>
      </w: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7664">
        <w:rPr>
          <w:rFonts w:ascii="Times New Roman" w:hAnsi="Times New Roman" w:cs="Times New Roman"/>
          <w:color w:val="000000"/>
          <w:sz w:val="24"/>
          <w:szCs w:val="24"/>
        </w:rPr>
        <w:t>Перья формируются на шестой-седьмой день эмбрионального периода.</w:t>
      </w: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7664">
        <w:rPr>
          <w:rFonts w:ascii="Times New Roman" w:hAnsi="Times New Roman" w:cs="Times New Roman"/>
          <w:color w:val="000000"/>
          <w:sz w:val="24"/>
          <w:szCs w:val="24"/>
        </w:rPr>
        <w:t>Оперение сухопутной птицы состоит из пера, оперение водоплавающей птицы – из п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ра, полупуха и пуха.</w:t>
      </w: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75766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Основа пера – 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твердый непрозрачный ствол, несущий опахало. </w:t>
      </w:r>
      <w:r w:rsidRPr="0075766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Опахало 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представляет собой плотную эластичную пластинку, состоящую из большого числа бородок первого и второго порядков, расположенных параллельно друг другу и плотно скрепленных. Нижнюю часть ствола пера, лишенную опахала, называют </w:t>
      </w:r>
      <w:proofErr w:type="spellStart"/>
      <w:r w:rsidRPr="00757664">
        <w:rPr>
          <w:rFonts w:ascii="Times New Roman" w:hAnsi="Times New Roman" w:cs="Times New Roman"/>
          <w:i/>
          <w:iCs/>
          <w:color w:val="000000"/>
          <w:sz w:val="24"/>
          <w:szCs w:val="24"/>
        </w:rPr>
        <w:t>очином</w:t>
      </w:r>
      <w:proofErr w:type="spellEnd"/>
      <w:r w:rsidRPr="00757664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7664">
        <w:rPr>
          <w:rFonts w:ascii="Times New Roman" w:hAnsi="Times New Roman" w:cs="Times New Roman"/>
          <w:color w:val="000000"/>
          <w:sz w:val="24"/>
          <w:szCs w:val="24"/>
        </w:rPr>
        <w:t>В зависимости от строения и формы опахала различают контурные, пуховые, нитеви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ные, кисточковые перья и щетинки. </w:t>
      </w: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7664">
        <w:rPr>
          <w:rFonts w:ascii="Times New Roman" w:hAnsi="Times New Roman" w:cs="Times New Roman"/>
          <w:color w:val="000000"/>
          <w:sz w:val="24"/>
          <w:szCs w:val="24"/>
        </w:rPr>
        <w:t>По выполняемой функции перья подразделяются на ма</w:t>
      </w:r>
      <w:r>
        <w:rPr>
          <w:rFonts w:ascii="Times New Roman" w:hAnsi="Times New Roman" w:cs="Times New Roman"/>
          <w:color w:val="000000"/>
          <w:sz w:val="24"/>
          <w:szCs w:val="24"/>
        </w:rPr>
        <w:t>ховые, рулевые и кроющие (рис. 16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75766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8D92C87" wp14:editId="0E8DECFF">
            <wp:extent cx="3940689" cy="2124000"/>
            <wp:effectExtent l="19050" t="0" r="2661" b="0"/>
            <wp:docPr id="11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689" cy="21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340" w:rsidRPr="00757664" w:rsidRDefault="001F5340" w:rsidP="001F534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0"/>
          <w:szCs w:val="24"/>
        </w:rPr>
      </w:pPr>
      <w:r w:rsidRPr="00757664">
        <w:rPr>
          <w:rFonts w:ascii="Times New Roman" w:hAnsi="Times New Roman" w:cs="Times New Roman"/>
          <w:sz w:val="20"/>
          <w:szCs w:val="24"/>
        </w:rPr>
        <w:t xml:space="preserve">Рис. </w:t>
      </w:r>
      <w:r>
        <w:rPr>
          <w:rFonts w:ascii="Times New Roman" w:hAnsi="Times New Roman" w:cs="Times New Roman"/>
          <w:sz w:val="20"/>
          <w:szCs w:val="24"/>
        </w:rPr>
        <w:t>16</w:t>
      </w:r>
      <w:r w:rsidRPr="00757664">
        <w:rPr>
          <w:rFonts w:ascii="Times New Roman" w:hAnsi="Times New Roman" w:cs="Times New Roman"/>
          <w:sz w:val="20"/>
          <w:szCs w:val="24"/>
        </w:rPr>
        <w:t>. Виды перьев: а</w:t>
      </w:r>
      <w:r>
        <w:rPr>
          <w:rFonts w:ascii="Times New Roman" w:hAnsi="Times New Roman" w:cs="Times New Roman"/>
          <w:sz w:val="20"/>
          <w:szCs w:val="24"/>
        </w:rPr>
        <w:t xml:space="preserve"> –</w:t>
      </w:r>
      <w:r w:rsidRPr="00757664">
        <w:rPr>
          <w:rFonts w:ascii="Times New Roman" w:hAnsi="Times New Roman" w:cs="Times New Roman"/>
          <w:sz w:val="20"/>
          <w:szCs w:val="24"/>
        </w:rPr>
        <w:t xml:space="preserve"> кроющее; б</w:t>
      </w:r>
      <w:r>
        <w:rPr>
          <w:rFonts w:ascii="Times New Roman" w:hAnsi="Times New Roman" w:cs="Times New Roman"/>
          <w:sz w:val="20"/>
          <w:szCs w:val="24"/>
        </w:rPr>
        <w:t xml:space="preserve"> – </w:t>
      </w:r>
      <w:r w:rsidRPr="00757664">
        <w:rPr>
          <w:rFonts w:ascii="Times New Roman" w:hAnsi="Times New Roman" w:cs="Times New Roman"/>
          <w:sz w:val="20"/>
          <w:szCs w:val="24"/>
        </w:rPr>
        <w:t>маховое; в</w:t>
      </w:r>
      <w:r>
        <w:rPr>
          <w:rFonts w:ascii="Times New Roman" w:hAnsi="Times New Roman" w:cs="Times New Roman"/>
          <w:sz w:val="20"/>
          <w:szCs w:val="24"/>
        </w:rPr>
        <w:t xml:space="preserve"> – </w:t>
      </w:r>
      <w:r w:rsidRPr="00757664">
        <w:rPr>
          <w:rFonts w:ascii="Times New Roman" w:hAnsi="Times New Roman" w:cs="Times New Roman"/>
          <w:sz w:val="20"/>
          <w:szCs w:val="24"/>
        </w:rPr>
        <w:t>рулевое; г</w:t>
      </w:r>
      <w:r>
        <w:rPr>
          <w:rFonts w:ascii="Times New Roman" w:hAnsi="Times New Roman" w:cs="Times New Roman"/>
          <w:sz w:val="20"/>
          <w:szCs w:val="24"/>
        </w:rPr>
        <w:t xml:space="preserve"> – </w:t>
      </w:r>
      <w:r w:rsidRPr="00757664">
        <w:rPr>
          <w:rFonts w:ascii="Times New Roman" w:hAnsi="Times New Roman" w:cs="Times New Roman"/>
          <w:sz w:val="20"/>
          <w:szCs w:val="24"/>
        </w:rPr>
        <w:t xml:space="preserve">пуховое; </w:t>
      </w:r>
    </w:p>
    <w:p w:rsidR="001F5340" w:rsidRDefault="001F5340" w:rsidP="001F534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0"/>
          <w:szCs w:val="24"/>
        </w:rPr>
      </w:pPr>
      <w:r w:rsidRPr="00757664">
        <w:rPr>
          <w:rFonts w:ascii="Times New Roman" w:hAnsi="Times New Roman" w:cs="Times New Roman"/>
          <w:sz w:val="20"/>
          <w:szCs w:val="24"/>
        </w:rPr>
        <w:t xml:space="preserve"> </w:t>
      </w:r>
      <w:r>
        <w:rPr>
          <w:rFonts w:ascii="Times New Roman" w:hAnsi="Times New Roman" w:cs="Times New Roman"/>
          <w:sz w:val="20"/>
          <w:szCs w:val="24"/>
        </w:rPr>
        <w:t xml:space="preserve">д – </w:t>
      </w:r>
      <w:proofErr w:type="spellStart"/>
      <w:r w:rsidRPr="00757664">
        <w:rPr>
          <w:rFonts w:ascii="Times New Roman" w:hAnsi="Times New Roman" w:cs="Times New Roman"/>
          <w:sz w:val="20"/>
          <w:szCs w:val="24"/>
        </w:rPr>
        <w:t>полупуховое</w:t>
      </w:r>
      <w:proofErr w:type="spellEnd"/>
      <w:r w:rsidRPr="00757664">
        <w:rPr>
          <w:rFonts w:ascii="Times New Roman" w:hAnsi="Times New Roman" w:cs="Times New Roman"/>
          <w:sz w:val="20"/>
          <w:szCs w:val="24"/>
        </w:rPr>
        <w:t>; е</w:t>
      </w:r>
      <w:r>
        <w:rPr>
          <w:rFonts w:ascii="Times New Roman" w:hAnsi="Times New Roman" w:cs="Times New Roman"/>
          <w:sz w:val="20"/>
          <w:szCs w:val="24"/>
        </w:rPr>
        <w:t xml:space="preserve"> – </w:t>
      </w:r>
      <w:r w:rsidRPr="00757664">
        <w:rPr>
          <w:rFonts w:ascii="Times New Roman" w:hAnsi="Times New Roman" w:cs="Times New Roman"/>
          <w:sz w:val="20"/>
          <w:szCs w:val="24"/>
        </w:rPr>
        <w:t>нитевидное; ж</w:t>
      </w:r>
      <w:r>
        <w:rPr>
          <w:rFonts w:ascii="Times New Roman" w:hAnsi="Times New Roman" w:cs="Times New Roman"/>
          <w:sz w:val="20"/>
          <w:szCs w:val="24"/>
        </w:rPr>
        <w:t xml:space="preserve"> – </w:t>
      </w:r>
      <w:r w:rsidRPr="00757664">
        <w:rPr>
          <w:rFonts w:ascii="Times New Roman" w:hAnsi="Times New Roman" w:cs="Times New Roman"/>
          <w:sz w:val="20"/>
          <w:szCs w:val="24"/>
        </w:rPr>
        <w:t xml:space="preserve">щетинка. </w:t>
      </w:r>
      <w:r>
        <w:rPr>
          <w:rFonts w:ascii="Times New Roman" w:hAnsi="Times New Roman" w:cs="Times New Roman"/>
          <w:sz w:val="20"/>
          <w:szCs w:val="24"/>
        </w:rPr>
        <w:t>1 –</w:t>
      </w:r>
      <w:r w:rsidRPr="00757664">
        <w:rPr>
          <w:rFonts w:ascii="Times New Roman" w:hAnsi="Times New Roman" w:cs="Times New Roman"/>
          <w:sz w:val="20"/>
          <w:szCs w:val="24"/>
        </w:rPr>
        <w:t xml:space="preserve"> стержень; 2 –</w:t>
      </w:r>
      <w:r>
        <w:rPr>
          <w:rFonts w:ascii="Times New Roman" w:hAnsi="Times New Roman" w:cs="Times New Roman"/>
          <w:sz w:val="20"/>
          <w:szCs w:val="24"/>
        </w:rPr>
        <w:t xml:space="preserve"> </w:t>
      </w:r>
      <w:r w:rsidRPr="00757664">
        <w:rPr>
          <w:rFonts w:ascii="Times New Roman" w:hAnsi="Times New Roman" w:cs="Times New Roman"/>
          <w:sz w:val="20"/>
          <w:szCs w:val="24"/>
        </w:rPr>
        <w:t xml:space="preserve">опахало; </w:t>
      </w:r>
      <w:r>
        <w:rPr>
          <w:rFonts w:ascii="Times New Roman" w:hAnsi="Times New Roman" w:cs="Times New Roman"/>
          <w:sz w:val="20"/>
          <w:szCs w:val="24"/>
        </w:rPr>
        <w:t>3 –</w:t>
      </w:r>
      <w:r w:rsidRPr="00757664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757664">
        <w:rPr>
          <w:rFonts w:ascii="Times New Roman" w:hAnsi="Times New Roman" w:cs="Times New Roman"/>
          <w:sz w:val="20"/>
          <w:szCs w:val="24"/>
        </w:rPr>
        <w:t>очин</w:t>
      </w:r>
      <w:proofErr w:type="spellEnd"/>
      <w:r w:rsidRPr="00757664">
        <w:rPr>
          <w:rFonts w:ascii="Times New Roman" w:hAnsi="Times New Roman" w:cs="Times New Roman"/>
          <w:sz w:val="20"/>
          <w:szCs w:val="24"/>
        </w:rPr>
        <w:t xml:space="preserve">; </w:t>
      </w:r>
      <w:r>
        <w:rPr>
          <w:rFonts w:ascii="Times New Roman" w:hAnsi="Times New Roman" w:cs="Times New Roman"/>
          <w:sz w:val="20"/>
          <w:szCs w:val="24"/>
        </w:rPr>
        <w:t>4 –</w:t>
      </w:r>
      <w:r w:rsidRPr="00757664">
        <w:rPr>
          <w:rFonts w:ascii="Times New Roman" w:hAnsi="Times New Roman" w:cs="Times New Roman"/>
          <w:sz w:val="20"/>
          <w:szCs w:val="24"/>
        </w:rPr>
        <w:t xml:space="preserve"> бороздка; </w:t>
      </w:r>
    </w:p>
    <w:p w:rsidR="001F5340" w:rsidRPr="00FE1B6F" w:rsidRDefault="001F5340" w:rsidP="001F534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 xml:space="preserve">5 – </w:t>
      </w:r>
      <w:r w:rsidRPr="00757664">
        <w:rPr>
          <w:rFonts w:ascii="Times New Roman" w:hAnsi="Times New Roman" w:cs="Times New Roman"/>
          <w:sz w:val="20"/>
          <w:szCs w:val="24"/>
        </w:rPr>
        <w:t xml:space="preserve">лучи первого порядка; </w:t>
      </w:r>
      <w:r>
        <w:rPr>
          <w:rFonts w:ascii="Times New Roman" w:hAnsi="Times New Roman" w:cs="Times New Roman"/>
          <w:sz w:val="20"/>
          <w:szCs w:val="24"/>
        </w:rPr>
        <w:t xml:space="preserve">6 – </w:t>
      </w:r>
      <w:r w:rsidRPr="00757664">
        <w:rPr>
          <w:rFonts w:ascii="Times New Roman" w:hAnsi="Times New Roman" w:cs="Times New Roman"/>
          <w:sz w:val="20"/>
          <w:szCs w:val="24"/>
        </w:rPr>
        <w:t xml:space="preserve">контурная часть опахала; </w:t>
      </w:r>
      <w:r>
        <w:rPr>
          <w:rFonts w:ascii="Times New Roman" w:hAnsi="Times New Roman" w:cs="Times New Roman"/>
          <w:sz w:val="20"/>
          <w:szCs w:val="24"/>
        </w:rPr>
        <w:t xml:space="preserve">9 – </w:t>
      </w:r>
      <w:r w:rsidRPr="00757664">
        <w:rPr>
          <w:rFonts w:ascii="Times New Roman" w:hAnsi="Times New Roman" w:cs="Times New Roman"/>
          <w:sz w:val="20"/>
          <w:szCs w:val="24"/>
        </w:rPr>
        <w:t>добавочное перо</w:t>
      </w:r>
    </w:p>
    <w:p w:rsidR="001F5340" w:rsidRPr="00757664" w:rsidRDefault="001F5340" w:rsidP="001F534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7664">
        <w:rPr>
          <w:rFonts w:ascii="Times New Roman" w:hAnsi="Times New Roman" w:cs="Times New Roman"/>
          <w:color w:val="000000"/>
          <w:sz w:val="24"/>
          <w:szCs w:val="24"/>
        </w:rPr>
        <w:t>Наиболее сложный процесс происходит при развитии контурных, или покровных, п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рьев, к стволу которых прикрепляются бородки первого порядка, а к ним – скрещивающиеся бородки второго порядка с мельчайшими крючками.</w:t>
      </w: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5766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Контурные перья 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птиц составляют основную плотную массу перьевого покрова. К ним относятся кроющие, махо</w:t>
      </w:r>
      <w:r w:rsidRPr="00757664">
        <w:rPr>
          <w:rFonts w:ascii="Times New Roman" w:hAnsi="Times New Roman" w:cs="Times New Roman"/>
          <w:bCs/>
          <w:color w:val="000000"/>
          <w:sz w:val="24"/>
          <w:szCs w:val="24"/>
        </w:rPr>
        <w:t>вые и рулевые перья. Все они имеют сходное строение и состоят из осевого стержня, от него на определенном уровне отходят в обе стороны ветви более тонкой структуры, образующие в совокупности плотную эластичную пластинку – опахало. Нижняя часть стержня (</w:t>
      </w:r>
      <w:proofErr w:type="spellStart"/>
      <w:r w:rsidRPr="00757664">
        <w:rPr>
          <w:rFonts w:ascii="Times New Roman" w:hAnsi="Times New Roman" w:cs="Times New Roman"/>
          <w:bCs/>
          <w:color w:val="000000"/>
          <w:sz w:val="24"/>
          <w:szCs w:val="24"/>
        </w:rPr>
        <w:t>очин</w:t>
      </w:r>
      <w:proofErr w:type="spellEnd"/>
      <w:r w:rsidRPr="00757664">
        <w:rPr>
          <w:rFonts w:ascii="Times New Roman" w:hAnsi="Times New Roman" w:cs="Times New Roman"/>
          <w:bCs/>
          <w:color w:val="000000"/>
          <w:sz w:val="24"/>
          <w:szCs w:val="24"/>
        </w:rPr>
        <w:t>) представляет собой полый цилиндр, в закругленном основании котор</w:t>
      </w:r>
      <w:r w:rsidRPr="00757664">
        <w:rPr>
          <w:rFonts w:ascii="Times New Roman" w:hAnsi="Times New Roman" w:cs="Times New Roman"/>
          <w:bCs/>
          <w:color w:val="000000"/>
          <w:sz w:val="24"/>
          <w:szCs w:val="24"/>
        </w:rPr>
        <w:t>о</w:t>
      </w:r>
      <w:r w:rsidRPr="0075766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го находится покоящийся зачаток пера следующей генерации. </w:t>
      </w: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5766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 зависимости от места расположения различают кроющие перья шеи, плеча, спины, зоба, груди, живота, крыла и др. </w:t>
      </w: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7664">
        <w:rPr>
          <w:rFonts w:ascii="Times New Roman" w:hAnsi="Times New Roman" w:cs="Times New Roman"/>
          <w:color w:val="000000"/>
          <w:sz w:val="24"/>
          <w:szCs w:val="24"/>
        </w:rPr>
        <w:t>Маховые перья расположены в области плечевого пояса, рулевые – на хвосте, кроющие – на всем теле птицы. Маховые, рулевые и кроющие перья имеют контурное строение. Под контурными находятся пуховые перья, но их намного меньше. Нитевидные перья распол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жены у основания клюва (у индюков на груди, а также на теле) и хорошо видны на тушке после удаления других видов пера. Кисточковые перья расположены около копчиковой ж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лезы.</w:t>
      </w: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7664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 xml:space="preserve">Маховые перья </w:t>
      </w:r>
      <w:r w:rsidRPr="00757664">
        <w:rPr>
          <w:rFonts w:ascii="Times New Roman" w:hAnsi="Times New Roman" w:cs="Times New Roman"/>
          <w:bCs/>
          <w:color w:val="000000"/>
          <w:sz w:val="24"/>
          <w:szCs w:val="24"/>
        </w:rPr>
        <w:t>длинные и прочные, с плотным ветронепроницаемым опахалом (у л</w:t>
      </w:r>
      <w:r w:rsidRPr="00757664">
        <w:rPr>
          <w:rFonts w:ascii="Times New Roman" w:hAnsi="Times New Roman" w:cs="Times New Roman"/>
          <w:bCs/>
          <w:color w:val="000000"/>
          <w:sz w:val="24"/>
          <w:szCs w:val="24"/>
        </w:rPr>
        <w:t>е</w:t>
      </w:r>
      <w:r w:rsidRPr="00757664">
        <w:rPr>
          <w:rFonts w:ascii="Times New Roman" w:hAnsi="Times New Roman" w:cs="Times New Roman"/>
          <w:bCs/>
          <w:color w:val="000000"/>
          <w:sz w:val="24"/>
          <w:szCs w:val="24"/>
        </w:rPr>
        <w:t>тающих птиц). На крыле к кисти в области второго и третьего пальцев прикрепляются мах</w:t>
      </w:r>
      <w:r w:rsidRPr="00757664">
        <w:rPr>
          <w:rFonts w:ascii="Times New Roman" w:hAnsi="Times New Roman" w:cs="Times New Roman"/>
          <w:bCs/>
          <w:color w:val="000000"/>
          <w:sz w:val="24"/>
          <w:szCs w:val="24"/>
        </w:rPr>
        <w:t>о</w:t>
      </w:r>
      <w:r w:rsidRPr="00757664">
        <w:rPr>
          <w:rFonts w:ascii="Times New Roman" w:hAnsi="Times New Roman" w:cs="Times New Roman"/>
          <w:bCs/>
          <w:color w:val="000000"/>
          <w:sz w:val="24"/>
          <w:szCs w:val="24"/>
        </w:rPr>
        <w:t>вые перья первого порядка (у кур их 10); к дорсальной поверхности локтевой кости – перья второго порядка (1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1–</w:t>
      </w:r>
      <w:r w:rsidRPr="00757664">
        <w:rPr>
          <w:rFonts w:ascii="Times New Roman" w:hAnsi="Times New Roman" w:cs="Times New Roman"/>
          <w:bCs/>
          <w:color w:val="000000"/>
          <w:sz w:val="24"/>
          <w:szCs w:val="24"/>
        </w:rPr>
        <w:t>12) с более симметричным широким опахалом. Три-четыре пера перв</w:t>
      </w:r>
      <w:r w:rsidRPr="00757664">
        <w:rPr>
          <w:rFonts w:ascii="Times New Roman" w:hAnsi="Times New Roman" w:cs="Times New Roman"/>
          <w:bCs/>
          <w:color w:val="000000"/>
          <w:sz w:val="24"/>
          <w:szCs w:val="24"/>
        </w:rPr>
        <w:t>о</w:t>
      </w:r>
      <w:r w:rsidRPr="0075766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го пальца крыла составляют крылышко, которое летающим птицам помогает при взлете 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и приземлении, препятствуя обрыву и утечке воздушной струи вперед.</w:t>
      </w: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766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Рулевые (хвостовые) перья 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(1</w:t>
      </w:r>
      <w:r>
        <w:rPr>
          <w:rFonts w:ascii="Times New Roman" w:hAnsi="Times New Roman" w:cs="Times New Roman"/>
          <w:color w:val="000000"/>
          <w:sz w:val="24"/>
          <w:szCs w:val="24"/>
        </w:rPr>
        <w:t>0–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12), расположенные в один поперечный ряд, обладают прочным стержнем и прямым опахалом. Концы их часто изогнуты (у петухов) или расшир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ны (у индюков). </w:t>
      </w: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7664">
        <w:rPr>
          <w:rFonts w:ascii="Times New Roman" w:hAnsi="Times New Roman" w:cs="Times New Roman"/>
          <w:color w:val="000000"/>
          <w:sz w:val="24"/>
          <w:szCs w:val="24"/>
        </w:rPr>
        <w:t>Оперение птицы в течение жизни несколько раз меняется и в период ее эксплуатации претерпевает существенные изменения. Выведенный молодняк сельскохозяйственной птицы всех видов покрыт эмбриональным пухом. К моменту наступления половой зрелости опер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ние полностью развито и имеет самый красивый вид. В период наивысшей продуктивности птицы оперение теряет свой первоначальный вид, ломается, загрязняется, тускнеет, наруш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ется его строение.</w:t>
      </w: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7664">
        <w:rPr>
          <w:rFonts w:ascii="Times New Roman" w:hAnsi="Times New Roman" w:cs="Times New Roman"/>
          <w:color w:val="000000"/>
          <w:sz w:val="24"/>
          <w:szCs w:val="24"/>
        </w:rPr>
        <w:t>Основная окраска оперения у сельскохозяйственной птицы однотонная, без оттенка или с оттенком. Бывают перья сложные по расцветке: поперечнополосатые, окаймленные, пятнистые и др. Отдельные породы птицы имеют характерный рисунок оперения, по кот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рому их легко определить.</w:t>
      </w: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7664">
        <w:rPr>
          <w:rFonts w:ascii="Times New Roman" w:hAnsi="Times New Roman" w:cs="Times New Roman"/>
          <w:color w:val="000000"/>
          <w:sz w:val="24"/>
          <w:szCs w:val="24"/>
        </w:rPr>
        <w:lastRenderedPageBreak/>
        <w:t>Красивая, разнообразная окраска оперения птицы зависит от содержания и сочетания пигментов в роговом веществе пера и от его структуры, оказывающей влияние на преломл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ние лучей света и придающей металлический блеск.</w:t>
      </w: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Основной пигмент окраски оперения – сложное белковое вещество </w:t>
      </w:r>
      <w:r w:rsidRPr="0075766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меланин, 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образу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щееся в пигментных клетках </w:t>
      </w:r>
      <w:proofErr w:type="spellStart"/>
      <w:r w:rsidRPr="00757664">
        <w:rPr>
          <w:rFonts w:ascii="Times New Roman" w:hAnsi="Times New Roman" w:cs="Times New Roman"/>
          <w:i/>
          <w:iCs/>
          <w:color w:val="000000"/>
          <w:sz w:val="24"/>
          <w:szCs w:val="24"/>
        </w:rPr>
        <w:t>меланоцитах</w:t>
      </w:r>
      <w:proofErr w:type="spellEnd"/>
      <w:r w:rsidRPr="0075766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и поступающее в форме гранул разной формы в перо до его ороговения. Существует несколько разновидностей меланина: </w:t>
      </w:r>
      <w:proofErr w:type="spellStart"/>
      <w:r w:rsidRPr="00757664">
        <w:rPr>
          <w:rFonts w:ascii="Times New Roman" w:hAnsi="Times New Roman" w:cs="Times New Roman"/>
          <w:i/>
          <w:iCs/>
          <w:color w:val="000000"/>
          <w:sz w:val="24"/>
          <w:szCs w:val="24"/>
        </w:rPr>
        <w:t>феомеланин</w:t>
      </w:r>
      <w:proofErr w:type="spellEnd"/>
      <w:r w:rsidRPr="0075766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proofErr w:type="spellStart"/>
      <w:r w:rsidRPr="00757664">
        <w:rPr>
          <w:rFonts w:ascii="Times New Roman" w:hAnsi="Times New Roman" w:cs="Times New Roman"/>
          <w:i/>
          <w:iCs/>
          <w:color w:val="000000"/>
          <w:sz w:val="24"/>
          <w:szCs w:val="24"/>
        </w:rPr>
        <w:t>зум</w:t>
      </w:r>
      <w:r w:rsidRPr="00757664">
        <w:rPr>
          <w:rFonts w:ascii="Times New Roman" w:hAnsi="Times New Roman" w:cs="Times New Roman"/>
          <w:i/>
          <w:iCs/>
          <w:color w:val="000000"/>
          <w:sz w:val="24"/>
          <w:szCs w:val="24"/>
        </w:rPr>
        <w:t>е</w:t>
      </w:r>
      <w:r w:rsidRPr="00757664">
        <w:rPr>
          <w:rFonts w:ascii="Times New Roman" w:hAnsi="Times New Roman" w:cs="Times New Roman"/>
          <w:i/>
          <w:iCs/>
          <w:color w:val="000000"/>
          <w:sz w:val="24"/>
          <w:szCs w:val="24"/>
        </w:rPr>
        <w:t>ланин</w:t>
      </w:r>
      <w:proofErr w:type="spellEnd"/>
      <w:r w:rsidRPr="0075766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и др. Кроме этого пигмента в коже и тканях содержатся </w:t>
      </w:r>
      <w:proofErr w:type="spellStart"/>
      <w:r w:rsidRPr="00757664">
        <w:rPr>
          <w:rFonts w:ascii="Times New Roman" w:hAnsi="Times New Roman" w:cs="Times New Roman"/>
          <w:i/>
          <w:iCs/>
          <w:color w:val="000000"/>
          <w:sz w:val="24"/>
          <w:szCs w:val="24"/>
        </w:rPr>
        <w:t>каротиноиды</w:t>
      </w:r>
      <w:proofErr w:type="spellEnd"/>
      <w:r w:rsidRPr="0075766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красного, же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того и зеленого цветов, которые в сочетании с меланином и дают богатую гамму расцветок.</w:t>
      </w: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7664">
        <w:rPr>
          <w:rFonts w:ascii="Times New Roman" w:hAnsi="Times New Roman" w:cs="Times New Roman"/>
          <w:color w:val="000000"/>
          <w:sz w:val="24"/>
          <w:szCs w:val="24"/>
        </w:rPr>
        <w:t>Окраска оперения птицы – довольно сложный признак, который изменяется в течение жизни и зависит от возраста, пола, индивидуальных особенностей птицы и других факторов.</w:t>
      </w:r>
    </w:p>
    <w:p w:rsidR="001F5340" w:rsidRPr="00F41EE1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F41EE1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Интенсивность роста пера и быстрота его смены во время линьки птицы имеют большое практическое значение для увеличения производства яиц и мяса. По скорости </w:t>
      </w:r>
      <w:proofErr w:type="spellStart"/>
      <w:r w:rsidRPr="00F41EE1">
        <w:rPr>
          <w:rFonts w:ascii="Times New Roman" w:hAnsi="Times New Roman" w:cs="Times New Roman"/>
          <w:color w:val="000000"/>
          <w:spacing w:val="-4"/>
          <w:sz w:val="24"/>
          <w:szCs w:val="24"/>
        </w:rPr>
        <w:t>оперяемости</w:t>
      </w:r>
      <w:proofErr w:type="spellEnd"/>
      <w:r w:rsidRPr="00F41EE1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определяют пол суточных цыплят и интенсивность их роста, а по времени наступления и пр</w:t>
      </w:r>
      <w:r w:rsidRPr="00F41EE1">
        <w:rPr>
          <w:rFonts w:ascii="Times New Roman" w:hAnsi="Times New Roman" w:cs="Times New Roman"/>
          <w:color w:val="000000"/>
          <w:spacing w:val="-4"/>
          <w:sz w:val="24"/>
          <w:szCs w:val="24"/>
        </w:rPr>
        <w:t>о</w:t>
      </w:r>
      <w:r w:rsidRPr="00F41EE1">
        <w:rPr>
          <w:rFonts w:ascii="Times New Roman" w:hAnsi="Times New Roman" w:cs="Times New Roman"/>
          <w:color w:val="000000"/>
          <w:spacing w:val="-4"/>
          <w:sz w:val="24"/>
          <w:szCs w:val="24"/>
        </w:rPr>
        <w:t>должительности линьки делают заключение о яичной продуктивности кур.</w:t>
      </w: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Быстроту </w:t>
      </w:r>
      <w:proofErr w:type="spellStart"/>
      <w:r w:rsidRPr="00757664">
        <w:rPr>
          <w:rFonts w:ascii="Times New Roman" w:hAnsi="Times New Roman" w:cs="Times New Roman"/>
          <w:color w:val="000000"/>
          <w:sz w:val="24"/>
          <w:szCs w:val="24"/>
        </w:rPr>
        <w:t>оперяемости</w:t>
      </w:r>
      <w:proofErr w:type="spellEnd"/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 цыплят (по развитию оперения) определяют в суточном, 1</w:t>
      </w:r>
      <w:r>
        <w:rPr>
          <w:rFonts w:ascii="Times New Roman" w:hAnsi="Times New Roman" w:cs="Times New Roman"/>
          <w:color w:val="000000"/>
          <w:sz w:val="24"/>
          <w:szCs w:val="24"/>
        </w:rPr>
        <w:t>0–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дневном и убойном возрасте.</w:t>
      </w: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Рецессивный ген </w:t>
      </w:r>
      <w:r w:rsidRPr="00757664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k</w:t>
      </w:r>
      <w:r w:rsidRPr="0075766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сцепленный с полом, обусловливает раннее оперение суточных цыплят. Быстрооперяющимися цыплятами в суточном возрасте считают тех, у которых к моменту вывода первичные маховые перья крыла длиннее покровных, а медленнооперя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щимися – у которых первичные маховые перья равны по длине покровным или короче их.</w:t>
      </w: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7664">
        <w:rPr>
          <w:rFonts w:ascii="Times New Roman" w:hAnsi="Times New Roman" w:cs="Times New Roman"/>
          <w:color w:val="000000"/>
          <w:sz w:val="24"/>
          <w:szCs w:val="24"/>
        </w:rPr>
        <w:t>К быстрооперяющимся породам кур относятся леггорны. У цыплят в 1</w:t>
      </w:r>
      <w:r>
        <w:rPr>
          <w:rFonts w:ascii="Times New Roman" w:hAnsi="Times New Roman" w:cs="Times New Roman"/>
          <w:color w:val="000000"/>
          <w:sz w:val="24"/>
          <w:szCs w:val="24"/>
        </w:rPr>
        <w:t>0-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дневном во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расте маховые перья достигают основания хвоста, где к этому времени сформировались р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левые перья. К </w:t>
      </w:r>
      <w:r>
        <w:rPr>
          <w:rFonts w:ascii="Times New Roman" w:hAnsi="Times New Roman" w:cs="Times New Roman"/>
          <w:color w:val="000000"/>
          <w:sz w:val="24"/>
          <w:szCs w:val="24"/>
        </w:rPr>
        <w:t>5–7-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недельному возрасту цыплята хорошо покрыты перьями. Более медле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ный рост оперения в целом характерен для мясных и мясо-яичных пород кур.</w:t>
      </w: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Быстрота </w:t>
      </w:r>
      <w:proofErr w:type="spellStart"/>
      <w:r w:rsidRPr="00757664">
        <w:rPr>
          <w:rFonts w:ascii="Times New Roman" w:hAnsi="Times New Roman" w:cs="Times New Roman"/>
          <w:color w:val="000000"/>
          <w:sz w:val="24"/>
          <w:szCs w:val="24"/>
        </w:rPr>
        <w:t>оперяямости</w:t>
      </w:r>
      <w:proofErr w:type="spellEnd"/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 цыплят – важный признак в мясном птицеводстве. Так, быстр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оперяющийся молодняк интенсивнее растет, быстрее достигает убойной массы при хорошем качестве тушки и мяса, затрачивает меньше корма на единицу прироста живой массы.</w:t>
      </w: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Смену перьевого покрова у птицы называют </w:t>
      </w:r>
      <w:r w:rsidRPr="0075766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линькой. </w:t>
      </w:r>
      <w:proofErr w:type="spellStart"/>
      <w:r w:rsidRPr="00757664">
        <w:rPr>
          <w:rFonts w:ascii="Times New Roman" w:hAnsi="Times New Roman" w:cs="Times New Roman"/>
          <w:color w:val="000000"/>
          <w:sz w:val="24"/>
          <w:szCs w:val="24"/>
        </w:rPr>
        <w:t>Выпадание</w:t>
      </w:r>
      <w:proofErr w:type="spellEnd"/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 старого пера связано с ростом нового, сосочек которого выталкивает старый ствол из фолликула.</w:t>
      </w: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7664">
        <w:rPr>
          <w:rFonts w:ascii="Times New Roman" w:hAnsi="Times New Roman" w:cs="Times New Roman"/>
          <w:color w:val="000000"/>
          <w:sz w:val="24"/>
          <w:szCs w:val="24"/>
        </w:rPr>
        <w:t>Нормальная физиологическая линька проходит в определенные возрастные периоды. Различают следующие типы линьки: ювенальную, дефинитивную (периодическую), прин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дительную (искусственную), полную или частичную и патологическую (в любой период жизни птицы).</w:t>
      </w: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7664">
        <w:rPr>
          <w:rFonts w:ascii="Times New Roman" w:hAnsi="Times New Roman" w:cs="Times New Roman"/>
          <w:color w:val="000000"/>
          <w:sz w:val="24"/>
          <w:szCs w:val="24"/>
        </w:rPr>
        <w:t>В процессе роста птицы эмбриональный пух по отдельным участкам тела с разной и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тенсивностью заменяется первым ювенальным пером.</w:t>
      </w: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При </w:t>
      </w:r>
      <w:r w:rsidRPr="0075766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ювенальной линьке 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происходит смена первичного перьевого покрова. Во время этой линьки сначала заменяются перья хвоста, затем маховые перья крыла и остальное оп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рение. Ювенальная линька у цыплят яичных пород начинается в </w:t>
      </w:r>
      <w:r>
        <w:rPr>
          <w:rFonts w:ascii="Times New Roman" w:hAnsi="Times New Roman" w:cs="Times New Roman"/>
          <w:color w:val="000000"/>
          <w:sz w:val="24"/>
          <w:szCs w:val="24"/>
        </w:rPr>
        <w:t>5–7-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недельном возрасте, а у мясных – в </w:t>
      </w:r>
      <w:r>
        <w:rPr>
          <w:rFonts w:ascii="Times New Roman" w:hAnsi="Times New Roman" w:cs="Times New Roman"/>
          <w:color w:val="000000"/>
          <w:sz w:val="24"/>
          <w:szCs w:val="24"/>
        </w:rPr>
        <w:t>7–8-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недельном и продолжается до 2</w:t>
      </w:r>
      <w:r>
        <w:rPr>
          <w:rFonts w:ascii="Times New Roman" w:hAnsi="Times New Roman" w:cs="Times New Roman"/>
          <w:color w:val="000000"/>
          <w:sz w:val="24"/>
          <w:szCs w:val="24"/>
        </w:rPr>
        <w:t>2–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24 недель, когда в основном завершается рост и наступает половая зрелость. Как правило, курочки линяют быстрее петушков. У утят ювенальная линька начинается в </w:t>
      </w:r>
      <w:r>
        <w:rPr>
          <w:rFonts w:ascii="Times New Roman" w:hAnsi="Times New Roman" w:cs="Times New Roman"/>
          <w:color w:val="000000"/>
          <w:sz w:val="24"/>
          <w:szCs w:val="24"/>
        </w:rPr>
        <w:t>8–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10 недель и продолжается </w:t>
      </w:r>
      <w:r>
        <w:rPr>
          <w:rFonts w:ascii="Times New Roman" w:hAnsi="Times New Roman" w:cs="Times New Roman"/>
          <w:color w:val="000000"/>
          <w:sz w:val="24"/>
          <w:szCs w:val="24"/>
        </w:rPr>
        <w:t>7–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8 недель, у гусят – в 10 недель и длится </w:t>
      </w:r>
      <w:r>
        <w:rPr>
          <w:rFonts w:ascii="Times New Roman" w:hAnsi="Times New Roman" w:cs="Times New Roman"/>
          <w:color w:val="000000"/>
          <w:sz w:val="24"/>
          <w:szCs w:val="24"/>
        </w:rPr>
        <w:t>8–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11 недель. Часть ювенального оперения может оставаться до первой д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финитивной линьки.</w:t>
      </w: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766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Дефинитивная линька – 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это периодическая смена оперения у взрослой птицы. Она обычно бывает в конце лета или осенью. У самцов частичная смена перьев наблюдается и весной. В условиях промышленной технологии линька птицы связана с ее возрастом и ф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зиологическим состоянием организма и не зависит от сезона года.</w:t>
      </w: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7664">
        <w:rPr>
          <w:rFonts w:ascii="Times New Roman" w:hAnsi="Times New Roman" w:cs="Times New Roman"/>
          <w:color w:val="000000"/>
          <w:sz w:val="24"/>
          <w:szCs w:val="24"/>
        </w:rPr>
        <w:t>Смена оперения – биологический процесс, который проходит нормально (периодич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ски и постепенно) при соблюдении оптимальных условий выращивания, содержания и кор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ления птицы. Линька может быть вызвана рядом других факторов: заболеванием птицы, нарушением светового режима, микроклимата помещений, режимов поения и кормления.</w:t>
      </w: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7664">
        <w:rPr>
          <w:rFonts w:ascii="Times New Roman" w:hAnsi="Times New Roman" w:cs="Times New Roman"/>
          <w:color w:val="000000"/>
          <w:sz w:val="24"/>
          <w:szCs w:val="24"/>
        </w:rPr>
        <w:lastRenderedPageBreak/>
        <w:t>Линька у птицы разных видов и пород начинается и продолжается по-разному. Она может проходить быстро или медленно. При интенсивной линьке выпадает сразу много п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рьев и птица имеет непривлекательный вид. При медленной линьке перья выпадают пост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пенно, и ее бывает трудно заметить.</w:t>
      </w: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7664">
        <w:rPr>
          <w:rFonts w:ascii="Times New Roman" w:hAnsi="Times New Roman" w:cs="Times New Roman"/>
          <w:color w:val="000000"/>
          <w:sz w:val="24"/>
          <w:szCs w:val="24"/>
        </w:rPr>
        <w:t>Высокопродуктивная птица линяет быстро. Во время линьки птица, как правило, пер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стает нестись, а у самцов снижается качество спермы. Это связано с изменением обмена в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ществ, регулируемого гормонами. Гормон щитовидной железы оказывает большое влияние на смену пера, он корректирует рост и развитие оперения, изменяя его форму и окраску. Линька птицы совпадает с активизацией функции щитовидной железы, выделяющей бол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шое количество гормона в кровь, при этом увеличивается масса паращитовидных желез, а гормональная</w:t>
      </w:r>
      <w:r w:rsidRPr="0075766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активность яичника в это время замедляется. </w:t>
      </w: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7664">
        <w:rPr>
          <w:rFonts w:ascii="Times New Roman" w:hAnsi="Times New Roman" w:cs="Times New Roman"/>
          <w:color w:val="000000"/>
          <w:sz w:val="24"/>
          <w:szCs w:val="24"/>
        </w:rPr>
        <w:t>В процессе линьки снижается масса тела, и организму надо затрачивать большое кол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чество питательных веществ на рост пера. В связи с этим птице требуется много белка, вит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минов, минеральных веществ и других компонентов, если их не хватает, то нарушается о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мен веществ и птица может расклевывать друг друга.</w:t>
      </w: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Линька взрослых кур продолжается в среднем </w:t>
      </w:r>
      <w:r>
        <w:rPr>
          <w:rFonts w:ascii="Times New Roman" w:hAnsi="Times New Roman" w:cs="Times New Roman"/>
          <w:color w:val="000000"/>
          <w:sz w:val="24"/>
          <w:szCs w:val="24"/>
        </w:rPr>
        <w:t>8–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10 недель, но она зависит от индив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дуальных особенностей птицы и может колебаться от 5 до 13 недель. У кур и индеек линька имеет много общего.</w:t>
      </w: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7664">
        <w:rPr>
          <w:rFonts w:ascii="Times New Roman" w:hAnsi="Times New Roman" w:cs="Times New Roman"/>
          <w:color w:val="000000"/>
          <w:sz w:val="24"/>
          <w:szCs w:val="24"/>
        </w:rPr>
        <w:t>Линьку у кур определяют в процентах по смене маховых перьев крыла первого порядка (рис</w:t>
      </w:r>
      <w:r>
        <w:rPr>
          <w:rFonts w:ascii="Times New Roman" w:hAnsi="Times New Roman" w:cs="Times New Roman"/>
          <w:color w:val="000000"/>
          <w:sz w:val="24"/>
          <w:szCs w:val="24"/>
        </w:rPr>
        <w:t>. 17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tbl>
      <w:tblPr>
        <w:tblStyle w:val="ab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64"/>
        <w:gridCol w:w="4107"/>
      </w:tblGrid>
      <w:tr w:rsidR="001F5340" w:rsidTr="00D13C7F">
        <w:tc>
          <w:tcPr>
            <w:tcW w:w="5464" w:type="dxa"/>
          </w:tcPr>
          <w:p w:rsidR="001F5340" w:rsidRDefault="001F5340" w:rsidP="00D13C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5340" w:rsidRDefault="001F5340" w:rsidP="00D13C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7664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5C99DB8" wp14:editId="52B486B1">
                  <wp:extent cx="3251808" cy="2647784"/>
                  <wp:effectExtent l="19050" t="0" r="5742" b="0"/>
                  <wp:docPr id="1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2331" cy="266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7" w:type="dxa"/>
            <w:vAlign w:val="center"/>
          </w:tcPr>
          <w:p w:rsidR="001F5340" w:rsidRDefault="001F5340" w:rsidP="00D13C7F">
            <w:pPr>
              <w:shd w:val="clear" w:color="auto" w:fill="FFFFFF"/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 w:rsidRPr="00757664">
              <w:rPr>
                <w:rFonts w:ascii="Times New Roman" w:hAnsi="Times New Roman"/>
                <w:bCs/>
                <w:color w:val="000000"/>
                <w:szCs w:val="24"/>
              </w:rPr>
              <w:t xml:space="preserve">Рис. </w:t>
            </w:r>
            <w:r>
              <w:rPr>
                <w:rFonts w:ascii="Times New Roman" w:hAnsi="Times New Roman"/>
                <w:bCs/>
                <w:color w:val="000000"/>
                <w:szCs w:val="24"/>
              </w:rPr>
              <w:t>17</w:t>
            </w:r>
            <w:r w:rsidRPr="00757664">
              <w:rPr>
                <w:rFonts w:ascii="Times New Roman" w:hAnsi="Times New Roman"/>
                <w:bCs/>
                <w:color w:val="000000"/>
                <w:szCs w:val="24"/>
              </w:rPr>
              <w:t xml:space="preserve">. Схема смены маховых </w:t>
            </w:r>
          </w:p>
          <w:p w:rsidR="001F5340" w:rsidRDefault="001F5340" w:rsidP="00D13C7F">
            <w:pPr>
              <w:shd w:val="clear" w:color="auto" w:fill="FFFFFF"/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 w:rsidRPr="00757664">
              <w:rPr>
                <w:rFonts w:ascii="Times New Roman" w:hAnsi="Times New Roman"/>
                <w:bCs/>
                <w:color w:val="000000"/>
                <w:szCs w:val="24"/>
              </w:rPr>
              <w:t>перьев у кур при линьке:</w:t>
            </w:r>
            <w:r>
              <w:rPr>
                <w:rFonts w:ascii="Times New Roman" w:hAnsi="Times New Roman"/>
                <w:bCs/>
                <w:color w:val="000000"/>
                <w:szCs w:val="24"/>
              </w:rPr>
              <w:t xml:space="preserve"> </w:t>
            </w:r>
          </w:p>
          <w:p w:rsidR="001F5340" w:rsidRDefault="001F5340" w:rsidP="00D13C7F">
            <w:pPr>
              <w:shd w:val="clear" w:color="auto" w:fill="FFFFFF"/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 w:rsidRPr="006B140A">
              <w:rPr>
                <w:rFonts w:ascii="Times New Roman" w:hAnsi="Times New Roman"/>
                <w:bCs/>
                <w:iCs/>
                <w:color w:val="000000"/>
                <w:szCs w:val="24"/>
              </w:rPr>
              <w:t xml:space="preserve">А – </w:t>
            </w:r>
            <w:r w:rsidRPr="006B140A">
              <w:rPr>
                <w:rFonts w:ascii="Times New Roman" w:hAnsi="Times New Roman"/>
                <w:bCs/>
                <w:color w:val="000000"/>
                <w:szCs w:val="24"/>
              </w:rPr>
              <w:t xml:space="preserve">линьки нет; </w:t>
            </w:r>
            <w:r w:rsidRPr="006B140A">
              <w:rPr>
                <w:rFonts w:ascii="Times New Roman" w:hAnsi="Times New Roman"/>
                <w:bCs/>
                <w:iCs/>
                <w:color w:val="000000"/>
                <w:szCs w:val="24"/>
              </w:rPr>
              <w:t xml:space="preserve">Б – </w:t>
            </w:r>
            <w:r w:rsidRPr="006B140A">
              <w:rPr>
                <w:rFonts w:ascii="Times New Roman" w:hAnsi="Times New Roman"/>
                <w:bCs/>
                <w:color w:val="000000"/>
                <w:szCs w:val="24"/>
              </w:rPr>
              <w:t>сменилось два пера;</w:t>
            </w:r>
            <w:r>
              <w:rPr>
                <w:rFonts w:ascii="Times New Roman" w:hAnsi="Times New Roman"/>
                <w:bCs/>
                <w:color w:val="000000"/>
                <w:szCs w:val="24"/>
              </w:rPr>
              <w:t xml:space="preserve"> </w:t>
            </w:r>
          </w:p>
          <w:p w:rsidR="001F5340" w:rsidRDefault="001F5340" w:rsidP="00D13C7F">
            <w:pPr>
              <w:shd w:val="clear" w:color="auto" w:fill="FFFFFF"/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 w:rsidRPr="006B140A">
              <w:rPr>
                <w:rFonts w:ascii="Times New Roman" w:hAnsi="Times New Roman"/>
                <w:bCs/>
                <w:iCs/>
                <w:color w:val="000000"/>
                <w:szCs w:val="24"/>
              </w:rPr>
              <w:t xml:space="preserve">В – </w:t>
            </w:r>
            <w:r w:rsidRPr="006B140A">
              <w:rPr>
                <w:rFonts w:ascii="Times New Roman" w:hAnsi="Times New Roman"/>
                <w:bCs/>
                <w:color w:val="000000"/>
                <w:szCs w:val="24"/>
              </w:rPr>
              <w:t xml:space="preserve">сменилось четыре пера; </w:t>
            </w:r>
          </w:p>
          <w:p w:rsidR="001F5340" w:rsidRDefault="001F5340" w:rsidP="00D13C7F">
            <w:pPr>
              <w:shd w:val="clear" w:color="auto" w:fill="FFFFFF"/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 w:rsidRPr="006B140A">
              <w:rPr>
                <w:rFonts w:ascii="Times New Roman" w:hAnsi="Times New Roman"/>
                <w:bCs/>
                <w:iCs/>
                <w:color w:val="000000"/>
                <w:szCs w:val="24"/>
              </w:rPr>
              <w:t xml:space="preserve">Г </w:t>
            </w:r>
            <w:r>
              <w:rPr>
                <w:rFonts w:ascii="Times New Roman" w:hAnsi="Times New Roman"/>
                <w:bCs/>
                <w:iCs/>
                <w:color w:val="000000"/>
                <w:szCs w:val="24"/>
              </w:rPr>
              <w:t>–</w:t>
            </w:r>
            <w:r w:rsidRPr="006B140A">
              <w:rPr>
                <w:rFonts w:ascii="Times New Roman" w:hAnsi="Times New Roman"/>
                <w:bCs/>
                <w:iCs/>
                <w:color w:val="000000"/>
                <w:szCs w:val="24"/>
              </w:rPr>
              <w:t xml:space="preserve"> </w:t>
            </w:r>
            <w:r w:rsidRPr="006B140A">
              <w:rPr>
                <w:rFonts w:ascii="Times New Roman" w:hAnsi="Times New Roman"/>
                <w:bCs/>
                <w:color w:val="000000"/>
                <w:szCs w:val="24"/>
              </w:rPr>
              <w:t>сменилось</w:t>
            </w:r>
            <w:r>
              <w:rPr>
                <w:rFonts w:ascii="Times New Roman" w:hAnsi="Times New Roman"/>
                <w:bCs/>
                <w:color w:val="000000"/>
                <w:szCs w:val="24"/>
              </w:rPr>
              <w:t xml:space="preserve"> </w:t>
            </w:r>
            <w:r w:rsidRPr="006B140A">
              <w:rPr>
                <w:rFonts w:ascii="Times New Roman" w:hAnsi="Times New Roman"/>
                <w:bCs/>
                <w:color w:val="000000"/>
                <w:szCs w:val="24"/>
              </w:rPr>
              <w:t xml:space="preserve">девять из десяти перьев; </w:t>
            </w:r>
          </w:p>
          <w:p w:rsidR="001F5340" w:rsidRPr="006B140A" w:rsidRDefault="001F5340" w:rsidP="00D13C7F">
            <w:pPr>
              <w:shd w:val="clear" w:color="auto" w:fill="FFFFFF"/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 w:rsidRPr="006B140A">
              <w:rPr>
                <w:rFonts w:ascii="Times New Roman" w:hAnsi="Times New Roman"/>
                <w:bCs/>
                <w:iCs/>
                <w:color w:val="000000"/>
                <w:szCs w:val="24"/>
                <w:lang w:val="en-US"/>
              </w:rPr>
              <w:t>X</w:t>
            </w:r>
            <w:r>
              <w:rPr>
                <w:rFonts w:ascii="Times New Roman" w:hAnsi="Times New Roman"/>
                <w:bCs/>
                <w:iCs/>
                <w:color w:val="000000"/>
                <w:szCs w:val="24"/>
              </w:rPr>
              <w:t xml:space="preserve"> –</w:t>
            </w:r>
            <w:r w:rsidRPr="006B140A">
              <w:rPr>
                <w:rFonts w:ascii="Times New Roman" w:hAnsi="Times New Roman"/>
                <w:bCs/>
                <w:color w:val="000000"/>
                <w:szCs w:val="24"/>
              </w:rPr>
              <w:t xml:space="preserve"> разделяющее перо</w:t>
            </w:r>
          </w:p>
          <w:p w:rsidR="001F5340" w:rsidRDefault="001F5340" w:rsidP="00D13C7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F5340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F5340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7664">
        <w:rPr>
          <w:rFonts w:ascii="Times New Roman" w:hAnsi="Times New Roman" w:cs="Times New Roman"/>
          <w:color w:val="000000"/>
          <w:sz w:val="24"/>
          <w:szCs w:val="24"/>
        </w:rPr>
        <w:t>Первое перо выпадает в середине крыла рядом с разделяющим пером. Каждое смени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шееся перо принимают за 10 %. Если сменилось три пера, то линька прошла на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30 %. По смене маховых перьев первого порядка определяют линьку у кур при содержании птицы на полу. При содержании в клетках линька может проходить незаметно и более дл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тельный период, причем куры несутся в период линьки.</w:t>
      </w: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7664">
        <w:rPr>
          <w:rFonts w:ascii="Times New Roman" w:hAnsi="Times New Roman" w:cs="Times New Roman"/>
          <w:color w:val="000000"/>
          <w:sz w:val="24"/>
          <w:szCs w:val="24"/>
        </w:rPr>
        <w:t>Взрослые гуси и утки линяют в течение года дважды. Первая линька проходит в сер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дине лета, вторая – осенью. Летом сменяется все оперение, а осенью – лишь его часть (мах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вые и кроющие перья остаются). Утки и гуси линяют летом в среднем 8 недель, осенняя линька продолжается немного больше.</w:t>
      </w:r>
    </w:p>
    <w:p w:rsidR="001F5340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7664">
        <w:rPr>
          <w:rFonts w:ascii="Times New Roman" w:hAnsi="Times New Roman" w:cs="Times New Roman"/>
          <w:color w:val="000000"/>
          <w:sz w:val="24"/>
          <w:szCs w:val="24"/>
        </w:rPr>
        <w:t>Окончание полной линьки у взрослой птицы разных видов определяют по смене всего оперения, а у петухов и кур, кроме этого, по изменению гребня.</w:t>
      </w:r>
    </w:p>
    <w:p w:rsidR="001F5340" w:rsidRPr="001F5340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Вопросы для самоконтроля</w:t>
      </w: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57664">
        <w:rPr>
          <w:rFonts w:ascii="Times New Roman" w:hAnsi="Times New Roman" w:cs="Times New Roman"/>
          <w:b/>
          <w:i/>
          <w:sz w:val="24"/>
          <w:szCs w:val="24"/>
        </w:rPr>
        <w:t>1.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57664">
        <w:rPr>
          <w:rFonts w:ascii="Times New Roman" w:hAnsi="Times New Roman" w:cs="Times New Roman"/>
          <w:b/>
          <w:i/>
          <w:sz w:val="24"/>
          <w:szCs w:val="24"/>
        </w:rPr>
        <w:t>Какие функции выполняет оперение птицы?</w:t>
      </w: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57664">
        <w:rPr>
          <w:rFonts w:ascii="Times New Roman" w:hAnsi="Times New Roman" w:cs="Times New Roman"/>
          <w:b/>
          <w:i/>
          <w:sz w:val="24"/>
          <w:szCs w:val="24"/>
        </w:rPr>
        <w:t>2.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57664">
        <w:rPr>
          <w:rFonts w:ascii="Times New Roman" w:hAnsi="Times New Roman" w:cs="Times New Roman"/>
          <w:b/>
          <w:i/>
          <w:sz w:val="24"/>
          <w:szCs w:val="24"/>
        </w:rPr>
        <w:t>Как классифицируют различные перья птицы?</w:t>
      </w: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57664">
        <w:rPr>
          <w:rFonts w:ascii="Times New Roman" w:hAnsi="Times New Roman" w:cs="Times New Roman"/>
          <w:b/>
          <w:i/>
          <w:sz w:val="24"/>
          <w:szCs w:val="24"/>
        </w:rPr>
        <w:lastRenderedPageBreak/>
        <w:t>3.</w:t>
      </w:r>
      <w:r>
        <w:rPr>
          <w:rFonts w:ascii="Times New Roman" w:hAnsi="Times New Roman" w:cs="Times New Roman"/>
          <w:b/>
          <w:i/>
          <w:sz w:val="24"/>
          <w:szCs w:val="24"/>
        </w:rPr>
        <w:t> </w:t>
      </w:r>
      <w:r w:rsidRPr="00757664">
        <w:rPr>
          <w:rFonts w:ascii="Times New Roman" w:hAnsi="Times New Roman" w:cs="Times New Roman"/>
          <w:b/>
          <w:i/>
          <w:sz w:val="24"/>
          <w:szCs w:val="24"/>
        </w:rPr>
        <w:t>Где у птицы расположены следующие перья: маховые, рулевые, кроющие, нит</w:t>
      </w:r>
      <w:r w:rsidRPr="00757664">
        <w:rPr>
          <w:rFonts w:ascii="Times New Roman" w:hAnsi="Times New Roman" w:cs="Times New Roman"/>
          <w:b/>
          <w:i/>
          <w:sz w:val="24"/>
          <w:szCs w:val="24"/>
        </w:rPr>
        <w:t>е</w:t>
      </w:r>
      <w:r w:rsidRPr="00757664">
        <w:rPr>
          <w:rFonts w:ascii="Times New Roman" w:hAnsi="Times New Roman" w:cs="Times New Roman"/>
          <w:b/>
          <w:i/>
          <w:sz w:val="24"/>
          <w:szCs w:val="24"/>
        </w:rPr>
        <w:t>видные, кисточковые?</w:t>
      </w: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57664">
        <w:rPr>
          <w:rFonts w:ascii="Times New Roman" w:hAnsi="Times New Roman" w:cs="Times New Roman"/>
          <w:b/>
          <w:i/>
          <w:sz w:val="24"/>
          <w:szCs w:val="24"/>
        </w:rPr>
        <w:t>4.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57664">
        <w:rPr>
          <w:rFonts w:ascii="Times New Roman" w:hAnsi="Times New Roman" w:cs="Times New Roman"/>
          <w:b/>
          <w:i/>
          <w:sz w:val="24"/>
          <w:szCs w:val="24"/>
        </w:rPr>
        <w:t>Расскажите о строение контурного пера.</w:t>
      </w: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57664">
        <w:rPr>
          <w:rFonts w:ascii="Times New Roman" w:hAnsi="Times New Roman" w:cs="Times New Roman"/>
          <w:b/>
          <w:i/>
          <w:sz w:val="24"/>
          <w:szCs w:val="24"/>
        </w:rPr>
        <w:t>5.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57664">
        <w:rPr>
          <w:rFonts w:ascii="Times New Roman" w:hAnsi="Times New Roman" w:cs="Times New Roman"/>
          <w:b/>
          <w:i/>
          <w:sz w:val="24"/>
          <w:szCs w:val="24"/>
        </w:rPr>
        <w:t>Что такое линька? Охарактеризуйте основные виды линьки.</w:t>
      </w: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57664">
        <w:rPr>
          <w:rFonts w:ascii="Times New Roman" w:hAnsi="Times New Roman" w:cs="Times New Roman"/>
          <w:b/>
          <w:i/>
          <w:sz w:val="24"/>
          <w:szCs w:val="24"/>
        </w:rPr>
        <w:t>6.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57664">
        <w:rPr>
          <w:rFonts w:ascii="Times New Roman" w:hAnsi="Times New Roman" w:cs="Times New Roman"/>
          <w:b/>
          <w:i/>
          <w:sz w:val="24"/>
          <w:szCs w:val="24"/>
        </w:rPr>
        <w:t>Какова продолжительность линьки у птицы разных видов?</w:t>
      </w:r>
    </w:p>
    <w:p w:rsidR="001F5340" w:rsidRDefault="001F5340" w:rsidP="001F5340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1F5340" w:rsidRPr="00B56C35" w:rsidRDefault="001F5340" w:rsidP="001F5340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1F5340" w:rsidRDefault="001F5340" w:rsidP="001F534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74857">
        <w:rPr>
          <w:rFonts w:ascii="Times New Roman" w:hAnsi="Times New Roman" w:cs="Times New Roman"/>
          <w:b/>
          <w:i/>
          <w:sz w:val="24"/>
          <w:szCs w:val="24"/>
        </w:rPr>
        <w:t>Тема 4. Изучение органов воспроизводства птицы</w:t>
      </w:r>
    </w:p>
    <w:p w:rsidR="001F5340" w:rsidRPr="00FE75FF" w:rsidRDefault="001F5340" w:rsidP="001F534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1F5340" w:rsidRPr="00757664" w:rsidRDefault="001F5340" w:rsidP="001F53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7664">
        <w:rPr>
          <w:rFonts w:ascii="Times New Roman" w:hAnsi="Times New Roman" w:cs="Times New Roman"/>
          <w:b/>
          <w:i/>
          <w:sz w:val="24"/>
          <w:szCs w:val="24"/>
        </w:rPr>
        <w:t>Цель занятия.</w:t>
      </w:r>
      <w:r w:rsidRPr="0075766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57664">
        <w:rPr>
          <w:rFonts w:ascii="Times New Roman" w:hAnsi="Times New Roman" w:cs="Times New Roman"/>
          <w:sz w:val="24"/>
          <w:szCs w:val="24"/>
        </w:rPr>
        <w:t>Изучить строение и функции органов размножения самок и самцов птицы. Ознакомиться с процессами формирования яйца.</w:t>
      </w: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7664">
        <w:rPr>
          <w:rFonts w:ascii="Times New Roman" w:hAnsi="Times New Roman" w:cs="Times New Roman"/>
          <w:b/>
          <w:i/>
          <w:sz w:val="24"/>
          <w:szCs w:val="24"/>
        </w:rPr>
        <w:t xml:space="preserve">Содержание и методика проведения занятия. 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У птицы независимо от ее вида пол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вые органы устроены одинаково. </w:t>
      </w: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7664">
        <w:rPr>
          <w:rFonts w:ascii="Times New Roman" w:hAnsi="Times New Roman" w:cs="Times New Roman"/>
          <w:color w:val="000000"/>
          <w:sz w:val="24"/>
          <w:szCs w:val="24"/>
        </w:rPr>
        <w:t>У самцов птицы имеются парные семенники и семяпроводы, расположенные в брю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ш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ной полости тела.</w:t>
      </w: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Семенники (рис. </w:t>
      </w:r>
      <w:r>
        <w:rPr>
          <w:rFonts w:ascii="Times New Roman" w:hAnsi="Times New Roman" w:cs="Times New Roman"/>
          <w:color w:val="000000"/>
          <w:sz w:val="24"/>
          <w:szCs w:val="24"/>
        </w:rPr>
        <w:t>18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) птицы парные, имеют бобовидную или овальную форму, распол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жены вдоль позвоночного столба в брюшной полости у переднего края почек.</w:t>
      </w:r>
    </w:p>
    <w:tbl>
      <w:tblPr>
        <w:tblStyle w:val="ab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6"/>
      </w:tblGrid>
      <w:tr w:rsidR="001F5340" w:rsidTr="00D13C7F">
        <w:tc>
          <w:tcPr>
            <w:tcW w:w="3936" w:type="dxa"/>
          </w:tcPr>
          <w:p w:rsidR="001F5340" w:rsidRDefault="001F5340" w:rsidP="00D13C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F5340" w:rsidRPr="00D74857" w:rsidRDefault="001F5340" w:rsidP="00D13C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57664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2A00EE3" wp14:editId="01680B76">
                  <wp:extent cx="2645242" cy="3597215"/>
                  <wp:effectExtent l="19050" t="0" r="2708" b="0"/>
                  <wp:docPr id="6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9297" cy="3602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340" w:rsidTr="00D13C7F">
        <w:tc>
          <w:tcPr>
            <w:tcW w:w="3936" w:type="dxa"/>
          </w:tcPr>
          <w:p w:rsidR="001F5340" w:rsidRDefault="001F5340" w:rsidP="00D13C7F">
            <w:pPr>
              <w:shd w:val="clear" w:color="auto" w:fill="FFFFFF"/>
              <w:jc w:val="center"/>
              <w:rPr>
                <w:rFonts w:ascii="Times New Roman" w:hAnsi="Times New Roman"/>
                <w:color w:val="000000"/>
                <w:szCs w:val="24"/>
              </w:rPr>
            </w:pPr>
          </w:p>
          <w:p w:rsidR="001F5340" w:rsidRPr="009C2578" w:rsidRDefault="001F5340" w:rsidP="00D13C7F">
            <w:pPr>
              <w:shd w:val="clear" w:color="auto" w:fill="FFFFFF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9C2578">
              <w:rPr>
                <w:rFonts w:ascii="Times New Roman" w:hAnsi="Times New Roman"/>
                <w:color w:val="000000"/>
                <w:szCs w:val="24"/>
              </w:rPr>
              <w:t xml:space="preserve">Рис. </w:t>
            </w:r>
            <w:r>
              <w:rPr>
                <w:rFonts w:ascii="Times New Roman" w:hAnsi="Times New Roman"/>
                <w:color w:val="000000"/>
                <w:szCs w:val="24"/>
              </w:rPr>
              <w:t>18</w:t>
            </w:r>
            <w:r w:rsidRPr="009C2578">
              <w:rPr>
                <w:rFonts w:ascii="Times New Roman" w:hAnsi="Times New Roman"/>
                <w:color w:val="000000"/>
                <w:szCs w:val="24"/>
              </w:rPr>
              <w:t>. Половые органы петуха:</w:t>
            </w:r>
          </w:p>
          <w:p w:rsidR="001F5340" w:rsidRDefault="001F5340" w:rsidP="00D13C7F">
            <w:pPr>
              <w:shd w:val="clear" w:color="auto" w:fill="FFFFFF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9C2578">
              <w:rPr>
                <w:rFonts w:ascii="Times New Roman" w:hAnsi="Times New Roman"/>
                <w:color w:val="000000"/>
                <w:szCs w:val="24"/>
              </w:rPr>
              <w:t xml:space="preserve">1 – клоака; 2 – конец прямой кишки; </w:t>
            </w:r>
          </w:p>
          <w:p w:rsidR="001F5340" w:rsidRPr="009C2578" w:rsidRDefault="001F5340" w:rsidP="00D13C7F">
            <w:pPr>
              <w:shd w:val="clear" w:color="auto" w:fill="FFFFFF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9C2578">
              <w:rPr>
                <w:rFonts w:ascii="Times New Roman" w:hAnsi="Times New Roman"/>
                <w:color w:val="000000"/>
                <w:szCs w:val="24"/>
              </w:rPr>
              <w:t>3 – семяпровод; 4 – мочеточник;</w:t>
            </w:r>
          </w:p>
          <w:p w:rsidR="001F5340" w:rsidRDefault="001F5340" w:rsidP="00D13C7F">
            <w:pPr>
              <w:shd w:val="clear" w:color="auto" w:fill="FFFFFF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9C2578">
              <w:rPr>
                <w:rFonts w:ascii="Times New Roman" w:hAnsi="Times New Roman"/>
                <w:color w:val="000000"/>
                <w:szCs w:val="24"/>
              </w:rPr>
              <w:t xml:space="preserve">5 – почка; 6 – семенник; 7 – аорта; </w:t>
            </w:r>
          </w:p>
          <w:p w:rsidR="001F5340" w:rsidRDefault="001F5340" w:rsidP="00D13C7F">
            <w:pPr>
              <w:shd w:val="clear" w:color="auto" w:fill="FFFFFF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9C2578">
              <w:rPr>
                <w:rFonts w:ascii="Times New Roman" w:hAnsi="Times New Roman"/>
                <w:color w:val="000000"/>
                <w:szCs w:val="24"/>
              </w:rPr>
              <w:t xml:space="preserve">8 – надпочечник; 9 – подвздошная артерия; </w:t>
            </w:r>
          </w:p>
          <w:p w:rsidR="001F5340" w:rsidRDefault="001F5340" w:rsidP="00D13C7F">
            <w:pPr>
              <w:shd w:val="clear" w:color="auto" w:fill="FFFFFF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9C2578">
              <w:rPr>
                <w:rFonts w:ascii="Times New Roman" w:hAnsi="Times New Roman"/>
                <w:color w:val="000000"/>
                <w:szCs w:val="24"/>
              </w:rPr>
              <w:t>10 – крестцовая артерия</w:t>
            </w:r>
          </w:p>
          <w:p w:rsidR="001F5340" w:rsidRDefault="001F5340" w:rsidP="00D13C7F">
            <w:pPr>
              <w:shd w:val="clear" w:color="auto" w:fill="FFFFFF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У половозрелых петухов длина семенников достигает </w:t>
      </w:r>
      <w:smartTag w:uri="urn:schemas-microsoft-com:office:smarttags" w:element="metricconverter">
        <w:smartTagPr>
          <w:attr w:name="ProductID" w:val="4,7 см"/>
        </w:smartTagPr>
        <w:r w:rsidRPr="00757664">
          <w:rPr>
            <w:rFonts w:ascii="Times New Roman" w:hAnsi="Times New Roman" w:cs="Times New Roman"/>
            <w:color w:val="000000"/>
            <w:sz w:val="24"/>
            <w:szCs w:val="24"/>
          </w:rPr>
          <w:t>4,7 см</w:t>
        </w:r>
      </w:smartTag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, ширина – </w:t>
      </w:r>
      <w:smartTag w:uri="urn:schemas-microsoft-com:office:smarttags" w:element="metricconverter">
        <w:smartTagPr>
          <w:attr w:name="ProductID" w:val="2,7 см"/>
        </w:smartTagPr>
        <w:r w:rsidRPr="00757664">
          <w:rPr>
            <w:rFonts w:ascii="Times New Roman" w:hAnsi="Times New Roman" w:cs="Times New Roman"/>
            <w:color w:val="000000"/>
            <w:sz w:val="24"/>
            <w:szCs w:val="24"/>
          </w:rPr>
          <w:t>2,7 см</w:t>
        </w:r>
      </w:smartTag>
      <w:r w:rsidRPr="00757664">
        <w:rPr>
          <w:rFonts w:ascii="Times New Roman" w:hAnsi="Times New Roman" w:cs="Times New Roman"/>
          <w:color w:val="000000"/>
          <w:sz w:val="24"/>
          <w:szCs w:val="24"/>
        </w:rPr>
        <w:t>, а масса – 1</w:t>
      </w:r>
      <w:r>
        <w:rPr>
          <w:rFonts w:ascii="Times New Roman" w:hAnsi="Times New Roman" w:cs="Times New Roman"/>
          <w:color w:val="000000"/>
          <w:sz w:val="24"/>
          <w:szCs w:val="24"/>
        </w:rPr>
        <w:t>7–</w:t>
      </w:r>
      <w:smartTag w:uri="urn:schemas-microsoft-com:office:smarttags" w:element="metricconverter">
        <w:smartTagPr>
          <w:attr w:name="ProductID" w:val="19 г"/>
        </w:smartTagPr>
        <w:r w:rsidRPr="00757664">
          <w:rPr>
            <w:rFonts w:ascii="Times New Roman" w:hAnsi="Times New Roman" w:cs="Times New Roman"/>
            <w:color w:val="000000"/>
            <w:sz w:val="24"/>
            <w:szCs w:val="24"/>
          </w:rPr>
          <w:t>19 г</w:t>
        </w:r>
      </w:smartTag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. Во время линьки, когда понижается половая активность птицы, масса органа снижается до </w:t>
      </w:r>
      <w:r>
        <w:rPr>
          <w:rFonts w:ascii="Times New Roman" w:hAnsi="Times New Roman" w:cs="Times New Roman"/>
          <w:color w:val="000000"/>
          <w:sz w:val="24"/>
          <w:szCs w:val="24"/>
        </w:rPr>
        <w:t>3–</w:t>
      </w:r>
      <w:smartTag w:uri="urn:schemas-microsoft-com:office:smarttags" w:element="metricconverter">
        <w:smartTagPr>
          <w:attr w:name="ProductID" w:val="5 г"/>
        </w:smartTagPr>
        <w:r w:rsidRPr="00757664">
          <w:rPr>
            <w:rFonts w:ascii="Times New Roman" w:hAnsi="Times New Roman" w:cs="Times New Roman"/>
            <w:color w:val="000000"/>
            <w:sz w:val="24"/>
            <w:szCs w:val="24"/>
          </w:rPr>
          <w:t>5 г</w:t>
        </w:r>
      </w:smartTag>
      <w:r w:rsidRPr="00757664">
        <w:rPr>
          <w:rFonts w:ascii="Times New Roman" w:hAnsi="Times New Roman" w:cs="Times New Roman"/>
          <w:color w:val="000000"/>
          <w:sz w:val="24"/>
          <w:szCs w:val="24"/>
        </w:rPr>
        <w:t>. Каждый семенник имеет слабо развитый пр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даток, который переходит в семяпровод. </w:t>
      </w: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Первичные половые клетки называют </w:t>
      </w:r>
      <w:proofErr w:type="spellStart"/>
      <w:r w:rsidRPr="00757664">
        <w:rPr>
          <w:rFonts w:ascii="Times New Roman" w:hAnsi="Times New Roman" w:cs="Times New Roman"/>
          <w:i/>
          <w:iCs/>
          <w:color w:val="000000"/>
          <w:sz w:val="24"/>
          <w:szCs w:val="24"/>
        </w:rPr>
        <w:t>спе</w:t>
      </w:r>
      <w:r w:rsidRPr="00757664">
        <w:rPr>
          <w:rFonts w:ascii="Times New Roman" w:hAnsi="Times New Roman" w:cs="Times New Roman"/>
          <w:i/>
          <w:iCs/>
          <w:color w:val="000000"/>
          <w:sz w:val="24"/>
          <w:szCs w:val="24"/>
        </w:rPr>
        <w:t>р</w:t>
      </w:r>
      <w:r w:rsidRPr="00757664">
        <w:rPr>
          <w:rFonts w:ascii="Times New Roman" w:hAnsi="Times New Roman" w:cs="Times New Roman"/>
          <w:i/>
          <w:iCs/>
          <w:color w:val="000000"/>
          <w:sz w:val="24"/>
          <w:szCs w:val="24"/>
        </w:rPr>
        <w:t>матогониями</w:t>
      </w:r>
      <w:proofErr w:type="spellEnd"/>
      <w:r w:rsidRPr="0075766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из них образуются сперматоциты первого и второго порядка, затем </w:t>
      </w:r>
      <w:proofErr w:type="spellStart"/>
      <w:r w:rsidRPr="00757664">
        <w:rPr>
          <w:rFonts w:ascii="Times New Roman" w:hAnsi="Times New Roman" w:cs="Times New Roman"/>
          <w:color w:val="000000"/>
          <w:sz w:val="24"/>
          <w:szCs w:val="24"/>
        </w:rPr>
        <w:t>сперматиды</w:t>
      </w:r>
      <w:proofErr w:type="spellEnd"/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 и спермии. Зрелые спермии через просвет извитых канальцев поступают в семяпровод. В придаток семенника впадает большое количество вынос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щих канальцев, по которым передвигаются спе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мин. Выносящие канальца сливаются в проток, переходящий в семяпровод-тонкую извитую трубку, стенки которой состоят из трех оболочек: слизистой, мышечной и серозной. На конце с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мяпровода имеется расширение для накопления спермы. В клоаку семяпровод открывается м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ленькими сосочками около отверстия мочето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ника.</w:t>
      </w: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57664">
        <w:rPr>
          <w:rFonts w:ascii="Times New Roman" w:hAnsi="Times New Roman" w:cs="Times New Roman"/>
          <w:color w:val="000000"/>
          <w:sz w:val="24"/>
          <w:szCs w:val="24"/>
        </w:rPr>
        <w:t>Копулятивный</w:t>
      </w:r>
      <w:proofErr w:type="spellEnd"/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 орган у петухов и индюков не развит. При спаривании самец прижимается клоакой к клоаке самки, происходит выпячив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ние влагалища и сперма попадает в половые пути самки, минуя клоаку. У гусаков и селезней им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ется половой орган, который выпячивается при совокуплении, в спокойном состоянии он расп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ложен в полости клоаки над прямой кишкой.</w:t>
      </w:r>
    </w:p>
    <w:p w:rsidR="001F5340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7664">
        <w:rPr>
          <w:rFonts w:ascii="Times New Roman" w:hAnsi="Times New Roman" w:cs="Times New Roman"/>
          <w:color w:val="000000"/>
          <w:sz w:val="24"/>
          <w:szCs w:val="24"/>
        </w:rPr>
        <w:t>У самок хорошо развиты левый яичник и яйцевод, правый яичник и яйцевод редуцир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ваны. Различают следующие отделы женских органов размножения: яичник, яйцевод, матку и влагалище, открывающиеся в клоаку (рис.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19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).</w:t>
      </w:r>
      <w:r w:rsidRPr="00D7485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tbl>
      <w:tblPr>
        <w:tblStyle w:val="ab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44"/>
      </w:tblGrid>
      <w:tr w:rsidR="001F5340" w:rsidTr="00D13C7F">
        <w:tc>
          <w:tcPr>
            <w:tcW w:w="3794" w:type="dxa"/>
          </w:tcPr>
          <w:p w:rsidR="001F5340" w:rsidRDefault="001F5340" w:rsidP="00D13C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57664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0F8C5E0D" wp14:editId="1700C456">
                  <wp:extent cx="2367887" cy="3091218"/>
                  <wp:effectExtent l="0" t="0" r="0" b="0"/>
                  <wp:docPr id="5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9141" cy="3105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340" w:rsidTr="00D13C7F">
        <w:tc>
          <w:tcPr>
            <w:tcW w:w="3794" w:type="dxa"/>
          </w:tcPr>
          <w:p w:rsidR="001F5340" w:rsidRPr="009C2578" w:rsidRDefault="001F5340" w:rsidP="00D13C7F">
            <w:pPr>
              <w:shd w:val="clear" w:color="auto" w:fill="FFFFFF"/>
              <w:jc w:val="center"/>
              <w:rPr>
                <w:rFonts w:ascii="Times New Roman" w:hAnsi="Times New Roman"/>
                <w:szCs w:val="24"/>
              </w:rPr>
            </w:pPr>
          </w:p>
          <w:p w:rsidR="001F5340" w:rsidRPr="009C2578" w:rsidRDefault="001F5340" w:rsidP="00D13C7F">
            <w:pPr>
              <w:shd w:val="clear" w:color="auto" w:fill="FFFFFF"/>
              <w:ind w:left="158"/>
              <w:jc w:val="center"/>
              <w:rPr>
                <w:rFonts w:ascii="Times New Roman" w:hAnsi="Times New Roman"/>
                <w:szCs w:val="24"/>
              </w:rPr>
            </w:pPr>
            <w:r w:rsidRPr="009C2578">
              <w:rPr>
                <w:rFonts w:ascii="Times New Roman" w:hAnsi="Times New Roman"/>
                <w:color w:val="000000"/>
                <w:szCs w:val="24"/>
              </w:rPr>
              <w:t xml:space="preserve">Рис. </w:t>
            </w:r>
            <w:r>
              <w:rPr>
                <w:rFonts w:ascii="Times New Roman" w:hAnsi="Times New Roman"/>
                <w:color w:val="000000"/>
                <w:szCs w:val="24"/>
              </w:rPr>
              <w:t>19</w:t>
            </w:r>
            <w:r w:rsidRPr="009C2578">
              <w:rPr>
                <w:rFonts w:ascii="Times New Roman" w:hAnsi="Times New Roman"/>
                <w:color w:val="000000"/>
                <w:szCs w:val="24"/>
              </w:rPr>
              <w:t>. Органы размножения курицы:</w:t>
            </w:r>
          </w:p>
          <w:p w:rsidR="001F5340" w:rsidRDefault="001F5340" w:rsidP="00D13C7F">
            <w:pPr>
              <w:shd w:val="clear" w:color="auto" w:fill="FFFFFF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2578">
              <w:rPr>
                <w:rFonts w:ascii="Times New Roman" w:hAnsi="Times New Roman"/>
                <w:i/>
                <w:iCs/>
                <w:color w:val="000000"/>
                <w:szCs w:val="24"/>
              </w:rPr>
              <w:t xml:space="preserve">1 – </w:t>
            </w:r>
            <w:r w:rsidRPr="009C2578">
              <w:rPr>
                <w:rFonts w:ascii="Times New Roman" w:hAnsi="Times New Roman"/>
                <w:color w:val="000000"/>
                <w:szCs w:val="24"/>
              </w:rPr>
              <w:t xml:space="preserve">яичник с фолликулами; </w:t>
            </w:r>
            <w:r w:rsidRPr="009C2578">
              <w:rPr>
                <w:rFonts w:ascii="Times New Roman" w:hAnsi="Times New Roman"/>
                <w:i/>
                <w:iCs/>
                <w:color w:val="000000"/>
                <w:szCs w:val="24"/>
              </w:rPr>
              <w:t xml:space="preserve">2 – </w:t>
            </w:r>
            <w:r w:rsidRPr="009C2578">
              <w:rPr>
                <w:rFonts w:ascii="Times New Roman" w:hAnsi="Times New Roman"/>
                <w:color w:val="000000"/>
                <w:szCs w:val="24"/>
              </w:rPr>
              <w:t>воронка я</w:t>
            </w:r>
            <w:r w:rsidRPr="009C2578">
              <w:rPr>
                <w:rFonts w:ascii="Times New Roman" w:hAnsi="Times New Roman"/>
                <w:color w:val="000000"/>
                <w:szCs w:val="24"/>
              </w:rPr>
              <w:t>й</w:t>
            </w:r>
            <w:r w:rsidRPr="009C2578">
              <w:rPr>
                <w:rFonts w:ascii="Times New Roman" w:hAnsi="Times New Roman"/>
                <w:color w:val="000000"/>
                <w:szCs w:val="24"/>
              </w:rPr>
              <w:t xml:space="preserve">цевода; </w:t>
            </w:r>
            <w:r w:rsidRPr="009C2578">
              <w:rPr>
                <w:rFonts w:ascii="Times New Roman" w:hAnsi="Times New Roman"/>
                <w:i/>
                <w:iCs/>
                <w:color w:val="000000"/>
                <w:szCs w:val="24"/>
              </w:rPr>
              <w:t xml:space="preserve">3 – </w:t>
            </w:r>
            <w:r w:rsidRPr="009C2578">
              <w:rPr>
                <w:rFonts w:ascii="Times New Roman" w:hAnsi="Times New Roman"/>
                <w:color w:val="000000"/>
                <w:szCs w:val="24"/>
              </w:rPr>
              <w:t xml:space="preserve">оболочка фолликула; </w:t>
            </w:r>
            <w:r w:rsidRPr="009C2578">
              <w:rPr>
                <w:rFonts w:ascii="Times New Roman" w:hAnsi="Times New Roman"/>
                <w:i/>
                <w:iCs/>
                <w:color w:val="000000"/>
                <w:szCs w:val="24"/>
              </w:rPr>
              <w:t xml:space="preserve">4 – </w:t>
            </w:r>
            <w:r w:rsidRPr="009C2578">
              <w:rPr>
                <w:rFonts w:ascii="Times New Roman" w:hAnsi="Times New Roman"/>
                <w:color w:val="000000"/>
                <w:szCs w:val="24"/>
              </w:rPr>
              <w:t>бе</w:t>
            </w:r>
            <w:r w:rsidRPr="009C2578">
              <w:rPr>
                <w:rFonts w:ascii="Times New Roman" w:hAnsi="Times New Roman"/>
                <w:color w:val="000000"/>
                <w:szCs w:val="24"/>
              </w:rPr>
              <w:t>л</w:t>
            </w:r>
            <w:r w:rsidRPr="009C2578">
              <w:rPr>
                <w:rFonts w:ascii="Times New Roman" w:hAnsi="Times New Roman"/>
                <w:color w:val="000000"/>
                <w:szCs w:val="24"/>
              </w:rPr>
              <w:t xml:space="preserve">ковая часть яйцевода; 5 – брыжейка; </w:t>
            </w:r>
            <w:r w:rsidRPr="009C2578">
              <w:rPr>
                <w:rFonts w:ascii="Times New Roman" w:hAnsi="Times New Roman"/>
                <w:i/>
                <w:iCs/>
                <w:color w:val="000000"/>
                <w:szCs w:val="24"/>
              </w:rPr>
              <w:t xml:space="preserve">6— </w:t>
            </w:r>
            <w:r w:rsidRPr="009C2578">
              <w:rPr>
                <w:rFonts w:ascii="Times New Roman" w:hAnsi="Times New Roman"/>
                <w:color w:val="000000"/>
                <w:szCs w:val="24"/>
              </w:rPr>
              <w:t xml:space="preserve">перешеек; 7 – матка; </w:t>
            </w:r>
            <w:r w:rsidRPr="009C2578">
              <w:rPr>
                <w:rFonts w:ascii="Times New Roman" w:hAnsi="Times New Roman"/>
                <w:i/>
                <w:iCs/>
                <w:color w:val="000000"/>
                <w:szCs w:val="24"/>
              </w:rPr>
              <w:t xml:space="preserve">8 – </w:t>
            </w:r>
            <w:r w:rsidRPr="009C2578">
              <w:rPr>
                <w:rFonts w:ascii="Times New Roman" w:hAnsi="Times New Roman"/>
                <w:color w:val="000000"/>
                <w:szCs w:val="24"/>
              </w:rPr>
              <w:t xml:space="preserve">толстая кишка; </w:t>
            </w:r>
            <w:r w:rsidRPr="009C2578">
              <w:rPr>
                <w:rFonts w:ascii="Times New Roman" w:hAnsi="Times New Roman"/>
                <w:i/>
                <w:iCs/>
                <w:color w:val="000000"/>
                <w:szCs w:val="24"/>
              </w:rPr>
              <w:t xml:space="preserve">9 – </w:t>
            </w:r>
            <w:r w:rsidRPr="009C2578">
              <w:rPr>
                <w:rFonts w:ascii="Times New Roman" w:hAnsi="Times New Roman"/>
                <w:color w:val="000000"/>
                <w:szCs w:val="24"/>
              </w:rPr>
              <w:t>клоака</w:t>
            </w:r>
          </w:p>
        </w:tc>
      </w:tr>
    </w:tbl>
    <w:p w:rsidR="001F5340" w:rsidRPr="00FE75FF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7664">
        <w:rPr>
          <w:rFonts w:ascii="Times New Roman" w:hAnsi="Times New Roman" w:cs="Times New Roman"/>
          <w:color w:val="000000"/>
          <w:sz w:val="24"/>
          <w:szCs w:val="24"/>
        </w:rPr>
        <w:t>Яичник имеет форму продолговатой четыре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угольной пластинки. Брюшной складкой он прикре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лен к дорсальной стенке брюшной полости, а связкой – к яйцеводу, который представляет собой гроздеви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ный пакет отдельных яйцеклеток, находящихся в ра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личной стадии развития (рис.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20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7664">
        <w:rPr>
          <w:rFonts w:ascii="Times New Roman" w:hAnsi="Times New Roman" w:cs="Times New Roman"/>
          <w:color w:val="000000"/>
          <w:sz w:val="24"/>
          <w:szCs w:val="24"/>
        </w:rPr>
        <w:t>Яйцеклетка формируется на ранних стадиях э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бриогенеза птицы; ее развитие называется </w:t>
      </w:r>
      <w:r w:rsidRPr="0075766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овогенезом, 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появляются </w:t>
      </w:r>
      <w:proofErr w:type="spellStart"/>
      <w:r w:rsidRPr="00757664">
        <w:rPr>
          <w:rFonts w:ascii="Times New Roman" w:hAnsi="Times New Roman" w:cs="Times New Roman"/>
          <w:color w:val="000000"/>
          <w:sz w:val="24"/>
          <w:szCs w:val="24"/>
        </w:rPr>
        <w:t>овогонии</w:t>
      </w:r>
      <w:proofErr w:type="spellEnd"/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757664">
        <w:rPr>
          <w:rFonts w:ascii="Times New Roman" w:hAnsi="Times New Roman" w:cs="Times New Roman"/>
          <w:color w:val="000000"/>
          <w:sz w:val="24"/>
          <w:szCs w:val="24"/>
        </w:rPr>
        <w:t>овоциты</w:t>
      </w:r>
      <w:proofErr w:type="spellEnd"/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 первого порядка; полностью процесс завершается после вывода цы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ленка из яйца. У растущей птицы растет яйцеклетка и накапливается желток (</w:t>
      </w:r>
      <w:proofErr w:type="spellStart"/>
      <w:r w:rsidRPr="00757664">
        <w:rPr>
          <w:rFonts w:ascii="Times New Roman" w:hAnsi="Times New Roman" w:cs="Times New Roman"/>
          <w:color w:val="000000"/>
          <w:sz w:val="24"/>
          <w:szCs w:val="24"/>
        </w:rPr>
        <w:t>вителлогенез</w:t>
      </w:r>
      <w:proofErr w:type="spellEnd"/>
      <w:r w:rsidRPr="00757664">
        <w:rPr>
          <w:rFonts w:ascii="Times New Roman" w:hAnsi="Times New Roman" w:cs="Times New Roman"/>
          <w:color w:val="000000"/>
          <w:sz w:val="24"/>
          <w:szCs w:val="24"/>
        </w:rPr>
        <w:t>). Способность к яйценоскости зависит от срока наступления половой зрелости, которая, в свою очередь, обусловлена вид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выми и породными особенностями птицы. </w:t>
      </w:r>
    </w:p>
    <w:p w:rsidR="001F5340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57664">
        <w:rPr>
          <w:rFonts w:ascii="Times New Roman" w:hAnsi="Times New Roman" w:cs="Times New Roman"/>
          <w:color w:val="000000"/>
          <w:sz w:val="24"/>
          <w:szCs w:val="24"/>
        </w:rPr>
        <w:t>Кровоснабжение яичника осуществляется через яичную артерию, имеющую многочисленные развет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ления, благодаря чему питательные вещества пост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пают сразу в несколько фолликул. Отток крови</w:t>
      </w:r>
      <w:r w:rsidRPr="00757664">
        <w:rPr>
          <w:rFonts w:ascii="Times New Roman" w:hAnsi="Times New Roman" w:cs="Times New Roman"/>
          <w:sz w:val="24"/>
          <w:szCs w:val="24"/>
        </w:rPr>
        <w:t xml:space="preserve"> 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из яичника происходит через яичную вену. Каждый фолликул – это яйцеклетка, находящаяся на разной стадии формирования. Количество яйцеклеток (</w:t>
      </w:r>
      <w:proofErr w:type="spellStart"/>
      <w:r w:rsidRPr="00757664">
        <w:rPr>
          <w:rFonts w:ascii="Times New Roman" w:hAnsi="Times New Roman" w:cs="Times New Roman"/>
          <w:color w:val="000000"/>
          <w:sz w:val="24"/>
          <w:szCs w:val="24"/>
        </w:rPr>
        <w:t>ов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цитов</w:t>
      </w:r>
      <w:proofErr w:type="spellEnd"/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757664">
        <w:rPr>
          <w:rFonts w:ascii="Times New Roman" w:hAnsi="Times New Roman" w:cs="Times New Roman"/>
          <w:color w:val="000000"/>
          <w:sz w:val="24"/>
          <w:szCs w:val="24"/>
        </w:rPr>
        <w:t>овогоний</w:t>
      </w:r>
      <w:proofErr w:type="spellEnd"/>
      <w:r w:rsidRPr="00757664">
        <w:rPr>
          <w:rFonts w:ascii="Times New Roman" w:hAnsi="Times New Roman" w:cs="Times New Roman"/>
          <w:color w:val="000000"/>
          <w:sz w:val="24"/>
          <w:szCs w:val="24"/>
        </w:rPr>
        <w:t>) у птицы отдельных видов может с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ставлять несколько десятков тысяч, но созревают не все из них. При созревании фолликул увеличивается в объеме (у кур диаметр его равен </w:t>
      </w:r>
      <w:smartTag w:uri="urn:schemas-microsoft-com:office:smarttags" w:element="metricconverter">
        <w:smartTagPr>
          <w:attr w:name="ProductID" w:val="4 см"/>
        </w:smartTagPr>
        <w:r w:rsidRPr="00757664">
          <w:rPr>
            <w:rFonts w:ascii="Times New Roman" w:hAnsi="Times New Roman" w:cs="Times New Roman"/>
            <w:bCs/>
            <w:color w:val="000000"/>
            <w:sz w:val="24"/>
            <w:szCs w:val="24"/>
          </w:rPr>
          <w:t>4 см</w:t>
        </w:r>
      </w:smartTag>
      <w:r w:rsidRPr="0075766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). Значительное количество яйцеклеток достигает диаметра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1–</w:t>
      </w:r>
      <w:smartTag w:uri="urn:schemas-microsoft-com:office:smarttags" w:element="metricconverter">
        <w:smartTagPr>
          <w:attr w:name="ProductID" w:val="2 см"/>
        </w:smartTagPr>
        <w:r w:rsidRPr="00757664">
          <w:rPr>
            <w:rFonts w:ascii="Times New Roman" w:hAnsi="Times New Roman" w:cs="Times New Roman"/>
            <w:bCs/>
            <w:color w:val="000000"/>
            <w:sz w:val="24"/>
            <w:szCs w:val="24"/>
          </w:rPr>
          <w:t>2 см</w:t>
        </w:r>
      </w:smartTag>
      <w:r w:rsidRPr="0075766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и претерпевает процесс атрезии (обратное развитие).</w:t>
      </w:r>
    </w:p>
    <w:tbl>
      <w:tblPr>
        <w:tblStyle w:val="ab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</w:tblGrid>
      <w:tr w:rsidR="001F5340" w:rsidTr="00D13C7F">
        <w:tc>
          <w:tcPr>
            <w:tcW w:w="3936" w:type="dxa"/>
          </w:tcPr>
          <w:p w:rsidR="001F5340" w:rsidRPr="008B1EF9" w:rsidRDefault="001F5340" w:rsidP="00D13C7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24"/>
              </w:rPr>
            </w:pPr>
          </w:p>
          <w:p w:rsidR="001F5340" w:rsidRPr="00D74857" w:rsidRDefault="001F5340" w:rsidP="00D13C7F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757664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378CB48" wp14:editId="1C1B558C">
                  <wp:extent cx="2340591" cy="2968388"/>
                  <wp:effectExtent l="0" t="0" r="0" b="0"/>
                  <wp:docPr id="66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8496" cy="2991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340" w:rsidTr="00D13C7F">
        <w:tc>
          <w:tcPr>
            <w:tcW w:w="3936" w:type="dxa"/>
          </w:tcPr>
          <w:p w:rsidR="001F5340" w:rsidRPr="008B1EF9" w:rsidRDefault="001F5340" w:rsidP="00D13C7F">
            <w:pPr>
              <w:shd w:val="clear" w:color="auto" w:fill="FFFFFF"/>
              <w:jc w:val="center"/>
              <w:rPr>
                <w:rFonts w:ascii="Times New Roman" w:hAnsi="Times New Roman"/>
                <w:color w:val="000000"/>
                <w:sz w:val="14"/>
                <w:szCs w:val="24"/>
              </w:rPr>
            </w:pPr>
          </w:p>
          <w:p w:rsidR="001F5340" w:rsidRDefault="001F5340" w:rsidP="00D13C7F">
            <w:pPr>
              <w:shd w:val="clear" w:color="auto" w:fill="FFFFFF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9C2578">
              <w:rPr>
                <w:rFonts w:ascii="Times New Roman" w:hAnsi="Times New Roman"/>
                <w:color w:val="000000"/>
                <w:szCs w:val="24"/>
              </w:rPr>
              <w:t>Рис. 46. Внешний вид яичника курицы в период половой зрелости:</w:t>
            </w:r>
            <w:r>
              <w:rPr>
                <w:rFonts w:ascii="Times New Roman" w:hAnsi="Times New Roman"/>
                <w:color w:val="000000"/>
                <w:szCs w:val="24"/>
              </w:rPr>
              <w:t xml:space="preserve"> </w:t>
            </w:r>
            <w:r w:rsidRPr="009C2578">
              <w:rPr>
                <w:rFonts w:ascii="Times New Roman" w:hAnsi="Times New Roman"/>
                <w:color w:val="000000"/>
                <w:szCs w:val="24"/>
              </w:rPr>
              <w:t xml:space="preserve">1 – первичный фолликул; 2 – растущие фолликулы; </w:t>
            </w:r>
          </w:p>
          <w:p w:rsidR="001F5340" w:rsidRDefault="001F5340" w:rsidP="00D13C7F">
            <w:pPr>
              <w:shd w:val="clear" w:color="auto" w:fill="FFFFFF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C2578">
              <w:rPr>
                <w:rFonts w:ascii="Times New Roman" w:hAnsi="Times New Roman"/>
                <w:color w:val="000000"/>
                <w:szCs w:val="24"/>
              </w:rPr>
              <w:t xml:space="preserve">3 – созревший фолликул </w:t>
            </w:r>
          </w:p>
        </w:tc>
      </w:tr>
    </w:tbl>
    <w:p w:rsidR="001F5340" w:rsidRPr="00D7485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7664">
        <w:rPr>
          <w:rFonts w:ascii="Times New Roman" w:hAnsi="Times New Roman" w:cs="Times New Roman"/>
          <w:bCs/>
          <w:color w:val="000000"/>
          <w:sz w:val="24"/>
          <w:szCs w:val="24"/>
        </w:rPr>
        <w:t>В результате истончения стенки фолликула пр</w:t>
      </w:r>
      <w:r w:rsidRPr="00757664">
        <w:rPr>
          <w:rFonts w:ascii="Times New Roman" w:hAnsi="Times New Roman" w:cs="Times New Roman"/>
          <w:bCs/>
          <w:color w:val="000000"/>
          <w:sz w:val="24"/>
          <w:szCs w:val="24"/>
        </w:rPr>
        <w:t>о</w:t>
      </w:r>
      <w:r w:rsidRPr="0075766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исходит его разрыв и зрелая яйцеклетка попадает в расширенную часть яйцевода – воронку. Этот процесс называется </w:t>
      </w:r>
      <w:r w:rsidRPr="00757664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 xml:space="preserve">овуляцией. </w:t>
      </w: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57664">
        <w:rPr>
          <w:rFonts w:ascii="Times New Roman" w:hAnsi="Times New Roman" w:cs="Times New Roman"/>
          <w:bCs/>
          <w:color w:val="000000"/>
          <w:sz w:val="24"/>
          <w:szCs w:val="24"/>
        </w:rPr>
        <w:t>При заболевании, а также во время линьки пт</w:t>
      </w:r>
      <w:r w:rsidRPr="00757664">
        <w:rPr>
          <w:rFonts w:ascii="Times New Roman" w:hAnsi="Times New Roman" w:cs="Times New Roman"/>
          <w:bCs/>
          <w:color w:val="000000"/>
          <w:sz w:val="24"/>
          <w:szCs w:val="24"/>
        </w:rPr>
        <w:t>и</w:t>
      </w:r>
      <w:r w:rsidRPr="00757664">
        <w:rPr>
          <w:rFonts w:ascii="Times New Roman" w:hAnsi="Times New Roman" w:cs="Times New Roman"/>
          <w:bCs/>
          <w:color w:val="000000"/>
          <w:sz w:val="24"/>
          <w:szCs w:val="24"/>
        </w:rPr>
        <w:t>цы масса яичника уменьшается. Недоразвитие яичн</w:t>
      </w:r>
      <w:r w:rsidRPr="00757664">
        <w:rPr>
          <w:rFonts w:ascii="Times New Roman" w:hAnsi="Times New Roman" w:cs="Times New Roman"/>
          <w:bCs/>
          <w:color w:val="000000"/>
          <w:sz w:val="24"/>
          <w:szCs w:val="24"/>
        </w:rPr>
        <w:t>и</w:t>
      </w:r>
      <w:r w:rsidRPr="00757664">
        <w:rPr>
          <w:rFonts w:ascii="Times New Roman" w:hAnsi="Times New Roman" w:cs="Times New Roman"/>
          <w:bCs/>
          <w:color w:val="000000"/>
          <w:sz w:val="24"/>
          <w:szCs w:val="24"/>
        </w:rPr>
        <w:t>ка и яйцевода отмечается при вирусном бронхите птицы, респираторных заболеваниях, в условиях неполноценного кормления.</w:t>
      </w:r>
    </w:p>
    <w:p w:rsidR="001F5340" w:rsidRPr="008B1EF9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8B1EF9">
        <w:rPr>
          <w:rFonts w:ascii="Times New Roman" w:hAnsi="Times New Roman" w:cs="Times New Roman"/>
          <w:color w:val="000000"/>
          <w:spacing w:val="-2"/>
          <w:sz w:val="24"/>
          <w:szCs w:val="24"/>
        </w:rPr>
        <w:t>Процесс формирования яйцеклетки и яйца рег</w:t>
      </w:r>
      <w:r w:rsidRPr="008B1EF9">
        <w:rPr>
          <w:rFonts w:ascii="Times New Roman" w:hAnsi="Times New Roman" w:cs="Times New Roman"/>
          <w:color w:val="000000"/>
          <w:spacing w:val="-2"/>
          <w:sz w:val="24"/>
          <w:szCs w:val="24"/>
        </w:rPr>
        <w:t>у</w:t>
      </w:r>
      <w:r w:rsidRPr="008B1EF9">
        <w:rPr>
          <w:rFonts w:ascii="Times New Roman" w:hAnsi="Times New Roman" w:cs="Times New Roman"/>
          <w:color w:val="000000"/>
          <w:spacing w:val="-2"/>
          <w:sz w:val="24"/>
          <w:szCs w:val="24"/>
        </w:rPr>
        <w:t>лируется нервно-эндокринной системой организма. Овуляция и выход яйцеклетки в воронку яйцевода происходит после снесения очередного яйца. В период формирования скорлупы увеличивается концентрация кальция в сыворотке крови птицы. Последовательность формирования яйца в яйцеводе приведена в табл.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7</w:t>
      </w:r>
      <w:r w:rsidRPr="008B1EF9"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7664">
        <w:rPr>
          <w:rFonts w:ascii="Times New Roman" w:hAnsi="Times New Roman" w:cs="Times New Roman"/>
          <w:bCs/>
          <w:i/>
          <w:color w:val="000000"/>
          <w:sz w:val="24"/>
          <w:szCs w:val="24"/>
        </w:rPr>
        <w:t>Яйцевод</w:t>
      </w:r>
      <w:r w:rsidRPr="0075766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представляет собой многослойную трубку. Если сделать поперечный разрез стенки яйц</w:t>
      </w:r>
      <w:r w:rsidRPr="00757664">
        <w:rPr>
          <w:rFonts w:ascii="Times New Roman" w:hAnsi="Times New Roman" w:cs="Times New Roman"/>
          <w:bCs/>
          <w:color w:val="000000"/>
          <w:sz w:val="24"/>
          <w:szCs w:val="24"/>
        </w:rPr>
        <w:t>е</w:t>
      </w:r>
      <w:r w:rsidRPr="00757664">
        <w:rPr>
          <w:rFonts w:ascii="Times New Roman" w:hAnsi="Times New Roman" w:cs="Times New Roman"/>
          <w:bCs/>
          <w:color w:val="000000"/>
          <w:sz w:val="24"/>
          <w:szCs w:val="24"/>
        </w:rPr>
        <w:t>вода, то можно обнаружить многослойную структуру его. Покрыт он двумя слоями покровного эпителия, к которым прикреплены связки, подвешивающие яйц</w:t>
      </w:r>
      <w:r w:rsidRPr="00757664">
        <w:rPr>
          <w:rFonts w:ascii="Times New Roman" w:hAnsi="Times New Roman" w:cs="Times New Roman"/>
          <w:bCs/>
          <w:color w:val="000000"/>
          <w:sz w:val="24"/>
          <w:szCs w:val="24"/>
        </w:rPr>
        <w:t>е</w:t>
      </w:r>
      <w:r w:rsidRPr="00757664">
        <w:rPr>
          <w:rFonts w:ascii="Times New Roman" w:hAnsi="Times New Roman" w:cs="Times New Roman"/>
          <w:bCs/>
          <w:color w:val="000000"/>
          <w:sz w:val="24"/>
          <w:szCs w:val="24"/>
        </w:rPr>
        <w:t>вод к позвоночному столбу. Яйцевод имеет вид сп</w:t>
      </w:r>
      <w:r w:rsidRPr="00757664">
        <w:rPr>
          <w:rFonts w:ascii="Times New Roman" w:hAnsi="Times New Roman" w:cs="Times New Roman"/>
          <w:bCs/>
          <w:color w:val="000000"/>
          <w:sz w:val="24"/>
          <w:szCs w:val="24"/>
        </w:rPr>
        <w:t>и</w:t>
      </w:r>
      <w:r w:rsidRPr="00757664">
        <w:rPr>
          <w:rFonts w:ascii="Times New Roman" w:hAnsi="Times New Roman" w:cs="Times New Roman"/>
          <w:bCs/>
          <w:color w:val="000000"/>
          <w:sz w:val="24"/>
          <w:szCs w:val="24"/>
        </w:rPr>
        <w:t>рали, с сильно развитыми гладкими мышцами. Отдельные мышечные волокна проникают в связки. Внутри яйцевод выстлан железистым эпителием, продуцирующим белок. В яйцеводе различают следующие отделы: воронку, белковую часть, перешеек, матку и влагалище.</w:t>
      </w:r>
    </w:p>
    <w:p w:rsidR="001F5340" w:rsidRPr="00751AB7" w:rsidRDefault="001F5340" w:rsidP="001F5340">
      <w:pPr>
        <w:shd w:val="clear" w:color="auto" w:fill="FFFFFF"/>
        <w:spacing w:after="0" w:line="240" w:lineRule="auto"/>
        <w:ind w:firstLine="567"/>
        <w:jc w:val="right"/>
        <w:rPr>
          <w:rFonts w:ascii="Times New Roman" w:hAnsi="Times New Roman" w:cs="Times New Roman"/>
          <w:b/>
          <w:color w:val="000000"/>
          <w:sz w:val="20"/>
          <w:szCs w:val="24"/>
        </w:rPr>
      </w:pPr>
      <w:r w:rsidRPr="00751AB7">
        <w:rPr>
          <w:rFonts w:ascii="Times New Roman" w:hAnsi="Times New Roman" w:cs="Times New Roman"/>
          <w:b/>
          <w:color w:val="000000"/>
          <w:sz w:val="20"/>
          <w:szCs w:val="24"/>
        </w:rPr>
        <w:lastRenderedPageBreak/>
        <w:t>Таблица 7</w:t>
      </w:r>
    </w:p>
    <w:p w:rsidR="001F5340" w:rsidRPr="00751AB7" w:rsidRDefault="001F5340" w:rsidP="001F534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0"/>
          <w:szCs w:val="24"/>
        </w:rPr>
      </w:pPr>
      <w:r w:rsidRPr="00751AB7">
        <w:rPr>
          <w:rFonts w:ascii="Times New Roman" w:hAnsi="Times New Roman" w:cs="Times New Roman"/>
          <w:b/>
          <w:color w:val="000000"/>
          <w:sz w:val="20"/>
          <w:szCs w:val="24"/>
        </w:rPr>
        <w:t>Средние параметры яйцевода кур и последовательность формирования яйца в нем</w:t>
      </w:r>
    </w:p>
    <w:tbl>
      <w:tblPr>
        <w:tblStyle w:val="ab"/>
        <w:tblW w:w="4900" w:type="pct"/>
        <w:jc w:val="center"/>
        <w:tblLook w:val="01E0" w:firstRow="1" w:lastRow="1" w:firstColumn="1" w:lastColumn="1" w:noHBand="0" w:noVBand="0"/>
      </w:tblPr>
      <w:tblGrid>
        <w:gridCol w:w="1254"/>
        <w:gridCol w:w="1144"/>
        <w:gridCol w:w="861"/>
        <w:gridCol w:w="1427"/>
        <w:gridCol w:w="4972"/>
      </w:tblGrid>
      <w:tr w:rsidR="001F5340" w:rsidRPr="00757664" w:rsidTr="00D13C7F">
        <w:trPr>
          <w:trHeight w:val="20"/>
          <w:jc w:val="center"/>
        </w:trPr>
        <w:tc>
          <w:tcPr>
            <w:tcW w:w="649" w:type="pct"/>
            <w:vAlign w:val="center"/>
          </w:tcPr>
          <w:p w:rsidR="001F5340" w:rsidRPr="00757664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757664">
              <w:rPr>
                <w:rFonts w:ascii="Times New Roman" w:hAnsi="Times New Roman"/>
                <w:szCs w:val="24"/>
              </w:rPr>
              <w:t>Отдел я</w:t>
            </w:r>
            <w:r w:rsidRPr="00757664">
              <w:rPr>
                <w:rFonts w:ascii="Times New Roman" w:hAnsi="Times New Roman"/>
                <w:szCs w:val="24"/>
              </w:rPr>
              <w:t>й</w:t>
            </w:r>
            <w:r w:rsidRPr="00757664">
              <w:rPr>
                <w:rFonts w:ascii="Times New Roman" w:hAnsi="Times New Roman"/>
                <w:szCs w:val="24"/>
              </w:rPr>
              <w:t>цевода</w:t>
            </w:r>
          </w:p>
        </w:tc>
        <w:tc>
          <w:tcPr>
            <w:tcW w:w="592" w:type="pct"/>
            <w:vAlign w:val="center"/>
          </w:tcPr>
          <w:p w:rsidR="001F5340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757664">
              <w:rPr>
                <w:rFonts w:ascii="Times New Roman" w:hAnsi="Times New Roman"/>
                <w:szCs w:val="24"/>
              </w:rPr>
              <w:t>Длина,</w:t>
            </w:r>
          </w:p>
          <w:p w:rsidR="001F5340" w:rsidRPr="00757664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757664">
              <w:rPr>
                <w:rFonts w:ascii="Times New Roman" w:hAnsi="Times New Roman"/>
                <w:szCs w:val="24"/>
              </w:rPr>
              <w:t xml:space="preserve"> см</w:t>
            </w:r>
          </w:p>
        </w:tc>
        <w:tc>
          <w:tcPr>
            <w:tcW w:w="446" w:type="pct"/>
            <w:vAlign w:val="center"/>
          </w:tcPr>
          <w:p w:rsidR="001F5340" w:rsidRPr="00757664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757664">
              <w:rPr>
                <w:rFonts w:ascii="Times New Roman" w:hAnsi="Times New Roman"/>
                <w:szCs w:val="24"/>
              </w:rPr>
              <w:t>Масса,</w:t>
            </w:r>
          </w:p>
          <w:p w:rsidR="001F5340" w:rsidRPr="00757664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757664">
              <w:rPr>
                <w:rFonts w:ascii="Times New Roman" w:hAnsi="Times New Roman"/>
                <w:szCs w:val="24"/>
              </w:rPr>
              <w:t>г</w:t>
            </w:r>
          </w:p>
        </w:tc>
        <w:tc>
          <w:tcPr>
            <w:tcW w:w="739" w:type="pct"/>
            <w:vAlign w:val="center"/>
          </w:tcPr>
          <w:p w:rsidR="001F5340" w:rsidRPr="00757664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757664">
              <w:rPr>
                <w:rFonts w:ascii="Times New Roman" w:hAnsi="Times New Roman"/>
                <w:szCs w:val="24"/>
              </w:rPr>
              <w:t>Время нахождения яйца, ч</w:t>
            </w:r>
          </w:p>
        </w:tc>
        <w:tc>
          <w:tcPr>
            <w:tcW w:w="2574" w:type="pct"/>
            <w:vAlign w:val="center"/>
          </w:tcPr>
          <w:p w:rsidR="001F5340" w:rsidRPr="00757664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757664">
              <w:rPr>
                <w:rFonts w:ascii="Times New Roman" w:hAnsi="Times New Roman"/>
                <w:szCs w:val="24"/>
              </w:rPr>
              <w:t>Процессы, происходящие в отделах яйцевода</w:t>
            </w:r>
          </w:p>
        </w:tc>
      </w:tr>
      <w:tr w:rsidR="001F5340" w:rsidRPr="00757664" w:rsidTr="00D13C7F">
        <w:trPr>
          <w:trHeight w:val="20"/>
          <w:jc w:val="center"/>
        </w:trPr>
        <w:tc>
          <w:tcPr>
            <w:tcW w:w="649" w:type="pct"/>
            <w:vAlign w:val="center"/>
          </w:tcPr>
          <w:p w:rsidR="001F5340" w:rsidRPr="00757664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757664">
              <w:rPr>
                <w:rFonts w:ascii="Times New Roman" w:hAnsi="Times New Roman"/>
                <w:szCs w:val="24"/>
              </w:rPr>
              <w:t>Воронка</w:t>
            </w:r>
          </w:p>
        </w:tc>
        <w:tc>
          <w:tcPr>
            <w:tcW w:w="592" w:type="pct"/>
            <w:vAlign w:val="center"/>
          </w:tcPr>
          <w:p w:rsidR="001F5340" w:rsidRPr="00757664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757664">
              <w:rPr>
                <w:rFonts w:ascii="Times New Roman" w:hAnsi="Times New Roman"/>
                <w:szCs w:val="24"/>
              </w:rPr>
              <w:t>9</w:t>
            </w:r>
          </w:p>
        </w:tc>
        <w:tc>
          <w:tcPr>
            <w:tcW w:w="446" w:type="pct"/>
            <w:vAlign w:val="center"/>
          </w:tcPr>
          <w:p w:rsidR="001F5340" w:rsidRPr="00757664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757664">
              <w:rPr>
                <w:rFonts w:ascii="Times New Roman" w:hAnsi="Times New Roman"/>
                <w:szCs w:val="24"/>
              </w:rPr>
              <w:t>1,6</w:t>
            </w:r>
          </w:p>
        </w:tc>
        <w:tc>
          <w:tcPr>
            <w:tcW w:w="739" w:type="pct"/>
            <w:vAlign w:val="center"/>
          </w:tcPr>
          <w:p w:rsidR="001F5340" w:rsidRPr="00757664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757664">
              <w:rPr>
                <w:rFonts w:ascii="Times New Roman" w:hAnsi="Times New Roman"/>
                <w:szCs w:val="24"/>
              </w:rPr>
              <w:t>0,2</w:t>
            </w:r>
            <w:r>
              <w:rPr>
                <w:rFonts w:ascii="Times New Roman" w:hAnsi="Times New Roman"/>
                <w:szCs w:val="24"/>
              </w:rPr>
              <w:t>5–</w:t>
            </w:r>
            <w:r w:rsidRPr="00757664">
              <w:rPr>
                <w:rFonts w:ascii="Times New Roman" w:hAnsi="Times New Roman"/>
                <w:szCs w:val="24"/>
              </w:rPr>
              <w:t>0,5</w:t>
            </w:r>
          </w:p>
        </w:tc>
        <w:tc>
          <w:tcPr>
            <w:tcW w:w="2574" w:type="pct"/>
            <w:vAlign w:val="center"/>
          </w:tcPr>
          <w:p w:rsidR="001F5340" w:rsidRPr="00757664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Оплодотворение яйцеклетки; час</w:t>
            </w:r>
            <w:r w:rsidRPr="00757664">
              <w:rPr>
                <w:rFonts w:ascii="Times New Roman" w:hAnsi="Times New Roman"/>
                <w:szCs w:val="24"/>
              </w:rPr>
              <w:t>тичное выделение плотного белка, образующе</w:t>
            </w:r>
            <w:r>
              <w:rPr>
                <w:rFonts w:ascii="Times New Roman" w:hAnsi="Times New Roman"/>
                <w:szCs w:val="24"/>
              </w:rPr>
              <w:t>го гра</w:t>
            </w:r>
            <w:r w:rsidRPr="00757664">
              <w:rPr>
                <w:rFonts w:ascii="Times New Roman" w:hAnsi="Times New Roman"/>
                <w:szCs w:val="24"/>
              </w:rPr>
              <w:t>динки</w:t>
            </w:r>
          </w:p>
        </w:tc>
      </w:tr>
      <w:tr w:rsidR="001F5340" w:rsidRPr="00757664" w:rsidTr="00D13C7F">
        <w:trPr>
          <w:trHeight w:val="20"/>
          <w:jc w:val="center"/>
        </w:trPr>
        <w:tc>
          <w:tcPr>
            <w:tcW w:w="649" w:type="pct"/>
            <w:vAlign w:val="center"/>
          </w:tcPr>
          <w:p w:rsidR="001F5340" w:rsidRPr="00757664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757664">
              <w:rPr>
                <w:rFonts w:ascii="Times New Roman" w:hAnsi="Times New Roman"/>
                <w:szCs w:val="24"/>
              </w:rPr>
              <w:t>Белковая часть</w:t>
            </w:r>
          </w:p>
        </w:tc>
        <w:tc>
          <w:tcPr>
            <w:tcW w:w="592" w:type="pct"/>
            <w:vAlign w:val="center"/>
          </w:tcPr>
          <w:p w:rsidR="001F5340" w:rsidRPr="00757664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757664">
              <w:rPr>
                <w:rFonts w:ascii="Times New Roman" w:hAnsi="Times New Roman"/>
                <w:szCs w:val="24"/>
              </w:rPr>
              <w:t>32</w:t>
            </w:r>
          </w:p>
        </w:tc>
        <w:tc>
          <w:tcPr>
            <w:tcW w:w="446" w:type="pct"/>
            <w:vAlign w:val="center"/>
          </w:tcPr>
          <w:p w:rsidR="001F5340" w:rsidRPr="00757664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757664">
              <w:rPr>
                <w:rFonts w:ascii="Times New Roman" w:hAnsi="Times New Roman"/>
                <w:szCs w:val="24"/>
              </w:rPr>
              <w:t>17,6</w:t>
            </w:r>
          </w:p>
        </w:tc>
        <w:tc>
          <w:tcPr>
            <w:tcW w:w="739" w:type="pct"/>
            <w:vAlign w:val="center"/>
          </w:tcPr>
          <w:p w:rsidR="001F5340" w:rsidRPr="00757664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2–</w:t>
            </w:r>
            <w:r w:rsidRPr="00757664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2574" w:type="pct"/>
            <w:vAlign w:val="center"/>
          </w:tcPr>
          <w:p w:rsidR="001F5340" w:rsidRPr="00757664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757664">
              <w:rPr>
                <w:rFonts w:ascii="Times New Roman" w:hAnsi="Times New Roman"/>
                <w:szCs w:val="24"/>
              </w:rPr>
              <w:t>Выделение основной части плотного и жидкого белка; формир</w:t>
            </w:r>
            <w:r>
              <w:rPr>
                <w:rFonts w:ascii="Times New Roman" w:hAnsi="Times New Roman"/>
                <w:szCs w:val="24"/>
              </w:rPr>
              <w:t>ование градинок наружного плот</w:t>
            </w:r>
            <w:r w:rsidRPr="00757664">
              <w:rPr>
                <w:rFonts w:ascii="Times New Roman" w:hAnsi="Times New Roman"/>
                <w:szCs w:val="24"/>
              </w:rPr>
              <w:t>ного, вну</w:t>
            </w:r>
            <w:r w:rsidRPr="00757664">
              <w:rPr>
                <w:rFonts w:ascii="Times New Roman" w:hAnsi="Times New Roman"/>
                <w:szCs w:val="24"/>
              </w:rPr>
              <w:t>т</w:t>
            </w:r>
            <w:r w:rsidRPr="00757664">
              <w:rPr>
                <w:rFonts w:ascii="Times New Roman" w:hAnsi="Times New Roman"/>
                <w:szCs w:val="24"/>
              </w:rPr>
              <w:t>реннего и наружного жидкого слоев белка</w:t>
            </w:r>
          </w:p>
        </w:tc>
      </w:tr>
      <w:tr w:rsidR="001F5340" w:rsidRPr="00757664" w:rsidTr="00D13C7F">
        <w:trPr>
          <w:trHeight w:val="20"/>
          <w:jc w:val="center"/>
        </w:trPr>
        <w:tc>
          <w:tcPr>
            <w:tcW w:w="649" w:type="pct"/>
            <w:vAlign w:val="center"/>
          </w:tcPr>
          <w:p w:rsidR="001F5340" w:rsidRPr="00757664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757664">
              <w:rPr>
                <w:rFonts w:ascii="Times New Roman" w:hAnsi="Times New Roman"/>
                <w:szCs w:val="24"/>
              </w:rPr>
              <w:t>Перешеек</w:t>
            </w:r>
          </w:p>
        </w:tc>
        <w:tc>
          <w:tcPr>
            <w:tcW w:w="592" w:type="pct"/>
            <w:vAlign w:val="center"/>
          </w:tcPr>
          <w:p w:rsidR="001F5340" w:rsidRPr="00757664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757664">
              <w:rPr>
                <w:rFonts w:ascii="Times New Roman" w:hAnsi="Times New Roman"/>
                <w:szCs w:val="24"/>
              </w:rPr>
              <w:t>10</w:t>
            </w:r>
          </w:p>
        </w:tc>
        <w:tc>
          <w:tcPr>
            <w:tcW w:w="446" w:type="pct"/>
            <w:vAlign w:val="center"/>
          </w:tcPr>
          <w:p w:rsidR="001F5340" w:rsidRPr="00757664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757664">
              <w:rPr>
                <w:rFonts w:ascii="Times New Roman" w:hAnsi="Times New Roman"/>
                <w:szCs w:val="24"/>
              </w:rPr>
              <w:t>4,3</w:t>
            </w:r>
          </w:p>
        </w:tc>
        <w:tc>
          <w:tcPr>
            <w:tcW w:w="739" w:type="pct"/>
            <w:vAlign w:val="center"/>
          </w:tcPr>
          <w:p w:rsidR="001F5340" w:rsidRPr="00757664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1–</w:t>
            </w:r>
            <w:r w:rsidRPr="00757664">
              <w:rPr>
                <w:rFonts w:ascii="Times New Roman" w:hAnsi="Times New Roman"/>
                <w:szCs w:val="24"/>
              </w:rPr>
              <w:t>1,5</w:t>
            </w:r>
          </w:p>
        </w:tc>
        <w:tc>
          <w:tcPr>
            <w:tcW w:w="2574" w:type="pct"/>
            <w:vAlign w:val="center"/>
          </w:tcPr>
          <w:p w:rsidR="001F5340" w:rsidRPr="00757664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757664">
              <w:rPr>
                <w:rFonts w:ascii="Times New Roman" w:hAnsi="Times New Roman"/>
                <w:szCs w:val="24"/>
              </w:rPr>
              <w:t xml:space="preserve">Выделение жидкого белка, образование </w:t>
            </w:r>
            <w:proofErr w:type="spellStart"/>
            <w:r w:rsidRPr="00757664">
              <w:rPr>
                <w:rFonts w:ascii="Times New Roman" w:hAnsi="Times New Roman"/>
                <w:szCs w:val="24"/>
              </w:rPr>
              <w:t>подскорлу</w:t>
            </w:r>
            <w:r w:rsidRPr="00757664">
              <w:rPr>
                <w:rFonts w:ascii="Times New Roman" w:hAnsi="Times New Roman"/>
                <w:szCs w:val="24"/>
              </w:rPr>
              <w:t>п</w:t>
            </w:r>
            <w:r w:rsidRPr="00757664">
              <w:rPr>
                <w:rFonts w:ascii="Times New Roman" w:hAnsi="Times New Roman"/>
                <w:szCs w:val="24"/>
              </w:rPr>
              <w:t>ных</w:t>
            </w:r>
            <w:proofErr w:type="spellEnd"/>
            <w:r w:rsidRPr="00757664">
              <w:rPr>
                <w:rFonts w:ascii="Times New Roman" w:hAnsi="Times New Roman"/>
                <w:szCs w:val="24"/>
              </w:rPr>
              <w:t xml:space="preserve"> об</w:t>
            </w:r>
            <w:r>
              <w:rPr>
                <w:rFonts w:ascii="Times New Roman" w:hAnsi="Times New Roman"/>
                <w:szCs w:val="24"/>
              </w:rPr>
              <w:t>о</w:t>
            </w:r>
            <w:r w:rsidRPr="00757664">
              <w:rPr>
                <w:rFonts w:ascii="Times New Roman" w:hAnsi="Times New Roman"/>
                <w:szCs w:val="24"/>
              </w:rPr>
              <w:t>лочек</w:t>
            </w:r>
            <w:r>
              <w:rPr>
                <w:rFonts w:ascii="Times New Roman" w:hAnsi="Times New Roman"/>
                <w:szCs w:val="24"/>
              </w:rPr>
              <w:t>, дальнейшее формирование гради</w:t>
            </w:r>
            <w:r w:rsidRPr="00757664">
              <w:rPr>
                <w:rFonts w:ascii="Times New Roman" w:hAnsi="Times New Roman"/>
                <w:szCs w:val="24"/>
              </w:rPr>
              <w:t>н</w:t>
            </w:r>
            <w:r>
              <w:rPr>
                <w:rFonts w:ascii="Times New Roman" w:hAnsi="Times New Roman"/>
                <w:szCs w:val="24"/>
              </w:rPr>
              <w:t>ок. Разжижение градинок и наружного плотного и вну</w:t>
            </w:r>
            <w:r>
              <w:rPr>
                <w:rFonts w:ascii="Times New Roman" w:hAnsi="Times New Roman"/>
                <w:szCs w:val="24"/>
              </w:rPr>
              <w:t>т</w:t>
            </w:r>
            <w:r>
              <w:rPr>
                <w:rFonts w:ascii="Times New Roman" w:hAnsi="Times New Roman"/>
                <w:szCs w:val="24"/>
              </w:rPr>
              <w:t>реннего жид</w:t>
            </w:r>
            <w:r w:rsidRPr="00757664">
              <w:rPr>
                <w:rFonts w:ascii="Times New Roman" w:hAnsi="Times New Roman"/>
                <w:szCs w:val="24"/>
              </w:rPr>
              <w:t>кого слоев</w:t>
            </w:r>
          </w:p>
        </w:tc>
      </w:tr>
      <w:tr w:rsidR="001F5340" w:rsidRPr="00757664" w:rsidTr="00D13C7F">
        <w:trPr>
          <w:trHeight w:val="20"/>
          <w:jc w:val="center"/>
        </w:trPr>
        <w:tc>
          <w:tcPr>
            <w:tcW w:w="649" w:type="pct"/>
            <w:vAlign w:val="center"/>
          </w:tcPr>
          <w:p w:rsidR="001F5340" w:rsidRPr="00757664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757664">
              <w:rPr>
                <w:rFonts w:ascii="Times New Roman" w:hAnsi="Times New Roman"/>
                <w:szCs w:val="24"/>
              </w:rPr>
              <w:t>Матка</w:t>
            </w:r>
          </w:p>
        </w:tc>
        <w:tc>
          <w:tcPr>
            <w:tcW w:w="592" w:type="pct"/>
            <w:vAlign w:val="center"/>
          </w:tcPr>
          <w:p w:rsidR="001F5340" w:rsidRPr="00757664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757664">
              <w:rPr>
                <w:rFonts w:ascii="Times New Roman" w:hAnsi="Times New Roman"/>
                <w:szCs w:val="24"/>
              </w:rPr>
              <w:t>11</w:t>
            </w:r>
          </w:p>
        </w:tc>
        <w:tc>
          <w:tcPr>
            <w:tcW w:w="446" w:type="pct"/>
            <w:vAlign w:val="center"/>
          </w:tcPr>
          <w:p w:rsidR="001F5340" w:rsidRPr="00757664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757664">
              <w:rPr>
                <w:rFonts w:ascii="Times New Roman" w:hAnsi="Times New Roman"/>
                <w:szCs w:val="24"/>
              </w:rPr>
              <w:t>13,5</w:t>
            </w:r>
          </w:p>
        </w:tc>
        <w:tc>
          <w:tcPr>
            <w:tcW w:w="739" w:type="pct"/>
            <w:vAlign w:val="center"/>
          </w:tcPr>
          <w:p w:rsidR="001F5340" w:rsidRPr="00757664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757664">
              <w:rPr>
                <w:rFonts w:ascii="Times New Roman" w:hAnsi="Times New Roman"/>
                <w:szCs w:val="24"/>
              </w:rPr>
              <w:t>1</w:t>
            </w:r>
            <w:r>
              <w:rPr>
                <w:rFonts w:ascii="Times New Roman" w:hAnsi="Times New Roman"/>
                <w:szCs w:val="24"/>
              </w:rPr>
              <w:t>9–</w:t>
            </w:r>
            <w:r w:rsidRPr="00757664">
              <w:rPr>
                <w:rFonts w:ascii="Times New Roman" w:hAnsi="Times New Roman"/>
                <w:szCs w:val="24"/>
              </w:rPr>
              <w:t>21</w:t>
            </w:r>
          </w:p>
        </w:tc>
        <w:tc>
          <w:tcPr>
            <w:tcW w:w="2574" w:type="pct"/>
            <w:vAlign w:val="center"/>
          </w:tcPr>
          <w:p w:rsidR="001F5340" w:rsidRPr="00757664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Выделение минераль</w:t>
            </w:r>
            <w:r w:rsidRPr="00757664">
              <w:rPr>
                <w:rFonts w:ascii="Times New Roman" w:hAnsi="Times New Roman"/>
                <w:szCs w:val="24"/>
              </w:rPr>
              <w:t>ных</w:t>
            </w:r>
            <w:r>
              <w:rPr>
                <w:rFonts w:ascii="Times New Roman" w:hAnsi="Times New Roman"/>
                <w:szCs w:val="24"/>
              </w:rPr>
              <w:t xml:space="preserve"> солей, воды, формирование скор</w:t>
            </w:r>
            <w:r w:rsidRPr="00757664">
              <w:rPr>
                <w:rFonts w:ascii="Times New Roman" w:hAnsi="Times New Roman"/>
                <w:szCs w:val="24"/>
              </w:rPr>
              <w:t>лу</w:t>
            </w:r>
            <w:r>
              <w:rPr>
                <w:rFonts w:ascii="Times New Roman" w:hAnsi="Times New Roman"/>
                <w:szCs w:val="24"/>
              </w:rPr>
              <w:t>пы. Дальнейшее разжижение наруж</w:t>
            </w:r>
            <w:r w:rsidRPr="00757664">
              <w:rPr>
                <w:rFonts w:ascii="Times New Roman" w:hAnsi="Times New Roman"/>
                <w:szCs w:val="24"/>
              </w:rPr>
              <w:t>ного пло</w:t>
            </w:r>
            <w:r w:rsidRPr="00757664">
              <w:rPr>
                <w:rFonts w:ascii="Times New Roman" w:hAnsi="Times New Roman"/>
                <w:szCs w:val="24"/>
              </w:rPr>
              <w:t>т</w:t>
            </w:r>
            <w:r w:rsidRPr="00757664">
              <w:rPr>
                <w:rFonts w:ascii="Times New Roman" w:hAnsi="Times New Roman"/>
                <w:szCs w:val="24"/>
              </w:rPr>
              <w:t>ного и внутреннего жидких сло</w:t>
            </w:r>
            <w:r>
              <w:rPr>
                <w:rFonts w:ascii="Times New Roman" w:hAnsi="Times New Roman"/>
                <w:szCs w:val="24"/>
              </w:rPr>
              <w:t>ев. Частичная потеря воды наруж</w:t>
            </w:r>
            <w:r w:rsidRPr="00757664">
              <w:rPr>
                <w:rFonts w:ascii="Times New Roman" w:hAnsi="Times New Roman"/>
                <w:szCs w:val="24"/>
              </w:rPr>
              <w:t>ны</w:t>
            </w:r>
            <w:r>
              <w:rPr>
                <w:rFonts w:ascii="Times New Roman" w:hAnsi="Times New Roman"/>
                <w:szCs w:val="24"/>
              </w:rPr>
              <w:t xml:space="preserve">м жидким слоем. Образование </w:t>
            </w:r>
            <w:proofErr w:type="spellStart"/>
            <w:r>
              <w:rPr>
                <w:rFonts w:ascii="Times New Roman" w:hAnsi="Times New Roman"/>
                <w:szCs w:val="24"/>
              </w:rPr>
              <w:t>над</w:t>
            </w:r>
            <w:r w:rsidRPr="00757664">
              <w:rPr>
                <w:rFonts w:ascii="Times New Roman" w:hAnsi="Times New Roman"/>
                <w:szCs w:val="24"/>
              </w:rPr>
              <w:t>ско</w:t>
            </w:r>
            <w:r w:rsidRPr="00757664">
              <w:rPr>
                <w:rFonts w:ascii="Times New Roman" w:hAnsi="Times New Roman"/>
                <w:szCs w:val="24"/>
              </w:rPr>
              <w:t>р</w:t>
            </w:r>
            <w:r w:rsidRPr="00757664">
              <w:rPr>
                <w:rFonts w:ascii="Times New Roman" w:hAnsi="Times New Roman"/>
                <w:szCs w:val="24"/>
              </w:rPr>
              <w:t>лупной</w:t>
            </w:r>
            <w:proofErr w:type="spellEnd"/>
            <w:r w:rsidRPr="00757664">
              <w:rPr>
                <w:rFonts w:ascii="Times New Roman" w:hAnsi="Times New Roman"/>
                <w:szCs w:val="24"/>
              </w:rPr>
              <w:t xml:space="preserve"> пленки.</w:t>
            </w:r>
          </w:p>
        </w:tc>
      </w:tr>
      <w:tr w:rsidR="001F5340" w:rsidRPr="00757664" w:rsidTr="00D13C7F">
        <w:trPr>
          <w:trHeight w:val="20"/>
          <w:jc w:val="center"/>
        </w:trPr>
        <w:tc>
          <w:tcPr>
            <w:tcW w:w="649" w:type="pct"/>
            <w:vAlign w:val="center"/>
          </w:tcPr>
          <w:p w:rsidR="001F5340" w:rsidRPr="00757664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757664">
              <w:rPr>
                <w:rFonts w:ascii="Times New Roman" w:hAnsi="Times New Roman"/>
                <w:szCs w:val="24"/>
              </w:rPr>
              <w:t>Влагалище</w:t>
            </w:r>
          </w:p>
        </w:tc>
        <w:tc>
          <w:tcPr>
            <w:tcW w:w="592" w:type="pct"/>
            <w:vAlign w:val="center"/>
          </w:tcPr>
          <w:p w:rsidR="001F5340" w:rsidRPr="00757664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757664">
              <w:rPr>
                <w:rFonts w:ascii="Times New Roman" w:hAnsi="Times New Roman"/>
                <w:szCs w:val="24"/>
              </w:rPr>
              <w:t>10</w:t>
            </w:r>
          </w:p>
        </w:tc>
        <w:tc>
          <w:tcPr>
            <w:tcW w:w="446" w:type="pct"/>
            <w:vAlign w:val="center"/>
          </w:tcPr>
          <w:p w:rsidR="001F5340" w:rsidRPr="00757664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757664"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739" w:type="pct"/>
            <w:vAlign w:val="center"/>
          </w:tcPr>
          <w:p w:rsidR="001F5340" w:rsidRPr="00757664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757664">
              <w:rPr>
                <w:rFonts w:ascii="Times New Roman" w:hAnsi="Times New Roman"/>
                <w:szCs w:val="24"/>
              </w:rPr>
              <w:t>Несколько секунд</w:t>
            </w:r>
          </w:p>
        </w:tc>
        <w:tc>
          <w:tcPr>
            <w:tcW w:w="2574" w:type="pct"/>
            <w:vAlign w:val="center"/>
          </w:tcPr>
          <w:p w:rsidR="001F5340" w:rsidRPr="00757664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757664">
              <w:rPr>
                <w:rFonts w:ascii="Times New Roman" w:hAnsi="Times New Roman"/>
                <w:szCs w:val="24"/>
              </w:rPr>
              <w:t>Сокращение мышц, помога</w:t>
            </w:r>
            <w:r>
              <w:rPr>
                <w:rFonts w:ascii="Times New Roman" w:hAnsi="Times New Roman"/>
                <w:szCs w:val="24"/>
              </w:rPr>
              <w:t>ющих выделе-</w:t>
            </w:r>
            <w:proofErr w:type="spellStart"/>
            <w:r>
              <w:rPr>
                <w:rFonts w:ascii="Times New Roman" w:hAnsi="Times New Roman"/>
                <w:szCs w:val="24"/>
              </w:rPr>
              <w:t>нию</w:t>
            </w:r>
            <w:proofErr w:type="spellEnd"/>
            <w:r>
              <w:rPr>
                <w:rFonts w:ascii="Times New Roman" w:hAnsi="Times New Roman"/>
                <w:szCs w:val="24"/>
              </w:rPr>
              <w:t xml:space="preserve"> яйца из организ</w:t>
            </w:r>
            <w:r w:rsidRPr="00757664">
              <w:rPr>
                <w:rFonts w:ascii="Times New Roman" w:hAnsi="Times New Roman"/>
                <w:szCs w:val="24"/>
              </w:rPr>
              <w:t>ма несушки.</w:t>
            </w:r>
          </w:p>
        </w:tc>
      </w:tr>
    </w:tbl>
    <w:p w:rsidR="001F5340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57664">
        <w:rPr>
          <w:rFonts w:ascii="Times New Roman" w:hAnsi="Times New Roman" w:cs="Times New Roman"/>
          <w:bCs/>
          <w:i/>
          <w:color w:val="000000"/>
          <w:sz w:val="24"/>
          <w:szCs w:val="24"/>
        </w:rPr>
        <w:t>Воронка</w:t>
      </w:r>
      <w:r w:rsidRPr="0075766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– начальная часть яйцевода, где происходит оплодотворение яйцеклетки, п</w:t>
      </w:r>
      <w:r w:rsidRPr="00757664">
        <w:rPr>
          <w:rFonts w:ascii="Times New Roman" w:hAnsi="Times New Roman" w:cs="Times New Roman"/>
          <w:bCs/>
          <w:color w:val="000000"/>
          <w:sz w:val="24"/>
          <w:szCs w:val="24"/>
        </w:rPr>
        <w:t>о</w:t>
      </w:r>
      <w:r w:rsidRPr="0075766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крыта цилиндрическим эпителием (у кур сильно расширена). Воронка яйцевода переходит в белковую часть (собственно отдел яйцевода), которая у хорошо несущихся кур собрана в складки, внутри выстлана цилиндрическим эпителием. Время нахождения яйца в белковой части яйцевода колеблется от 2 до 3 ч; вначале наслаивается плотный </w:t>
      </w:r>
      <w:proofErr w:type="spellStart"/>
      <w:r w:rsidRPr="00757664">
        <w:rPr>
          <w:rFonts w:ascii="Times New Roman" w:hAnsi="Times New Roman" w:cs="Times New Roman"/>
          <w:bCs/>
          <w:color w:val="000000"/>
          <w:sz w:val="24"/>
          <w:szCs w:val="24"/>
        </w:rPr>
        <w:t>градинковый</w:t>
      </w:r>
      <w:proofErr w:type="spellEnd"/>
      <w:r w:rsidRPr="0075766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белок, затем остальные составляющие части яйца. У только что убитой курицы можно наблюдать перистальтику стенки яйцевода, обеспечивающую медленное вращательное продвижение желтка, на который наслаиваются плотный и жидкий белок.</w:t>
      </w: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7664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Перешеек </w:t>
      </w:r>
      <w:r w:rsidRPr="0075766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расположен за белковой частью, выстлан изнутри 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кубическим эпителием, просвет яйцевода в этом участке сужается. В перешейке формируются </w:t>
      </w:r>
      <w:proofErr w:type="spellStart"/>
      <w:r w:rsidRPr="00757664">
        <w:rPr>
          <w:rFonts w:ascii="Times New Roman" w:hAnsi="Times New Roman" w:cs="Times New Roman"/>
          <w:color w:val="000000"/>
          <w:sz w:val="24"/>
          <w:szCs w:val="24"/>
        </w:rPr>
        <w:t>подскорлупные</w:t>
      </w:r>
      <w:proofErr w:type="spellEnd"/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 об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лочки яйца.</w:t>
      </w: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7664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Матка – 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отрезок яйцевода, где происходит формирование скорлупы яйца. Стенки ма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ки толстые и содержат большое количество желез. Через 1</w:t>
      </w:r>
      <w:r>
        <w:rPr>
          <w:rFonts w:ascii="Times New Roman" w:hAnsi="Times New Roman" w:cs="Times New Roman"/>
          <w:color w:val="000000"/>
          <w:sz w:val="24"/>
          <w:szCs w:val="24"/>
        </w:rPr>
        <w:t>0–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11 ч после поступления яйца в матку уровень кальция в периферической крови падает. Наблюдаются резкие колебания щ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лочной фосфатазы в процессе кальцинации, свидетельствующие о том, что она тесно связана с кальциевым обменом.</w:t>
      </w: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7664">
        <w:rPr>
          <w:rFonts w:ascii="Times New Roman" w:hAnsi="Times New Roman" w:cs="Times New Roman"/>
          <w:i/>
          <w:color w:val="000000"/>
          <w:sz w:val="24"/>
          <w:szCs w:val="24"/>
        </w:rPr>
        <w:t>Влагалище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 выстлано бокаловидными клетками, которые выделяют слизь, покрыва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щую скорлупу яйца, в результате чего образуется </w:t>
      </w:r>
      <w:proofErr w:type="spellStart"/>
      <w:r w:rsidRPr="00757664">
        <w:rPr>
          <w:rFonts w:ascii="Times New Roman" w:hAnsi="Times New Roman" w:cs="Times New Roman"/>
          <w:color w:val="000000"/>
          <w:sz w:val="24"/>
          <w:szCs w:val="24"/>
        </w:rPr>
        <w:t>надскорлупная</w:t>
      </w:r>
      <w:proofErr w:type="spellEnd"/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 оболочка (кутикула). Мышца влагалища, суживаясь, образует сфинктер, регулирующий продвижение и </w:t>
      </w:r>
      <w:proofErr w:type="spellStart"/>
      <w:r w:rsidRPr="00757664">
        <w:rPr>
          <w:rFonts w:ascii="Times New Roman" w:hAnsi="Times New Roman" w:cs="Times New Roman"/>
          <w:color w:val="000000"/>
          <w:sz w:val="24"/>
          <w:szCs w:val="24"/>
        </w:rPr>
        <w:t>вькод</w:t>
      </w:r>
      <w:proofErr w:type="spellEnd"/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 я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ца.</w:t>
      </w: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7664">
        <w:rPr>
          <w:rFonts w:ascii="Times New Roman" w:hAnsi="Times New Roman" w:cs="Times New Roman"/>
          <w:color w:val="000000"/>
          <w:sz w:val="24"/>
          <w:szCs w:val="24"/>
        </w:rPr>
        <w:t>За год жизни из организма хорошей несушки выделяется с яйцами такое количество питательных веществ, что они превышают в несколько раз массу ее тела. Поэтому очень важно обеспечить птицу полноценными кормами с добавкой витаминов, макро- и микроэл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ментов.</w:t>
      </w: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>Вопросы для самоконтроля</w:t>
      </w: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757664">
        <w:rPr>
          <w:rFonts w:ascii="Times New Roman" w:hAnsi="Times New Roman" w:cs="Times New Roman"/>
          <w:b/>
          <w:i/>
          <w:color w:val="000000"/>
          <w:sz w:val="24"/>
          <w:szCs w:val="24"/>
        </w:rPr>
        <w:t>1.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 w:rsidRPr="00757664">
        <w:rPr>
          <w:rFonts w:ascii="Times New Roman" w:hAnsi="Times New Roman" w:cs="Times New Roman"/>
          <w:b/>
          <w:i/>
          <w:color w:val="000000"/>
          <w:sz w:val="24"/>
          <w:szCs w:val="24"/>
        </w:rPr>
        <w:t>Назовите органы размножения самок птицы. Каково их строение?</w:t>
      </w:r>
    </w:p>
    <w:p w:rsidR="001F5340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757664">
        <w:rPr>
          <w:rFonts w:ascii="Times New Roman" w:hAnsi="Times New Roman" w:cs="Times New Roman"/>
          <w:b/>
          <w:i/>
          <w:color w:val="000000"/>
          <w:sz w:val="24"/>
          <w:szCs w:val="24"/>
        </w:rPr>
        <w:t>2.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> </w:t>
      </w:r>
      <w:r w:rsidRPr="00757664">
        <w:rPr>
          <w:rFonts w:ascii="Times New Roman" w:hAnsi="Times New Roman" w:cs="Times New Roman"/>
          <w:b/>
          <w:i/>
          <w:color w:val="000000"/>
          <w:sz w:val="24"/>
          <w:szCs w:val="24"/>
        </w:rPr>
        <w:t>Расскажите о процессах, происходящих в отделах яйцевода при формировании яйца.</w:t>
      </w:r>
    </w:p>
    <w:p w:rsidR="001F5340" w:rsidRPr="001F5340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757664">
        <w:rPr>
          <w:rFonts w:ascii="Times New Roman" w:hAnsi="Times New Roman" w:cs="Times New Roman"/>
          <w:b/>
          <w:i/>
          <w:color w:val="000000"/>
          <w:sz w:val="24"/>
          <w:szCs w:val="24"/>
        </w:rPr>
        <w:t>Тема 5. Показатели яичной продуктивности</w:t>
      </w: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5766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7664">
        <w:rPr>
          <w:rFonts w:ascii="Times New Roman" w:hAnsi="Times New Roman" w:cs="Times New Roman"/>
          <w:b/>
          <w:i/>
          <w:color w:val="000000"/>
          <w:sz w:val="24"/>
          <w:szCs w:val="24"/>
        </w:rPr>
        <w:t>Цель занятия.</w:t>
      </w:r>
      <w:r w:rsidRPr="0075766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Ознакомиться со способами учета яйценоскости птицы. Изучить эл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менты яйценоскости и провести оценку кур по яичной продуктивности.</w:t>
      </w: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7664">
        <w:rPr>
          <w:rFonts w:ascii="Times New Roman" w:hAnsi="Times New Roman" w:cs="Times New Roman"/>
          <w:b/>
          <w:i/>
          <w:color w:val="000000"/>
          <w:sz w:val="24"/>
          <w:szCs w:val="24"/>
        </w:rPr>
        <w:lastRenderedPageBreak/>
        <w:t xml:space="preserve">Содержание и методика проведения занятия. 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В результате деятельности человека, под влиянием селекции, улучшения условий кормления и содержания, яичная продукти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ность различных видов сельскохозяйственной птицы существенно возросла.</w:t>
      </w: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7664">
        <w:rPr>
          <w:rFonts w:ascii="Times New Roman" w:hAnsi="Times New Roman" w:cs="Times New Roman"/>
          <w:color w:val="000000"/>
          <w:sz w:val="24"/>
          <w:szCs w:val="24"/>
        </w:rPr>
        <w:t>За биологический цикл от гибридных кур лучших кроссов получают 300 яиц и более, от перепелок – 25</w:t>
      </w:r>
      <w:r>
        <w:rPr>
          <w:rFonts w:ascii="Times New Roman" w:hAnsi="Times New Roman" w:cs="Times New Roman"/>
          <w:color w:val="000000"/>
          <w:sz w:val="24"/>
          <w:szCs w:val="24"/>
        </w:rPr>
        <w:t>0–300, уток – 120–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160, индеек – 8</w:t>
      </w:r>
      <w:r>
        <w:rPr>
          <w:rFonts w:ascii="Times New Roman" w:hAnsi="Times New Roman" w:cs="Times New Roman"/>
          <w:color w:val="000000"/>
          <w:sz w:val="24"/>
          <w:szCs w:val="24"/>
        </w:rPr>
        <w:t>0–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120, цесарок – 8</w:t>
      </w:r>
      <w:r>
        <w:rPr>
          <w:rFonts w:ascii="Times New Roman" w:hAnsi="Times New Roman" w:cs="Times New Roman"/>
          <w:color w:val="000000"/>
          <w:sz w:val="24"/>
          <w:szCs w:val="24"/>
        </w:rPr>
        <w:t>0–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150, гусынь – 4</w:t>
      </w:r>
      <w:r>
        <w:rPr>
          <w:rFonts w:ascii="Times New Roman" w:hAnsi="Times New Roman" w:cs="Times New Roman"/>
          <w:color w:val="000000"/>
          <w:sz w:val="24"/>
          <w:szCs w:val="24"/>
        </w:rPr>
        <w:t>0–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80 яиц.</w:t>
      </w:r>
    </w:p>
    <w:p w:rsidR="001F5340" w:rsidRPr="00751AB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751AB7">
        <w:rPr>
          <w:rFonts w:ascii="Times New Roman" w:hAnsi="Times New Roman" w:cs="Times New Roman"/>
          <w:color w:val="000000"/>
          <w:spacing w:val="-2"/>
          <w:sz w:val="24"/>
          <w:szCs w:val="24"/>
        </w:rPr>
        <w:t>Биологическим циклом в птицеводстве принято называть закономерно повторяющиеся периоды подъема и спада активности половых желез, перемежающиеся периодами смены оп</w:t>
      </w:r>
      <w:r w:rsidRPr="00751AB7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751AB7">
        <w:rPr>
          <w:rFonts w:ascii="Times New Roman" w:hAnsi="Times New Roman" w:cs="Times New Roman"/>
          <w:color w:val="000000"/>
          <w:spacing w:val="-2"/>
          <w:sz w:val="24"/>
          <w:szCs w:val="24"/>
        </w:rPr>
        <w:t>рения и прекращения яйценоскости. Продолжительность биологического цикла определяют по периоду от снесения первого яйца (наступления половой зрелости) и до снесения последнего яйца, то есть до наступления линьки у птицы. Биологический цикл яйценоскости у птицы ра</w:t>
      </w:r>
      <w:r w:rsidRPr="00751AB7">
        <w:rPr>
          <w:rFonts w:ascii="Times New Roman" w:hAnsi="Times New Roman" w:cs="Times New Roman"/>
          <w:color w:val="000000"/>
          <w:spacing w:val="-2"/>
          <w:sz w:val="24"/>
          <w:szCs w:val="24"/>
        </w:rPr>
        <w:t>з</w:t>
      </w:r>
      <w:r w:rsidRPr="00751AB7">
        <w:rPr>
          <w:rFonts w:ascii="Times New Roman" w:hAnsi="Times New Roman" w:cs="Times New Roman"/>
          <w:color w:val="000000"/>
          <w:spacing w:val="-2"/>
          <w:sz w:val="24"/>
          <w:szCs w:val="24"/>
        </w:rPr>
        <w:t>ных видов длится от 5 до 12 мес. После линьки птица снова начинает яйцекладку и повтор</w:t>
      </w:r>
      <w:r w:rsidRPr="00751AB7">
        <w:rPr>
          <w:rFonts w:ascii="Times New Roman" w:hAnsi="Times New Roman" w:cs="Times New Roman"/>
          <w:color w:val="000000"/>
          <w:spacing w:val="-2"/>
          <w:sz w:val="24"/>
          <w:szCs w:val="24"/>
        </w:rPr>
        <w:t>я</w:t>
      </w:r>
      <w:r w:rsidRPr="00751AB7">
        <w:rPr>
          <w:rFonts w:ascii="Times New Roman" w:hAnsi="Times New Roman" w:cs="Times New Roman"/>
          <w:color w:val="000000"/>
          <w:spacing w:val="-2"/>
          <w:sz w:val="24"/>
          <w:szCs w:val="24"/>
        </w:rPr>
        <w:t>ются те же периоды подъема, пика, спада и прекращения яйцекладки. В промышленном пт</w:t>
      </w:r>
      <w:r w:rsidRPr="00751AB7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751AB7">
        <w:rPr>
          <w:rFonts w:ascii="Times New Roman" w:hAnsi="Times New Roman" w:cs="Times New Roman"/>
          <w:color w:val="000000"/>
          <w:spacing w:val="-2"/>
          <w:sz w:val="24"/>
          <w:szCs w:val="24"/>
        </w:rPr>
        <w:t>цеводстве кур и индеек используют в основном в течение одного биологического цикла, а г</w:t>
      </w:r>
      <w:r w:rsidRPr="00751AB7">
        <w:rPr>
          <w:rFonts w:ascii="Times New Roman" w:hAnsi="Times New Roman" w:cs="Times New Roman"/>
          <w:color w:val="000000"/>
          <w:spacing w:val="-2"/>
          <w:sz w:val="24"/>
          <w:szCs w:val="24"/>
        </w:rPr>
        <w:t>у</w:t>
      </w:r>
      <w:r w:rsidRPr="00751AB7">
        <w:rPr>
          <w:rFonts w:ascii="Times New Roman" w:hAnsi="Times New Roman" w:cs="Times New Roman"/>
          <w:color w:val="000000"/>
          <w:spacing w:val="-2"/>
          <w:sz w:val="24"/>
          <w:szCs w:val="24"/>
        </w:rPr>
        <w:t>сей – 2–3 циклов и более.</w:t>
      </w: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7664">
        <w:rPr>
          <w:rFonts w:ascii="Times New Roman" w:hAnsi="Times New Roman" w:cs="Times New Roman"/>
          <w:color w:val="000000"/>
          <w:sz w:val="24"/>
          <w:szCs w:val="24"/>
        </w:rPr>
        <w:t>Для селекционера, работающего над проблемой дальнейшего повышения продуктивн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сти, важно знать отдельные элементы яйценоскости: половую зрелость, интенсивность нарастания яйценоскости и ее пик, выравненность и продолжительность высокой яйценоск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сти, темп снижения яйценоскости за последние 8 недель.</w:t>
      </w:r>
    </w:p>
    <w:p w:rsidR="001F5340" w:rsidRPr="00751AB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766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Возрастом половой зрелости 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у самок считают день снесения первого яйца, у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самцов – день получения зрелой спермы. Возраст снесения первого яйца наиболее точно с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ответствует биологическому смыслу понятия «половая зрелость». При характеристике групп птицы используют в качестве критерия половой зрелости и однородности возраст, в котором яйценоскость несушек этой группы за два смежных дня достигает 50 %.</w:t>
      </w: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766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Темп повышения яйценоскости 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определяется как среднемесячное (или </w:t>
      </w:r>
      <w:proofErr w:type="spellStart"/>
      <w:r w:rsidRPr="00757664">
        <w:rPr>
          <w:rFonts w:ascii="Times New Roman" w:hAnsi="Times New Roman" w:cs="Times New Roman"/>
          <w:color w:val="000000"/>
          <w:sz w:val="24"/>
          <w:szCs w:val="24"/>
        </w:rPr>
        <w:t>средненедел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ное</w:t>
      </w:r>
      <w:proofErr w:type="spellEnd"/>
      <w:r w:rsidRPr="00757664">
        <w:rPr>
          <w:rFonts w:ascii="Times New Roman" w:hAnsi="Times New Roman" w:cs="Times New Roman"/>
          <w:color w:val="000000"/>
          <w:sz w:val="24"/>
          <w:szCs w:val="24"/>
        </w:rPr>
        <w:t>) увеличение интенсивности яйценоскости за период с начала биологического цикла до пика. Установлено, что для высокопродуктивных особей типичен средний темп нарастания яйценоскости.</w:t>
      </w: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766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Возраст достижения пика яйценоскости 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тесно коррелирует с возрастом снесения пе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вого яйца </w:t>
      </w:r>
      <w:r w:rsidRPr="00757664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757664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r</w:t>
      </w:r>
      <w:r w:rsidRPr="0075766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= 0,515) и темпом повышения яйценоскости </w:t>
      </w:r>
      <w:r w:rsidRPr="00757664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757664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r</w:t>
      </w:r>
      <w:r w:rsidRPr="0075766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= 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0,729).</w:t>
      </w: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766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Высота пика – 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максимальная интенсивность яйценоскости в течение недели или мес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ца. Биологическая природа этого показателя обусловлена геномом и связана с максимальной мобилизацией всех систем и органов птицы к формированию яйца и высокому темпу овул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ции, а также с наличием легко используемого запаса питательных веществ, имеющихся у птицы в начале биологического цикла.</w:t>
      </w: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766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Темп снижения яйценоскости 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характеризует способность птицы быстро или медленно снижать яйценоскость в период после достижения пика. Оценить способность птицы к по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держанию высокой яйценоскости можно путем сравнения интенсивности яйценоскости за восемь последних или близких к последним недель биологического цикла.</w:t>
      </w: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7664">
        <w:rPr>
          <w:rFonts w:ascii="Times New Roman" w:hAnsi="Times New Roman" w:cs="Times New Roman"/>
          <w:color w:val="000000"/>
          <w:sz w:val="24"/>
          <w:szCs w:val="24"/>
        </w:rPr>
        <w:t>Уменьшение темпа снижения яйценоскости после пика – один из важнейших резервов ее повышения, способствующий и увеличению интенсивности яйцекладки в конце проду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тивного периода и одновременно продолжительности этого периода.</w:t>
      </w: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766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Выравненность яйценоскости – 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показатель, характеризующий способность птицы с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противляться действию неблагоприятных факторов среды (стрессов) и преодолевать их п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следствия при минимальных потерях яичной продуктивности.</w:t>
      </w: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Ритмичность выделения </w:t>
      </w:r>
      <w:proofErr w:type="spellStart"/>
      <w:r w:rsidRPr="00757664">
        <w:rPr>
          <w:rFonts w:ascii="Times New Roman" w:hAnsi="Times New Roman" w:cs="Times New Roman"/>
          <w:color w:val="000000"/>
          <w:sz w:val="24"/>
          <w:szCs w:val="24"/>
        </w:rPr>
        <w:t>лютеинизирующего</w:t>
      </w:r>
      <w:proofErr w:type="spellEnd"/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 гормона определяет ритмичность яйц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кладки, которая выражается в чередовании периодов ежедневного снесения яиц, с перерыв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ми в один или несколько дней. Периоды, в которые несушка несет яйца без перерыва, наз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вают циклами (сериями). Как продолжительность, так и длительность интервалов, у одной и той же птицы имеют тенденцию к ритмичной повторяемости. Установлено, что чем продо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жительнее серии, тем короче интервалы и, естественно, выше продуктивность птицы. В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числение средней продолжительности циклов – один из методов ранней оценки способн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стей птицы к яичной продуктивности.</w:t>
      </w: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7664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В птицеводческих хозяйствах применяют </w:t>
      </w:r>
      <w:r w:rsidRPr="00757664">
        <w:rPr>
          <w:rFonts w:ascii="Times New Roman" w:hAnsi="Times New Roman" w:cs="Times New Roman"/>
          <w:i/>
          <w:color w:val="000000"/>
          <w:sz w:val="24"/>
          <w:szCs w:val="24"/>
        </w:rPr>
        <w:t>индивидуальный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 w:rsidRPr="00757664">
        <w:rPr>
          <w:rFonts w:ascii="Times New Roman" w:hAnsi="Times New Roman" w:cs="Times New Roman"/>
          <w:i/>
          <w:color w:val="000000"/>
          <w:sz w:val="24"/>
          <w:szCs w:val="24"/>
        </w:rPr>
        <w:t>групповой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 учет яйценоск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сти; в племенных заводах, </w:t>
      </w:r>
      <w:proofErr w:type="spellStart"/>
      <w:r w:rsidRPr="00757664">
        <w:rPr>
          <w:rFonts w:ascii="Times New Roman" w:hAnsi="Times New Roman" w:cs="Times New Roman"/>
          <w:color w:val="000000"/>
          <w:sz w:val="24"/>
          <w:szCs w:val="24"/>
        </w:rPr>
        <w:t>селекционно</w:t>
      </w:r>
      <w:proofErr w:type="spellEnd"/>
      <w:r w:rsidRPr="00757664">
        <w:rPr>
          <w:rFonts w:ascii="Times New Roman" w:hAnsi="Times New Roman" w:cs="Times New Roman"/>
          <w:color w:val="000000"/>
          <w:sz w:val="24"/>
          <w:szCs w:val="24"/>
        </w:rPr>
        <w:t>-генетических центрах и хозяйствах, ведущих углу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ленную селекцию, – контрольные гнезда или содержание несушек в индивидуальных кле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ках.</w:t>
      </w: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7664">
        <w:rPr>
          <w:rFonts w:ascii="Times New Roman" w:hAnsi="Times New Roman" w:cs="Times New Roman"/>
          <w:color w:val="000000"/>
          <w:sz w:val="24"/>
          <w:szCs w:val="24"/>
        </w:rPr>
        <w:t>При групповом учете подсчитывают число яиц, снесенных птицей конкретного стада за определенный период. В практической работе используют нижеперечисленные методы оценки яйценоскости по группе несушек.</w:t>
      </w: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Оценка </w:t>
      </w:r>
      <w:r w:rsidRPr="00757664">
        <w:rPr>
          <w:rFonts w:ascii="Times New Roman" w:hAnsi="Times New Roman" w:cs="Times New Roman"/>
          <w:i/>
          <w:color w:val="000000"/>
          <w:sz w:val="24"/>
          <w:szCs w:val="24"/>
        </w:rPr>
        <w:t>яйценоскости на среднюю несушку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. Данный показатель определяют как отн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шение числа яиц, снесенных стадом за учетный период, к среднему поголовью несушек за тот же период. При этом </w:t>
      </w:r>
      <w:r w:rsidRPr="00757664">
        <w:rPr>
          <w:rFonts w:ascii="Times New Roman" w:hAnsi="Times New Roman" w:cs="Times New Roman"/>
          <w:i/>
          <w:color w:val="000000"/>
          <w:sz w:val="24"/>
          <w:szCs w:val="24"/>
        </w:rPr>
        <w:t>среднее поголовье несушек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 определяют путем деления суммы </w:t>
      </w:r>
      <w:proofErr w:type="spellStart"/>
      <w:r w:rsidRPr="00757664">
        <w:rPr>
          <w:rFonts w:ascii="Times New Roman" w:hAnsi="Times New Roman" w:cs="Times New Roman"/>
          <w:color w:val="000000"/>
          <w:sz w:val="24"/>
          <w:szCs w:val="24"/>
        </w:rPr>
        <w:t>ко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мо</w:t>
      </w:r>
      <w:proofErr w:type="spellEnd"/>
      <w:r w:rsidRPr="00757664">
        <w:rPr>
          <w:rFonts w:ascii="Times New Roman" w:hAnsi="Times New Roman" w:cs="Times New Roman"/>
          <w:color w:val="000000"/>
          <w:sz w:val="24"/>
          <w:szCs w:val="24"/>
        </w:rPr>
        <w:t>-дней за период на число дней в периоде.</w:t>
      </w: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7664">
        <w:rPr>
          <w:rFonts w:ascii="Times New Roman" w:hAnsi="Times New Roman" w:cs="Times New Roman"/>
          <w:color w:val="000000"/>
          <w:sz w:val="24"/>
          <w:szCs w:val="24"/>
        </w:rPr>
        <w:t>Оценка</w:t>
      </w:r>
      <w:r w:rsidRPr="00757664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яйценоскости на начальную несушку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. Ее определяют путем деления числа яиц, снесенных за период, на число несушек на начало периода (до дня перевода птицы во взро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лое стадо). Величина этого показателя зависит от числа снесенных яиц и от сохранности п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головья.</w:t>
      </w: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Оценка </w:t>
      </w:r>
      <w:r w:rsidRPr="00757664">
        <w:rPr>
          <w:rFonts w:ascii="Times New Roman" w:hAnsi="Times New Roman" w:cs="Times New Roman"/>
          <w:i/>
          <w:color w:val="000000"/>
          <w:sz w:val="24"/>
          <w:szCs w:val="24"/>
        </w:rPr>
        <w:t>яйценоскости на выжившую несушку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. В племенных хозяйствах вычисляют среднюю яйценоскость на выжившую несушку. Для этого общее число яиц, снесенных н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сушками, дожившими до окончания того периода, за который определяют яйценоскость (например, за 72 </w:t>
      </w:r>
      <w:proofErr w:type="spellStart"/>
      <w:r w:rsidRPr="00757664">
        <w:rPr>
          <w:rFonts w:ascii="Times New Roman" w:hAnsi="Times New Roman" w:cs="Times New Roman"/>
          <w:color w:val="000000"/>
          <w:sz w:val="24"/>
          <w:szCs w:val="24"/>
        </w:rPr>
        <w:t>нед</w:t>
      </w:r>
      <w:proofErr w:type="spellEnd"/>
      <w:r w:rsidRPr="00757664">
        <w:rPr>
          <w:rFonts w:ascii="Times New Roman" w:hAnsi="Times New Roman" w:cs="Times New Roman"/>
          <w:color w:val="000000"/>
          <w:sz w:val="24"/>
          <w:szCs w:val="24"/>
        </w:rPr>
        <w:t>), делят на число голов, показатели яйценоскости которых были сумм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рованы.</w:t>
      </w:r>
    </w:p>
    <w:p w:rsidR="001F5340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Об уровне и динамике яйценоскости судят по показателю </w:t>
      </w:r>
      <w:r w:rsidRPr="00757664">
        <w:rPr>
          <w:rFonts w:ascii="Times New Roman" w:hAnsi="Times New Roman" w:cs="Times New Roman"/>
          <w:i/>
          <w:color w:val="000000"/>
          <w:sz w:val="24"/>
          <w:szCs w:val="24"/>
        </w:rPr>
        <w:t>интенсивности яйценоск</w:t>
      </w:r>
      <w:r w:rsidRPr="00757664">
        <w:rPr>
          <w:rFonts w:ascii="Times New Roman" w:hAnsi="Times New Roman" w:cs="Times New Roman"/>
          <w:i/>
          <w:color w:val="000000"/>
          <w:sz w:val="24"/>
          <w:szCs w:val="24"/>
        </w:rPr>
        <w:t>о</w:t>
      </w:r>
      <w:r w:rsidRPr="00757664">
        <w:rPr>
          <w:rFonts w:ascii="Times New Roman" w:hAnsi="Times New Roman" w:cs="Times New Roman"/>
          <w:i/>
          <w:color w:val="000000"/>
          <w:sz w:val="24"/>
          <w:szCs w:val="24"/>
        </w:rPr>
        <w:t>сти, %:</w:t>
      </w: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F5340" w:rsidRPr="00757664" w:rsidRDefault="001F5340" w:rsidP="001F5340">
      <w:pPr>
        <w:shd w:val="clear" w:color="auto" w:fill="FFFFFF"/>
        <w:tabs>
          <w:tab w:val="left" w:pos="2059"/>
          <w:tab w:val="left" w:pos="3149"/>
        </w:tabs>
        <w:spacing w:after="0" w:line="240" w:lineRule="auto"/>
        <w:ind w:firstLine="4253"/>
        <w:rPr>
          <w:rFonts w:ascii="Times New Roman" w:hAnsi="Times New Roman" w:cs="Times New Roman"/>
          <w:sz w:val="24"/>
          <w:szCs w:val="24"/>
        </w:rPr>
      </w:pPr>
      <w:r w:rsidRPr="0075766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Число яиц, снесенных за период </w:t>
      </w:r>
    </w:p>
    <w:p w:rsidR="001F5340" w:rsidRPr="00757664" w:rsidRDefault="001F5340" w:rsidP="001F5340">
      <w:pPr>
        <w:shd w:val="clear" w:color="auto" w:fill="FFFFFF"/>
        <w:tabs>
          <w:tab w:val="left" w:leader="hyphen" w:pos="5395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5766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Интенсивность яйценоскости </w:t>
      </w:r>
      <w:r w:rsidRPr="00757664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= -------------------------------------------- 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×</w:t>
      </w:r>
      <w:r w:rsidRPr="00757664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100</w:t>
      </w:r>
    </w:p>
    <w:p w:rsidR="001F5340" w:rsidRPr="00757664" w:rsidRDefault="001F5340" w:rsidP="001F5340">
      <w:pPr>
        <w:shd w:val="clear" w:color="auto" w:fill="FFFFFF"/>
        <w:spacing w:after="0" w:line="240" w:lineRule="auto"/>
        <w:ind w:firstLine="4253"/>
        <w:rPr>
          <w:rFonts w:ascii="Times New Roman" w:hAnsi="Times New Roman" w:cs="Times New Roman"/>
          <w:sz w:val="24"/>
          <w:szCs w:val="24"/>
        </w:rPr>
      </w:pPr>
      <w:r w:rsidRPr="0075766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Число </w:t>
      </w:r>
      <w:proofErr w:type="spellStart"/>
      <w:r w:rsidRPr="00757664">
        <w:rPr>
          <w:rFonts w:ascii="Times New Roman" w:hAnsi="Times New Roman" w:cs="Times New Roman"/>
          <w:i/>
          <w:iCs/>
          <w:color w:val="000000"/>
          <w:sz w:val="24"/>
          <w:szCs w:val="24"/>
        </w:rPr>
        <w:t>кормо</w:t>
      </w:r>
      <w:proofErr w:type="spellEnd"/>
      <w:r w:rsidRPr="00757664">
        <w:rPr>
          <w:rFonts w:ascii="Times New Roman" w:hAnsi="Times New Roman" w:cs="Times New Roman"/>
          <w:i/>
          <w:iCs/>
          <w:color w:val="000000"/>
          <w:sz w:val="24"/>
          <w:szCs w:val="24"/>
        </w:rPr>
        <w:t>-дней за период</w:t>
      </w:r>
    </w:p>
    <w:p w:rsidR="001F5340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7664">
        <w:rPr>
          <w:rFonts w:ascii="Times New Roman" w:hAnsi="Times New Roman" w:cs="Times New Roman"/>
          <w:color w:val="000000"/>
          <w:sz w:val="24"/>
          <w:szCs w:val="24"/>
        </w:rPr>
        <w:t>Этот метод можно использовать для определения яйценоскости не только за длител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ный период, но и за сутки. Если по стаду уже имеются данные о средней яйценоскости, то интенсивность яйценоскости можно рассчитать путем умножения средней яйценоскости за период на 100 % и деления результата на число дней в периоде. </w:t>
      </w: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В практике промышленных хозяйств нередко используют </w:t>
      </w:r>
      <w:r w:rsidRPr="00757664">
        <w:rPr>
          <w:rFonts w:ascii="Times New Roman" w:hAnsi="Times New Roman" w:cs="Times New Roman"/>
          <w:i/>
          <w:color w:val="000000"/>
          <w:sz w:val="24"/>
          <w:szCs w:val="24"/>
        </w:rPr>
        <w:t>коэффициент оборота ст</w:t>
      </w:r>
      <w:r w:rsidRPr="00757664">
        <w:rPr>
          <w:rFonts w:ascii="Times New Roman" w:hAnsi="Times New Roman" w:cs="Times New Roman"/>
          <w:i/>
          <w:color w:val="000000"/>
          <w:sz w:val="24"/>
          <w:szCs w:val="24"/>
        </w:rPr>
        <w:t>а</w:t>
      </w:r>
      <w:r w:rsidRPr="00757664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да. 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Он означает отношение числа ремонтных курочек, переведенных во взрослое стадо за определенный период (чаще всего за год), к среднему поголовью за этот же период в проце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тах.</w:t>
      </w:r>
    </w:p>
    <w:p w:rsidR="001F5340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Комплексным показателем яичной продуктивности является </w:t>
      </w:r>
      <w:r w:rsidRPr="00757664">
        <w:rPr>
          <w:rFonts w:ascii="Times New Roman" w:hAnsi="Times New Roman" w:cs="Times New Roman"/>
          <w:i/>
          <w:color w:val="000000"/>
          <w:sz w:val="24"/>
          <w:szCs w:val="24"/>
        </w:rPr>
        <w:t>яичная масса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. В ней уч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тывается не только яйценоскость, но и масса яиц. Количество яичной массы, произведенной несушкой за определенный период времени, определяют умножением числа снесенных яиц на их среднюю массу за этот период. Несушки лучших современных яичных кроссов прои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водят 1</w:t>
      </w:r>
      <w:r>
        <w:rPr>
          <w:rFonts w:ascii="Times New Roman" w:hAnsi="Times New Roman" w:cs="Times New Roman"/>
          <w:color w:val="000000"/>
          <w:sz w:val="24"/>
          <w:szCs w:val="24"/>
        </w:rPr>
        <w:t>8–</w:t>
      </w:r>
      <w:smartTag w:uri="urn:schemas-microsoft-com:office:smarttags" w:element="metricconverter">
        <w:smartTagPr>
          <w:attr w:name="ProductID" w:val="19 кг"/>
        </w:smartTagPr>
        <w:r w:rsidRPr="00757664">
          <w:rPr>
            <w:rFonts w:ascii="Times New Roman" w:hAnsi="Times New Roman" w:cs="Times New Roman"/>
            <w:color w:val="000000"/>
            <w:sz w:val="24"/>
            <w:szCs w:val="24"/>
          </w:rPr>
          <w:t>19 кг</w:t>
        </w:r>
      </w:smartTag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 яичной массы за год.</w:t>
      </w: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Сопутствующим показателем яичной продуктивности является расход корма на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10 яиц или на </w:t>
      </w:r>
      <w:smartTag w:uri="urn:schemas-microsoft-com:office:smarttags" w:element="metricconverter">
        <w:smartTagPr>
          <w:attr w:name="ProductID" w:val="1 кг"/>
        </w:smartTagPr>
        <w:r w:rsidRPr="00757664">
          <w:rPr>
            <w:rFonts w:ascii="Times New Roman" w:hAnsi="Times New Roman" w:cs="Times New Roman"/>
            <w:color w:val="000000"/>
            <w:sz w:val="24"/>
            <w:szCs w:val="24"/>
          </w:rPr>
          <w:t>1 кг</w:t>
        </w:r>
      </w:smartTag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 яичной массы. У кур-несушек высокопродуктивных кроссов он достигает 1,</w:t>
      </w:r>
      <w:r>
        <w:rPr>
          <w:rFonts w:ascii="Times New Roman" w:hAnsi="Times New Roman" w:cs="Times New Roman"/>
          <w:color w:val="000000"/>
          <w:sz w:val="24"/>
          <w:szCs w:val="24"/>
        </w:rPr>
        <w:t>3–</w:t>
      </w:r>
      <w:smartTag w:uri="urn:schemas-microsoft-com:office:smarttags" w:element="metricconverter">
        <w:smartTagPr>
          <w:attr w:name="ProductID" w:val="1,4 кг"/>
        </w:smartTagPr>
        <w:r w:rsidRPr="00757664">
          <w:rPr>
            <w:rFonts w:ascii="Times New Roman" w:hAnsi="Times New Roman" w:cs="Times New Roman"/>
            <w:color w:val="000000"/>
            <w:sz w:val="24"/>
            <w:szCs w:val="24"/>
          </w:rPr>
          <w:t>1,4 кг</w:t>
        </w:r>
      </w:smartTag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 корма на 10 яиц или </w:t>
      </w:r>
      <w:smartTag w:uri="urn:schemas-microsoft-com:office:smarttags" w:element="metricconverter">
        <w:smartTagPr>
          <w:attr w:name="ProductID" w:val="2,3 кг"/>
        </w:smartTagPr>
        <w:r w:rsidRPr="00757664">
          <w:rPr>
            <w:rFonts w:ascii="Times New Roman" w:hAnsi="Times New Roman" w:cs="Times New Roman"/>
            <w:color w:val="000000"/>
            <w:sz w:val="24"/>
            <w:szCs w:val="24"/>
          </w:rPr>
          <w:t>2,3 кг</w:t>
        </w:r>
      </w:smartTag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 на </w:t>
      </w:r>
      <w:smartTag w:uri="urn:schemas-microsoft-com:office:smarttags" w:element="metricconverter">
        <w:smartTagPr>
          <w:attr w:name="ProductID" w:val="1 кг"/>
        </w:smartTagPr>
        <w:r w:rsidRPr="00757664">
          <w:rPr>
            <w:rFonts w:ascii="Times New Roman" w:hAnsi="Times New Roman" w:cs="Times New Roman"/>
            <w:color w:val="000000"/>
            <w:sz w:val="24"/>
            <w:szCs w:val="24"/>
          </w:rPr>
          <w:t>1 кг</w:t>
        </w:r>
      </w:smartTag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 яичной массы.</w:t>
      </w: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7664">
        <w:rPr>
          <w:rFonts w:ascii="Times New Roman" w:hAnsi="Times New Roman" w:cs="Times New Roman"/>
          <w:b/>
          <w:i/>
          <w:color w:val="000000"/>
          <w:sz w:val="24"/>
          <w:szCs w:val="24"/>
        </w:rPr>
        <w:t>Задание 1.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 По ведомостям ежедневного учета яйценоскости (табл.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8–10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) определите половую зрелость несушек, величину серий и интервалов за первые 8 недель яйценоскости у 18 кур.</w:t>
      </w: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7664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Задание 3. 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Рассчитайте среднюю массу яиц по периодам яйценоскости и количество яичной массы, произведенной несушками за 72 недели жизни. Все данные запишите в раб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чую тетрадь по форме (табл.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13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D378ED" w:rsidRDefault="00D378ED">
      <w:pPr>
        <w:rPr>
          <w:rFonts w:ascii="Times New Roman" w:hAnsi="Times New Roman" w:cs="Times New Roman"/>
          <w:b/>
          <w:color w:val="000000"/>
          <w:sz w:val="20"/>
          <w:szCs w:val="24"/>
        </w:rPr>
      </w:pPr>
      <w:r>
        <w:rPr>
          <w:rFonts w:ascii="Times New Roman" w:hAnsi="Times New Roman" w:cs="Times New Roman"/>
          <w:b/>
          <w:color w:val="000000"/>
          <w:sz w:val="20"/>
          <w:szCs w:val="24"/>
        </w:rPr>
        <w:br w:type="page"/>
      </w:r>
    </w:p>
    <w:p w:rsidR="001F5340" w:rsidRPr="005B1B43" w:rsidRDefault="001F5340" w:rsidP="001F5340">
      <w:pPr>
        <w:shd w:val="clear" w:color="auto" w:fill="FFFFFF"/>
        <w:spacing w:after="0" w:line="240" w:lineRule="auto"/>
        <w:ind w:firstLine="567"/>
        <w:jc w:val="right"/>
        <w:rPr>
          <w:rFonts w:ascii="Times New Roman" w:hAnsi="Times New Roman" w:cs="Times New Roman"/>
          <w:b/>
          <w:color w:val="000000"/>
          <w:sz w:val="20"/>
          <w:szCs w:val="24"/>
        </w:rPr>
      </w:pPr>
      <w:r w:rsidRPr="005B1B43">
        <w:rPr>
          <w:rFonts w:ascii="Times New Roman" w:hAnsi="Times New Roman" w:cs="Times New Roman"/>
          <w:b/>
          <w:color w:val="000000"/>
          <w:sz w:val="20"/>
          <w:szCs w:val="24"/>
        </w:rPr>
        <w:lastRenderedPageBreak/>
        <w:t>Таблица 13</w:t>
      </w:r>
    </w:p>
    <w:p w:rsidR="001F5340" w:rsidRPr="005B1B43" w:rsidRDefault="001F5340" w:rsidP="001F5340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  <w:sz w:val="20"/>
          <w:szCs w:val="24"/>
        </w:rPr>
      </w:pPr>
      <w:r w:rsidRPr="005B1B43">
        <w:rPr>
          <w:rFonts w:ascii="Times New Roman" w:hAnsi="Times New Roman" w:cs="Times New Roman"/>
          <w:b/>
          <w:color w:val="000000"/>
          <w:sz w:val="20"/>
          <w:szCs w:val="24"/>
        </w:rPr>
        <w:t xml:space="preserve">Индивидуальная яичная продуктивность кур породы леггорн </w:t>
      </w: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b"/>
        <w:tblW w:w="4900" w:type="pct"/>
        <w:jc w:val="center"/>
        <w:tblLook w:val="01E0" w:firstRow="1" w:lastRow="1" w:firstColumn="1" w:lastColumn="1" w:noHBand="0" w:noVBand="0"/>
      </w:tblPr>
      <w:tblGrid>
        <w:gridCol w:w="1217"/>
        <w:gridCol w:w="1356"/>
        <w:gridCol w:w="1288"/>
        <w:gridCol w:w="1321"/>
        <w:gridCol w:w="1586"/>
        <w:gridCol w:w="529"/>
        <w:gridCol w:w="1302"/>
        <w:gridCol w:w="1059"/>
      </w:tblGrid>
      <w:tr w:rsidR="001F5340" w:rsidRPr="00D97A22" w:rsidTr="00D13C7F">
        <w:trPr>
          <w:trHeight w:val="113"/>
          <w:jc w:val="center"/>
        </w:trPr>
        <w:tc>
          <w:tcPr>
            <w:tcW w:w="630" w:type="pct"/>
            <w:vMerge w:val="restart"/>
            <w:vAlign w:val="center"/>
          </w:tcPr>
          <w:p w:rsidR="001F5340" w:rsidRPr="00D97A22" w:rsidRDefault="001F5340" w:rsidP="00D13C7F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D97A22">
              <w:rPr>
                <w:rFonts w:ascii="Times New Roman" w:hAnsi="Times New Roman"/>
                <w:color w:val="000000"/>
                <w:szCs w:val="24"/>
              </w:rPr>
              <w:t>Номер к</w:t>
            </w:r>
            <w:r w:rsidRPr="00D97A22">
              <w:rPr>
                <w:rFonts w:ascii="Times New Roman" w:hAnsi="Times New Roman"/>
                <w:color w:val="000000"/>
                <w:szCs w:val="24"/>
              </w:rPr>
              <w:t>у</w:t>
            </w:r>
            <w:r w:rsidRPr="00D97A22">
              <w:rPr>
                <w:rFonts w:ascii="Times New Roman" w:hAnsi="Times New Roman"/>
                <w:color w:val="000000"/>
                <w:szCs w:val="24"/>
              </w:rPr>
              <w:t>рицы</w:t>
            </w:r>
          </w:p>
        </w:tc>
        <w:tc>
          <w:tcPr>
            <w:tcW w:w="702" w:type="pct"/>
            <w:vMerge w:val="restart"/>
            <w:vAlign w:val="center"/>
          </w:tcPr>
          <w:p w:rsidR="001F5340" w:rsidRPr="00D97A22" w:rsidRDefault="001F5340" w:rsidP="00D13C7F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D97A22">
              <w:rPr>
                <w:rFonts w:ascii="Times New Roman" w:hAnsi="Times New Roman"/>
                <w:color w:val="000000"/>
                <w:szCs w:val="24"/>
              </w:rPr>
              <w:t>Половая зр</w:t>
            </w:r>
            <w:r w:rsidRPr="00D97A22">
              <w:rPr>
                <w:rFonts w:ascii="Times New Roman" w:hAnsi="Times New Roman"/>
                <w:color w:val="000000"/>
                <w:szCs w:val="24"/>
              </w:rPr>
              <w:t>е</w:t>
            </w:r>
            <w:r w:rsidRPr="00D97A22">
              <w:rPr>
                <w:rFonts w:ascii="Times New Roman" w:hAnsi="Times New Roman"/>
                <w:color w:val="000000"/>
                <w:szCs w:val="24"/>
              </w:rPr>
              <w:t>лость, дней</w:t>
            </w:r>
          </w:p>
        </w:tc>
        <w:tc>
          <w:tcPr>
            <w:tcW w:w="1351" w:type="pct"/>
            <w:gridSpan w:val="2"/>
            <w:vAlign w:val="center"/>
          </w:tcPr>
          <w:p w:rsidR="001F5340" w:rsidRPr="00D97A22" w:rsidRDefault="001F5340" w:rsidP="00D13C7F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D97A22">
              <w:rPr>
                <w:rFonts w:ascii="Times New Roman" w:hAnsi="Times New Roman"/>
                <w:color w:val="000000"/>
                <w:szCs w:val="24"/>
              </w:rPr>
              <w:t>Яйценоскость,</w:t>
            </w:r>
          </w:p>
          <w:p w:rsidR="001F5340" w:rsidRPr="00D97A22" w:rsidRDefault="001F5340" w:rsidP="00D13C7F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D97A22">
              <w:rPr>
                <w:rFonts w:ascii="Times New Roman" w:hAnsi="Times New Roman"/>
                <w:color w:val="000000"/>
                <w:szCs w:val="24"/>
              </w:rPr>
              <w:t>яиц</w:t>
            </w:r>
          </w:p>
        </w:tc>
        <w:tc>
          <w:tcPr>
            <w:tcW w:w="1095" w:type="pct"/>
            <w:gridSpan w:val="2"/>
            <w:vAlign w:val="center"/>
          </w:tcPr>
          <w:p w:rsidR="001F5340" w:rsidRPr="00D97A22" w:rsidRDefault="001F5340" w:rsidP="00D13C7F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D97A22">
              <w:rPr>
                <w:rFonts w:ascii="Times New Roman" w:hAnsi="Times New Roman"/>
                <w:color w:val="000000"/>
                <w:szCs w:val="24"/>
              </w:rPr>
              <w:t>Пик яйценоскости</w:t>
            </w:r>
          </w:p>
        </w:tc>
        <w:tc>
          <w:tcPr>
            <w:tcW w:w="1223" w:type="pct"/>
            <w:gridSpan w:val="2"/>
            <w:vAlign w:val="center"/>
          </w:tcPr>
          <w:p w:rsidR="001F5340" w:rsidRPr="00D97A22" w:rsidRDefault="001F5340" w:rsidP="00D13C7F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D97A22">
              <w:rPr>
                <w:rFonts w:ascii="Times New Roman" w:hAnsi="Times New Roman"/>
                <w:color w:val="000000"/>
                <w:szCs w:val="24"/>
              </w:rPr>
              <w:t>Интенсивность яйцено</w:t>
            </w:r>
            <w:r w:rsidRPr="00D97A22">
              <w:rPr>
                <w:rFonts w:ascii="Times New Roman" w:hAnsi="Times New Roman"/>
                <w:color w:val="000000"/>
                <w:szCs w:val="24"/>
              </w:rPr>
              <w:t>с</w:t>
            </w:r>
            <w:r w:rsidRPr="00D97A22">
              <w:rPr>
                <w:rFonts w:ascii="Times New Roman" w:hAnsi="Times New Roman"/>
                <w:color w:val="000000"/>
                <w:szCs w:val="24"/>
              </w:rPr>
              <w:t>кости, %</w:t>
            </w:r>
          </w:p>
        </w:tc>
      </w:tr>
      <w:tr w:rsidR="001F5340" w:rsidRPr="00D97A22" w:rsidTr="00D13C7F">
        <w:trPr>
          <w:trHeight w:val="113"/>
          <w:jc w:val="center"/>
        </w:trPr>
        <w:tc>
          <w:tcPr>
            <w:tcW w:w="630" w:type="pct"/>
            <w:vMerge/>
            <w:vAlign w:val="center"/>
          </w:tcPr>
          <w:p w:rsidR="001F5340" w:rsidRPr="00D97A22" w:rsidRDefault="001F5340" w:rsidP="00D13C7F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702" w:type="pct"/>
            <w:vMerge/>
            <w:vAlign w:val="center"/>
          </w:tcPr>
          <w:p w:rsidR="001F5340" w:rsidRPr="00D97A22" w:rsidRDefault="001F5340" w:rsidP="00D13C7F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667" w:type="pct"/>
            <w:vAlign w:val="center"/>
          </w:tcPr>
          <w:p w:rsidR="001F5340" w:rsidRPr="00D97A22" w:rsidRDefault="001F5340" w:rsidP="00D13C7F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D97A22">
              <w:rPr>
                <w:rFonts w:ascii="Times New Roman" w:hAnsi="Times New Roman"/>
                <w:color w:val="000000"/>
                <w:szCs w:val="24"/>
              </w:rPr>
              <w:t>за 40 недель жизни</w:t>
            </w:r>
          </w:p>
        </w:tc>
        <w:tc>
          <w:tcPr>
            <w:tcW w:w="684" w:type="pct"/>
            <w:vAlign w:val="center"/>
          </w:tcPr>
          <w:p w:rsidR="001F5340" w:rsidRPr="00D97A22" w:rsidRDefault="001F5340" w:rsidP="00D13C7F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D97A22">
              <w:rPr>
                <w:rFonts w:ascii="Times New Roman" w:hAnsi="Times New Roman"/>
                <w:color w:val="000000"/>
                <w:szCs w:val="24"/>
              </w:rPr>
              <w:t>за 72 недели</w:t>
            </w:r>
          </w:p>
          <w:p w:rsidR="001F5340" w:rsidRPr="00D97A22" w:rsidRDefault="001F5340" w:rsidP="00D13C7F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D97A22">
              <w:rPr>
                <w:rFonts w:ascii="Times New Roman" w:hAnsi="Times New Roman"/>
                <w:color w:val="000000"/>
                <w:szCs w:val="24"/>
              </w:rPr>
              <w:t>жизни</w:t>
            </w:r>
          </w:p>
        </w:tc>
        <w:tc>
          <w:tcPr>
            <w:tcW w:w="821" w:type="pct"/>
            <w:vAlign w:val="center"/>
          </w:tcPr>
          <w:p w:rsidR="001F5340" w:rsidRPr="00D97A22" w:rsidRDefault="001F5340" w:rsidP="00D13C7F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D97A22">
              <w:rPr>
                <w:rFonts w:ascii="Times New Roman" w:hAnsi="Times New Roman"/>
                <w:color w:val="000000"/>
                <w:szCs w:val="24"/>
              </w:rPr>
              <w:t>в</w:t>
            </w:r>
          </w:p>
          <w:p w:rsidR="001F5340" w:rsidRPr="00D97A22" w:rsidRDefault="001F5340" w:rsidP="00D13C7F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D97A22">
              <w:rPr>
                <w:rFonts w:ascii="Times New Roman" w:hAnsi="Times New Roman"/>
                <w:color w:val="000000"/>
                <w:szCs w:val="24"/>
              </w:rPr>
              <w:t>возрасте,</w:t>
            </w:r>
          </w:p>
          <w:p w:rsidR="001F5340" w:rsidRPr="00D97A22" w:rsidRDefault="001F5340" w:rsidP="00D13C7F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proofErr w:type="spellStart"/>
            <w:r w:rsidRPr="00D97A22">
              <w:rPr>
                <w:rFonts w:ascii="Times New Roman" w:hAnsi="Times New Roman"/>
                <w:color w:val="000000"/>
                <w:szCs w:val="24"/>
              </w:rPr>
              <w:t>нед</w:t>
            </w:r>
            <w:proofErr w:type="spellEnd"/>
            <w:r w:rsidRPr="00D97A22">
              <w:rPr>
                <w:rFonts w:ascii="Times New Roman" w:hAnsi="Times New Roman"/>
                <w:color w:val="000000"/>
                <w:szCs w:val="24"/>
              </w:rPr>
              <w:t>.</w:t>
            </w:r>
          </w:p>
        </w:tc>
        <w:tc>
          <w:tcPr>
            <w:tcW w:w="274" w:type="pct"/>
            <w:vAlign w:val="center"/>
          </w:tcPr>
          <w:p w:rsidR="001F5340" w:rsidRPr="00D97A22" w:rsidRDefault="001F5340" w:rsidP="00D13C7F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</w:p>
          <w:p w:rsidR="001F5340" w:rsidRPr="00D97A22" w:rsidRDefault="001F5340" w:rsidP="00D13C7F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D97A22">
              <w:rPr>
                <w:rFonts w:ascii="Times New Roman" w:hAnsi="Times New Roman"/>
                <w:color w:val="000000"/>
                <w:szCs w:val="24"/>
              </w:rPr>
              <w:t>%</w:t>
            </w:r>
          </w:p>
        </w:tc>
        <w:tc>
          <w:tcPr>
            <w:tcW w:w="674" w:type="pct"/>
            <w:vAlign w:val="center"/>
          </w:tcPr>
          <w:p w:rsidR="001F5340" w:rsidRPr="00D97A22" w:rsidRDefault="001F5340" w:rsidP="00D13C7F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D97A22">
              <w:rPr>
                <w:rFonts w:ascii="Times New Roman" w:hAnsi="Times New Roman"/>
                <w:color w:val="000000"/>
                <w:szCs w:val="24"/>
              </w:rPr>
              <w:t>за 72 недели</w:t>
            </w:r>
          </w:p>
          <w:p w:rsidR="001F5340" w:rsidRPr="00D97A22" w:rsidRDefault="001F5340" w:rsidP="00D13C7F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D97A22">
              <w:rPr>
                <w:rFonts w:ascii="Times New Roman" w:hAnsi="Times New Roman"/>
                <w:color w:val="000000"/>
                <w:szCs w:val="24"/>
              </w:rPr>
              <w:t>жизни</w:t>
            </w:r>
          </w:p>
        </w:tc>
        <w:tc>
          <w:tcPr>
            <w:tcW w:w="549" w:type="pct"/>
            <w:vAlign w:val="center"/>
          </w:tcPr>
          <w:p w:rsidR="001F5340" w:rsidRPr="00D97A22" w:rsidRDefault="001F5340" w:rsidP="00D13C7F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D97A22">
              <w:rPr>
                <w:rFonts w:ascii="Times New Roman" w:hAnsi="Times New Roman"/>
                <w:color w:val="000000"/>
                <w:szCs w:val="24"/>
              </w:rPr>
              <w:t xml:space="preserve">с 65 до 72 </w:t>
            </w:r>
            <w:proofErr w:type="spellStart"/>
            <w:r w:rsidRPr="00D97A22">
              <w:rPr>
                <w:rFonts w:ascii="Times New Roman" w:hAnsi="Times New Roman"/>
                <w:color w:val="000000"/>
                <w:szCs w:val="24"/>
              </w:rPr>
              <w:t>нед</w:t>
            </w:r>
            <w:proofErr w:type="spellEnd"/>
            <w:r w:rsidRPr="00D97A22">
              <w:rPr>
                <w:rFonts w:ascii="Times New Roman" w:hAnsi="Times New Roman"/>
                <w:color w:val="000000"/>
                <w:szCs w:val="24"/>
              </w:rPr>
              <w:t>. жи</w:t>
            </w:r>
            <w:r w:rsidRPr="00D97A22">
              <w:rPr>
                <w:rFonts w:ascii="Times New Roman" w:hAnsi="Times New Roman"/>
                <w:color w:val="000000"/>
                <w:szCs w:val="24"/>
              </w:rPr>
              <w:t>з</w:t>
            </w:r>
            <w:r w:rsidRPr="00D97A22">
              <w:rPr>
                <w:rFonts w:ascii="Times New Roman" w:hAnsi="Times New Roman"/>
                <w:color w:val="000000"/>
                <w:szCs w:val="24"/>
              </w:rPr>
              <w:t>ни</w:t>
            </w:r>
          </w:p>
        </w:tc>
      </w:tr>
      <w:tr w:rsidR="001F5340" w:rsidRPr="00D97A22" w:rsidTr="00D13C7F">
        <w:trPr>
          <w:trHeight w:val="113"/>
          <w:jc w:val="center"/>
        </w:trPr>
        <w:tc>
          <w:tcPr>
            <w:tcW w:w="630" w:type="pct"/>
            <w:vAlign w:val="center"/>
          </w:tcPr>
          <w:p w:rsidR="001F5340" w:rsidRPr="00D97A22" w:rsidRDefault="001F5340" w:rsidP="00D13C7F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D97A22">
              <w:rPr>
                <w:rFonts w:ascii="Times New Roman" w:hAnsi="Times New Roman"/>
                <w:color w:val="000000"/>
                <w:szCs w:val="24"/>
              </w:rPr>
              <w:t>А 1401</w:t>
            </w:r>
          </w:p>
          <w:p w:rsidR="001F5340" w:rsidRPr="00D97A22" w:rsidRDefault="001F5340" w:rsidP="00D13C7F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D97A22">
              <w:rPr>
                <w:rFonts w:ascii="Times New Roman" w:hAnsi="Times New Roman"/>
                <w:color w:val="000000"/>
                <w:szCs w:val="24"/>
              </w:rPr>
              <w:t>…</w:t>
            </w:r>
          </w:p>
          <w:p w:rsidR="001F5340" w:rsidRPr="00D97A22" w:rsidRDefault="001F5340" w:rsidP="00D13C7F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D97A22">
              <w:rPr>
                <w:rFonts w:ascii="Times New Roman" w:hAnsi="Times New Roman"/>
                <w:color w:val="000000"/>
                <w:szCs w:val="24"/>
              </w:rPr>
              <w:t>А 1418</w:t>
            </w:r>
          </w:p>
          <w:p w:rsidR="001F5340" w:rsidRPr="00D97A22" w:rsidRDefault="001F5340" w:rsidP="00D13C7F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D97A22">
              <w:rPr>
                <w:rFonts w:ascii="Times New Roman" w:hAnsi="Times New Roman"/>
                <w:color w:val="000000"/>
                <w:szCs w:val="24"/>
              </w:rPr>
              <w:t xml:space="preserve">В </w:t>
            </w:r>
            <w:proofErr w:type="spellStart"/>
            <w:r w:rsidRPr="00D97A22">
              <w:rPr>
                <w:rFonts w:ascii="Times New Roman" w:hAnsi="Times New Roman"/>
                <w:color w:val="000000"/>
                <w:szCs w:val="24"/>
              </w:rPr>
              <w:t>средн</w:t>
            </w:r>
            <w:proofErr w:type="spellEnd"/>
          </w:p>
        </w:tc>
        <w:tc>
          <w:tcPr>
            <w:tcW w:w="702" w:type="pct"/>
            <w:vAlign w:val="center"/>
          </w:tcPr>
          <w:p w:rsidR="001F5340" w:rsidRPr="00D97A22" w:rsidRDefault="001F5340" w:rsidP="00D13C7F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667" w:type="pct"/>
            <w:vAlign w:val="center"/>
          </w:tcPr>
          <w:p w:rsidR="001F5340" w:rsidRPr="00D97A22" w:rsidRDefault="001F5340" w:rsidP="00D13C7F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684" w:type="pct"/>
            <w:vAlign w:val="center"/>
          </w:tcPr>
          <w:p w:rsidR="001F5340" w:rsidRPr="00D97A22" w:rsidRDefault="001F5340" w:rsidP="00D13C7F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821" w:type="pct"/>
            <w:vAlign w:val="center"/>
          </w:tcPr>
          <w:p w:rsidR="001F5340" w:rsidRPr="00D97A22" w:rsidRDefault="001F5340" w:rsidP="00D13C7F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74" w:type="pct"/>
            <w:vAlign w:val="center"/>
          </w:tcPr>
          <w:p w:rsidR="001F5340" w:rsidRPr="00D97A22" w:rsidRDefault="001F5340" w:rsidP="00D13C7F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674" w:type="pct"/>
            <w:vAlign w:val="center"/>
          </w:tcPr>
          <w:p w:rsidR="001F5340" w:rsidRPr="00D97A22" w:rsidRDefault="001F5340" w:rsidP="00D13C7F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549" w:type="pct"/>
            <w:vAlign w:val="center"/>
          </w:tcPr>
          <w:p w:rsidR="001F5340" w:rsidRPr="00D97A22" w:rsidRDefault="001F5340" w:rsidP="00D13C7F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</w:p>
        </w:tc>
      </w:tr>
    </w:tbl>
    <w:p w:rsidR="001F5340" w:rsidRDefault="001F5340" w:rsidP="001F5340">
      <w:pPr>
        <w:shd w:val="clear" w:color="auto" w:fill="FFFFFF"/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1F5340" w:rsidRPr="005B1B43" w:rsidRDefault="001F5340" w:rsidP="001F5340">
      <w:pPr>
        <w:shd w:val="clear" w:color="auto" w:fill="FFFFFF"/>
        <w:spacing w:after="0" w:line="240" w:lineRule="auto"/>
        <w:ind w:firstLine="567"/>
        <w:jc w:val="right"/>
        <w:rPr>
          <w:rFonts w:ascii="Times New Roman" w:hAnsi="Times New Roman" w:cs="Times New Roman"/>
          <w:i/>
          <w:sz w:val="20"/>
          <w:szCs w:val="24"/>
        </w:rPr>
      </w:pPr>
      <w:r w:rsidRPr="005B1B43">
        <w:rPr>
          <w:rFonts w:ascii="Times New Roman" w:hAnsi="Times New Roman" w:cs="Times New Roman"/>
          <w:sz w:val="20"/>
          <w:szCs w:val="24"/>
        </w:rPr>
        <w:t xml:space="preserve"> </w:t>
      </w:r>
      <w:r w:rsidRPr="005B1B43">
        <w:rPr>
          <w:rFonts w:ascii="Times New Roman" w:hAnsi="Times New Roman" w:cs="Times New Roman"/>
          <w:i/>
          <w:sz w:val="20"/>
          <w:szCs w:val="24"/>
        </w:rPr>
        <w:t>П</w:t>
      </w:r>
      <w:r>
        <w:rPr>
          <w:rFonts w:ascii="Times New Roman" w:hAnsi="Times New Roman" w:cs="Times New Roman"/>
          <w:i/>
          <w:sz w:val="20"/>
          <w:szCs w:val="24"/>
        </w:rPr>
        <w:t xml:space="preserve"> </w:t>
      </w:r>
      <w:r w:rsidRPr="005B1B43">
        <w:rPr>
          <w:rFonts w:ascii="Times New Roman" w:hAnsi="Times New Roman" w:cs="Times New Roman"/>
          <w:i/>
          <w:sz w:val="20"/>
          <w:szCs w:val="24"/>
        </w:rPr>
        <w:t>р</w:t>
      </w:r>
      <w:r>
        <w:rPr>
          <w:rFonts w:ascii="Times New Roman" w:hAnsi="Times New Roman" w:cs="Times New Roman"/>
          <w:i/>
          <w:sz w:val="20"/>
          <w:szCs w:val="24"/>
        </w:rPr>
        <w:t xml:space="preserve"> </w:t>
      </w:r>
      <w:r w:rsidRPr="005B1B43">
        <w:rPr>
          <w:rFonts w:ascii="Times New Roman" w:hAnsi="Times New Roman" w:cs="Times New Roman"/>
          <w:i/>
          <w:sz w:val="20"/>
          <w:szCs w:val="24"/>
        </w:rPr>
        <w:t>о</w:t>
      </w:r>
      <w:r>
        <w:rPr>
          <w:rFonts w:ascii="Times New Roman" w:hAnsi="Times New Roman" w:cs="Times New Roman"/>
          <w:i/>
          <w:sz w:val="20"/>
          <w:szCs w:val="24"/>
        </w:rPr>
        <w:t xml:space="preserve"> </w:t>
      </w:r>
      <w:r w:rsidRPr="005B1B43">
        <w:rPr>
          <w:rFonts w:ascii="Times New Roman" w:hAnsi="Times New Roman" w:cs="Times New Roman"/>
          <w:i/>
          <w:sz w:val="20"/>
          <w:szCs w:val="24"/>
        </w:rPr>
        <w:t>д</w:t>
      </w:r>
      <w:r>
        <w:rPr>
          <w:rFonts w:ascii="Times New Roman" w:hAnsi="Times New Roman" w:cs="Times New Roman"/>
          <w:i/>
          <w:sz w:val="20"/>
          <w:szCs w:val="24"/>
        </w:rPr>
        <w:t xml:space="preserve"> </w:t>
      </w:r>
      <w:r w:rsidRPr="005B1B43">
        <w:rPr>
          <w:rFonts w:ascii="Times New Roman" w:hAnsi="Times New Roman" w:cs="Times New Roman"/>
          <w:i/>
          <w:sz w:val="20"/>
          <w:szCs w:val="24"/>
        </w:rPr>
        <w:t>о</w:t>
      </w:r>
      <w:r>
        <w:rPr>
          <w:rFonts w:ascii="Times New Roman" w:hAnsi="Times New Roman" w:cs="Times New Roman"/>
          <w:i/>
          <w:sz w:val="20"/>
          <w:szCs w:val="24"/>
        </w:rPr>
        <w:t xml:space="preserve"> </w:t>
      </w:r>
      <w:r w:rsidRPr="005B1B43">
        <w:rPr>
          <w:rFonts w:ascii="Times New Roman" w:hAnsi="Times New Roman" w:cs="Times New Roman"/>
          <w:i/>
          <w:sz w:val="20"/>
          <w:szCs w:val="24"/>
        </w:rPr>
        <w:t>л</w:t>
      </w:r>
      <w:r>
        <w:rPr>
          <w:rFonts w:ascii="Times New Roman" w:hAnsi="Times New Roman" w:cs="Times New Roman"/>
          <w:i/>
          <w:sz w:val="20"/>
          <w:szCs w:val="24"/>
        </w:rPr>
        <w:t xml:space="preserve"> </w:t>
      </w:r>
      <w:r w:rsidRPr="005B1B43">
        <w:rPr>
          <w:rFonts w:ascii="Times New Roman" w:hAnsi="Times New Roman" w:cs="Times New Roman"/>
          <w:i/>
          <w:sz w:val="20"/>
          <w:szCs w:val="24"/>
        </w:rPr>
        <w:t>ж</w:t>
      </w:r>
      <w:r>
        <w:rPr>
          <w:rFonts w:ascii="Times New Roman" w:hAnsi="Times New Roman" w:cs="Times New Roman"/>
          <w:i/>
          <w:sz w:val="20"/>
          <w:szCs w:val="24"/>
        </w:rPr>
        <w:t xml:space="preserve"> </w:t>
      </w:r>
      <w:r w:rsidRPr="005B1B43">
        <w:rPr>
          <w:rFonts w:ascii="Times New Roman" w:hAnsi="Times New Roman" w:cs="Times New Roman"/>
          <w:i/>
          <w:sz w:val="20"/>
          <w:szCs w:val="24"/>
        </w:rPr>
        <w:t>е</w:t>
      </w:r>
      <w:r>
        <w:rPr>
          <w:rFonts w:ascii="Times New Roman" w:hAnsi="Times New Roman" w:cs="Times New Roman"/>
          <w:i/>
          <w:sz w:val="20"/>
          <w:szCs w:val="24"/>
        </w:rPr>
        <w:t xml:space="preserve"> </w:t>
      </w:r>
      <w:r w:rsidRPr="005B1B43">
        <w:rPr>
          <w:rFonts w:ascii="Times New Roman" w:hAnsi="Times New Roman" w:cs="Times New Roman"/>
          <w:i/>
          <w:sz w:val="20"/>
          <w:szCs w:val="24"/>
        </w:rPr>
        <w:t>н</w:t>
      </w:r>
      <w:r>
        <w:rPr>
          <w:rFonts w:ascii="Times New Roman" w:hAnsi="Times New Roman" w:cs="Times New Roman"/>
          <w:i/>
          <w:sz w:val="20"/>
          <w:szCs w:val="24"/>
        </w:rPr>
        <w:t xml:space="preserve"> </w:t>
      </w:r>
      <w:r w:rsidRPr="005B1B43">
        <w:rPr>
          <w:rFonts w:ascii="Times New Roman" w:hAnsi="Times New Roman" w:cs="Times New Roman"/>
          <w:i/>
          <w:sz w:val="20"/>
          <w:szCs w:val="24"/>
        </w:rPr>
        <w:t>и</w:t>
      </w:r>
      <w:r>
        <w:rPr>
          <w:rFonts w:ascii="Times New Roman" w:hAnsi="Times New Roman" w:cs="Times New Roman"/>
          <w:i/>
          <w:sz w:val="20"/>
          <w:szCs w:val="24"/>
        </w:rPr>
        <w:t xml:space="preserve"> </w:t>
      </w:r>
      <w:r w:rsidRPr="005B1B43">
        <w:rPr>
          <w:rFonts w:ascii="Times New Roman" w:hAnsi="Times New Roman" w:cs="Times New Roman"/>
          <w:i/>
          <w:sz w:val="20"/>
          <w:szCs w:val="24"/>
        </w:rPr>
        <w:t>е</w:t>
      </w:r>
      <w:r>
        <w:rPr>
          <w:rFonts w:ascii="Times New Roman" w:hAnsi="Times New Roman" w:cs="Times New Roman"/>
          <w:i/>
          <w:sz w:val="20"/>
          <w:szCs w:val="24"/>
        </w:rPr>
        <w:t xml:space="preserve">   т а б л .  13</w:t>
      </w:r>
    </w:p>
    <w:tbl>
      <w:tblPr>
        <w:tblStyle w:val="ab"/>
        <w:tblW w:w="4900" w:type="pct"/>
        <w:jc w:val="center"/>
        <w:tblLook w:val="01E0" w:firstRow="1" w:lastRow="1" w:firstColumn="1" w:lastColumn="1" w:noHBand="0" w:noVBand="0"/>
      </w:tblPr>
      <w:tblGrid>
        <w:gridCol w:w="1260"/>
        <w:gridCol w:w="1024"/>
        <w:gridCol w:w="1750"/>
        <w:gridCol w:w="2059"/>
        <w:gridCol w:w="1155"/>
        <w:gridCol w:w="1178"/>
        <w:gridCol w:w="1232"/>
      </w:tblGrid>
      <w:tr w:rsidR="001F5340" w:rsidRPr="00D97A22" w:rsidTr="00D13C7F">
        <w:trPr>
          <w:trHeight w:val="567"/>
          <w:jc w:val="center"/>
        </w:trPr>
        <w:tc>
          <w:tcPr>
            <w:tcW w:w="652" w:type="pct"/>
            <w:vMerge w:val="restart"/>
            <w:vAlign w:val="center"/>
          </w:tcPr>
          <w:p w:rsidR="001F5340" w:rsidRPr="00D97A22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D97A22">
              <w:rPr>
                <w:rFonts w:ascii="Times New Roman" w:hAnsi="Times New Roman"/>
                <w:szCs w:val="24"/>
              </w:rPr>
              <w:t>Номер к</w:t>
            </w:r>
            <w:r w:rsidRPr="00D97A22">
              <w:rPr>
                <w:rFonts w:ascii="Times New Roman" w:hAnsi="Times New Roman"/>
                <w:szCs w:val="24"/>
              </w:rPr>
              <w:t>у</w:t>
            </w:r>
            <w:r w:rsidRPr="00D97A22">
              <w:rPr>
                <w:rFonts w:ascii="Times New Roman" w:hAnsi="Times New Roman"/>
                <w:szCs w:val="24"/>
              </w:rPr>
              <w:t>рицы</w:t>
            </w:r>
          </w:p>
        </w:tc>
        <w:tc>
          <w:tcPr>
            <w:tcW w:w="1436" w:type="pct"/>
            <w:gridSpan w:val="2"/>
            <w:vAlign w:val="center"/>
          </w:tcPr>
          <w:p w:rsidR="001F5340" w:rsidRPr="00D97A22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Средняя продолжительность</w:t>
            </w:r>
            <w:r w:rsidRPr="00D97A22">
              <w:rPr>
                <w:rFonts w:ascii="Times New Roman" w:hAnsi="Times New Roman"/>
                <w:szCs w:val="24"/>
              </w:rPr>
              <w:t xml:space="preserve"> яйценоскости за 8 недель, дней</w:t>
            </w:r>
          </w:p>
        </w:tc>
        <w:tc>
          <w:tcPr>
            <w:tcW w:w="2274" w:type="pct"/>
            <w:gridSpan w:val="3"/>
            <w:vAlign w:val="center"/>
          </w:tcPr>
          <w:p w:rsidR="001F5340" w:rsidRPr="00D97A22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D97A22">
              <w:rPr>
                <w:rFonts w:ascii="Times New Roman" w:hAnsi="Times New Roman"/>
                <w:szCs w:val="24"/>
              </w:rPr>
              <w:t>Средняя масса яиц, г</w:t>
            </w:r>
          </w:p>
        </w:tc>
        <w:tc>
          <w:tcPr>
            <w:tcW w:w="638" w:type="pct"/>
            <w:vMerge w:val="restart"/>
            <w:vAlign w:val="center"/>
          </w:tcPr>
          <w:p w:rsidR="001F5340" w:rsidRPr="00D97A22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D97A22">
              <w:rPr>
                <w:rFonts w:ascii="Times New Roman" w:hAnsi="Times New Roman"/>
                <w:szCs w:val="24"/>
              </w:rPr>
              <w:t>Яичная масса за 72 недели</w:t>
            </w:r>
          </w:p>
          <w:p w:rsidR="001F5340" w:rsidRPr="00D97A22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D97A22">
              <w:rPr>
                <w:rFonts w:ascii="Times New Roman" w:hAnsi="Times New Roman"/>
                <w:szCs w:val="24"/>
              </w:rPr>
              <w:t>жизни</w:t>
            </w:r>
          </w:p>
        </w:tc>
      </w:tr>
      <w:tr w:rsidR="001F5340" w:rsidRPr="00D97A22" w:rsidTr="00D13C7F">
        <w:trPr>
          <w:trHeight w:val="567"/>
          <w:jc w:val="center"/>
        </w:trPr>
        <w:tc>
          <w:tcPr>
            <w:tcW w:w="652" w:type="pct"/>
            <w:vMerge/>
            <w:vAlign w:val="center"/>
          </w:tcPr>
          <w:p w:rsidR="001F5340" w:rsidRPr="00D97A22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30" w:type="pct"/>
            <w:vAlign w:val="center"/>
          </w:tcPr>
          <w:p w:rsidR="001F5340" w:rsidRPr="00D97A22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D97A22">
              <w:rPr>
                <w:rFonts w:ascii="Times New Roman" w:hAnsi="Times New Roman"/>
                <w:szCs w:val="24"/>
              </w:rPr>
              <w:t>серий</w:t>
            </w:r>
          </w:p>
        </w:tc>
        <w:tc>
          <w:tcPr>
            <w:tcW w:w="906" w:type="pct"/>
            <w:vAlign w:val="center"/>
          </w:tcPr>
          <w:p w:rsidR="001F5340" w:rsidRPr="00D97A22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D97A22">
              <w:rPr>
                <w:rFonts w:ascii="Times New Roman" w:hAnsi="Times New Roman"/>
                <w:szCs w:val="24"/>
              </w:rPr>
              <w:t>интервалов</w:t>
            </w:r>
          </w:p>
        </w:tc>
        <w:tc>
          <w:tcPr>
            <w:tcW w:w="1066" w:type="pct"/>
            <w:vAlign w:val="center"/>
          </w:tcPr>
          <w:p w:rsidR="001F5340" w:rsidRPr="00D97A22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D97A22">
              <w:rPr>
                <w:rFonts w:ascii="Times New Roman" w:hAnsi="Times New Roman"/>
                <w:szCs w:val="24"/>
              </w:rPr>
              <w:t>за первые</w:t>
            </w:r>
            <w:r>
              <w:rPr>
                <w:rFonts w:ascii="Times New Roman" w:hAnsi="Times New Roman"/>
                <w:szCs w:val="24"/>
              </w:rPr>
              <w:t xml:space="preserve"> 8 недель </w:t>
            </w:r>
            <w:r w:rsidRPr="00D97A22">
              <w:rPr>
                <w:rFonts w:ascii="Times New Roman" w:hAnsi="Times New Roman"/>
                <w:szCs w:val="24"/>
              </w:rPr>
              <w:t>яйценоскости</w:t>
            </w:r>
          </w:p>
        </w:tc>
        <w:tc>
          <w:tcPr>
            <w:tcW w:w="598" w:type="pct"/>
            <w:vAlign w:val="center"/>
          </w:tcPr>
          <w:p w:rsidR="001F5340" w:rsidRPr="00D97A22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D97A22">
              <w:rPr>
                <w:rFonts w:ascii="Times New Roman" w:hAnsi="Times New Roman"/>
                <w:szCs w:val="24"/>
              </w:rPr>
              <w:t>за 30 недель жизни</w:t>
            </w:r>
          </w:p>
        </w:tc>
        <w:tc>
          <w:tcPr>
            <w:tcW w:w="610" w:type="pct"/>
            <w:vAlign w:val="center"/>
          </w:tcPr>
          <w:p w:rsidR="001F5340" w:rsidRPr="00D97A22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D97A22">
              <w:rPr>
                <w:rFonts w:ascii="Times New Roman" w:hAnsi="Times New Roman"/>
                <w:szCs w:val="24"/>
              </w:rPr>
              <w:t>за 72 нед</w:t>
            </w:r>
            <w:r w:rsidRPr="00D97A22">
              <w:rPr>
                <w:rFonts w:ascii="Times New Roman" w:hAnsi="Times New Roman"/>
                <w:szCs w:val="24"/>
              </w:rPr>
              <w:t>е</w:t>
            </w:r>
            <w:r w:rsidRPr="00D97A22">
              <w:rPr>
                <w:rFonts w:ascii="Times New Roman" w:hAnsi="Times New Roman"/>
                <w:szCs w:val="24"/>
              </w:rPr>
              <w:t>ли жизни</w:t>
            </w:r>
          </w:p>
        </w:tc>
        <w:tc>
          <w:tcPr>
            <w:tcW w:w="638" w:type="pct"/>
            <w:vMerge/>
            <w:vAlign w:val="center"/>
          </w:tcPr>
          <w:p w:rsidR="001F5340" w:rsidRPr="00D97A22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1F5340" w:rsidRPr="00D97A22" w:rsidTr="00D13C7F">
        <w:trPr>
          <w:trHeight w:val="567"/>
          <w:jc w:val="center"/>
        </w:trPr>
        <w:tc>
          <w:tcPr>
            <w:tcW w:w="652" w:type="pct"/>
            <w:vAlign w:val="center"/>
          </w:tcPr>
          <w:p w:rsidR="001F5340" w:rsidRPr="00D97A22" w:rsidRDefault="001F5340" w:rsidP="00D13C7F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D97A22">
              <w:rPr>
                <w:rFonts w:ascii="Times New Roman" w:hAnsi="Times New Roman"/>
                <w:color w:val="000000"/>
                <w:szCs w:val="24"/>
              </w:rPr>
              <w:t>А 1401</w:t>
            </w:r>
          </w:p>
          <w:p w:rsidR="001F5340" w:rsidRPr="00D97A22" w:rsidRDefault="001F5340" w:rsidP="00D13C7F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D97A22">
              <w:rPr>
                <w:rFonts w:ascii="Times New Roman" w:hAnsi="Times New Roman"/>
                <w:color w:val="000000"/>
                <w:szCs w:val="24"/>
              </w:rPr>
              <w:t>…</w:t>
            </w:r>
          </w:p>
          <w:p w:rsidR="001F5340" w:rsidRPr="00D97A22" w:rsidRDefault="001F5340" w:rsidP="00D13C7F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D97A22">
              <w:rPr>
                <w:rFonts w:ascii="Times New Roman" w:hAnsi="Times New Roman"/>
                <w:color w:val="000000"/>
                <w:szCs w:val="24"/>
              </w:rPr>
              <w:t>А 1418</w:t>
            </w:r>
          </w:p>
          <w:p w:rsidR="001F5340" w:rsidRPr="00D97A22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D97A22">
              <w:rPr>
                <w:rFonts w:ascii="Times New Roman" w:hAnsi="Times New Roman"/>
                <w:color w:val="000000"/>
                <w:szCs w:val="24"/>
              </w:rPr>
              <w:t xml:space="preserve">В </w:t>
            </w:r>
            <w:proofErr w:type="spellStart"/>
            <w:r w:rsidRPr="00D97A22">
              <w:rPr>
                <w:rFonts w:ascii="Times New Roman" w:hAnsi="Times New Roman"/>
                <w:color w:val="000000"/>
                <w:szCs w:val="24"/>
              </w:rPr>
              <w:t>средн</w:t>
            </w:r>
            <w:proofErr w:type="spellEnd"/>
          </w:p>
        </w:tc>
        <w:tc>
          <w:tcPr>
            <w:tcW w:w="530" w:type="pct"/>
            <w:vAlign w:val="center"/>
          </w:tcPr>
          <w:p w:rsidR="001F5340" w:rsidRPr="00D97A22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906" w:type="pct"/>
            <w:vAlign w:val="center"/>
          </w:tcPr>
          <w:p w:rsidR="001F5340" w:rsidRPr="00D97A22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066" w:type="pct"/>
            <w:vAlign w:val="center"/>
          </w:tcPr>
          <w:p w:rsidR="001F5340" w:rsidRPr="00D97A22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98" w:type="pct"/>
            <w:vAlign w:val="center"/>
          </w:tcPr>
          <w:p w:rsidR="001F5340" w:rsidRPr="00D97A22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10" w:type="pct"/>
            <w:vAlign w:val="center"/>
          </w:tcPr>
          <w:p w:rsidR="001F5340" w:rsidRPr="00D97A22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38" w:type="pct"/>
            <w:vAlign w:val="center"/>
          </w:tcPr>
          <w:p w:rsidR="001F5340" w:rsidRPr="00D97A22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</w:tr>
    </w:tbl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F5340" w:rsidRPr="00D97A22" w:rsidRDefault="001F5340" w:rsidP="001F5340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57664">
        <w:rPr>
          <w:rFonts w:ascii="Times New Roman" w:hAnsi="Times New Roman" w:cs="Times New Roman"/>
          <w:b/>
          <w:i/>
          <w:sz w:val="24"/>
          <w:szCs w:val="24"/>
        </w:rPr>
        <w:t>Вопросы для самокон</w:t>
      </w:r>
      <w:r>
        <w:rPr>
          <w:rFonts w:ascii="Times New Roman" w:hAnsi="Times New Roman" w:cs="Times New Roman"/>
          <w:b/>
          <w:i/>
          <w:sz w:val="24"/>
          <w:szCs w:val="24"/>
        </w:rPr>
        <w:t>троля</w:t>
      </w:r>
    </w:p>
    <w:p w:rsidR="001F5340" w:rsidRPr="00D97A22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97A22">
        <w:rPr>
          <w:rFonts w:ascii="Times New Roman" w:hAnsi="Times New Roman" w:cs="Times New Roman"/>
          <w:b/>
          <w:i/>
          <w:sz w:val="24"/>
          <w:szCs w:val="24"/>
        </w:rPr>
        <w:t>1.</w:t>
      </w:r>
      <w:r>
        <w:rPr>
          <w:rFonts w:ascii="Times New Roman" w:hAnsi="Times New Roman" w:cs="Times New Roman"/>
          <w:b/>
          <w:i/>
          <w:sz w:val="24"/>
          <w:szCs w:val="24"/>
        </w:rPr>
        <w:t> </w:t>
      </w:r>
      <w:r w:rsidRPr="00D97A22">
        <w:rPr>
          <w:rFonts w:ascii="Times New Roman" w:hAnsi="Times New Roman" w:cs="Times New Roman"/>
          <w:b/>
          <w:i/>
          <w:sz w:val="24"/>
          <w:szCs w:val="24"/>
        </w:rPr>
        <w:t>Что Вы понимаете под яйценоскостью птицы?</w:t>
      </w:r>
    </w:p>
    <w:p w:rsidR="001F5340" w:rsidRPr="00D97A22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97A22">
        <w:rPr>
          <w:rFonts w:ascii="Times New Roman" w:hAnsi="Times New Roman" w:cs="Times New Roman"/>
          <w:b/>
          <w:i/>
          <w:sz w:val="24"/>
          <w:szCs w:val="24"/>
        </w:rPr>
        <w:t>2.</w:t>
      </w:r>
      <w:r>
        <w:rPr>
          <w:rFonts w:ascii="Times New Roman" w:hAnsi="Times New Roman" w:cs="Times New Roman"/>
          <w:b/>
          <w:i/>
          <w:sz w:val="24"/>
          <w:szCs w:val="24"/>
        </w:rPr>
        <w:t> </w:t>
      </w:r>
      <w:r w:rsidRPr="00D97A22">
        <w:rPr>
          <w:rFonts w:ascii="Times New Roman" w:hAnsi="Times New Roman" w:cs="Times New Roman"/>
          <w:b/>
          <w:i/>
          <w:sz w:val="24"/>
          <w:szCs w:val="24"/>
        </w:rPr>
        <w:t>Как определить яйценоскость птицы на среднюю, начальную и выжившую н</w:t>
      </w:r>
      <w:r w:rsidRPr="00D97A22">
        <w:rPr>
          <w:rFonts w:ascii="Times New Roman" w:hAnsi="Times New Roman" w:cs="Times New Roman"/>
          <w:b/>
          <w:i/>
          <w:sz w:val="24"/>
          <w:szCs w:val="24"/>
        </w:rPr>
        <w:t>е</w:t>
      </w:r>
      <w:r w:rsidRPr="00D97A22">
        <w:rPr>
          <w:rFonts w:ascii="Times New Roman" w:hAnsi="Times New Roman" w:cs="Times New Roman"/>
          <w:b/>
          <w:i/>
          <w:sz w:val="24"/>
          <w:szCs w:val="24"/>
        </w:rPr>
        <w:t>сушку?</w:t>
      </w:r>
    </w:p>
    <w:p w:rsidR="001F5340" w:rsidRPr="00D97A22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97A22">
        <w:rPr>
          <w:rFonts w:ascii="Times New Roman" w:hAnsi="Times New Roman" w:cs="Times New Roman"/>
          <w:b/>
          <w:i/>
          <w:sz w:val="24"/>
          <w:szCs w:val="24"/>
        </w:rPr>
        <w:t>3.</w:t>
      </w:r>
      <w:r>
        <w:rPr>
          <w:rFonts w:ascii="Times New Roman" w:hAnsi="Times New Roman" w:cs="Times New Roman"/>
          <w:b/>
          <w:i/>
          <w:sz w:val="24"/>
          <w:szCs w:val="24"/>
        </w:rPr>
        <w:t> </w:t>
      </w:r>
      <w:r w:rsidRPr="00D97A22">
        <w:rPr>
          <w:rFonts w:ascii="Times New Roman" w:hAnsi="Times New Roman" w:cs="Times New Roman"/>
          <w:b/>
          <w:i/>
          <w:sz w:val="24"/>
          <w:szCs w:val="24"/>
        </w:rPr>
        <w:t>Что понимают под половой зрелостью несушек?</w:t>
      </w:r>
    </w:p>
    <w:p w:rsidR="001F5340" w:rsidRPr="00D97A22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97A22">
        <w:rPr>
          <w:rFonts w:ascii="Times New Roman" w:hAnsi="Times New Roman" w:cs="Times New Roman"/>
          <w:b/>
          <w:i/>
          <w:sz w:val="24"/>
          <w:szCs w:val="24"/>
        </w:rPr>
        <w:t>4.</w:t>
      </w:r>
      <w:r>
        <w:rPr>
          <w:rFonts w:ascii="Times New Roman" w:hAnsi="Times New Roman" w:cs="Times New Roman"/>
          <w:b/>
          <w:i/>
          <w:sz w:val="24"/>
          <w:szCs w:val="24"/>
        </w:rPr>
        <w:t> </w:t>
      </w:r>
      <w:r w:rsidRPr="00D97A22">
        <w:rPr>
          <w:rFonts w:ascii="Times New Roman" w:hAnsi="Times New Roman" w:cs="Times New Roman"/>
          <w:b/>
          <w:i/>
          <w:sz w:val="24"/>
          <w:szCs w:val="24"/>
        </w:rPr>
        <w:t>Что понимают под циклом яйценоскости?</w:t>
      </w: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F5340" w:rsidRPr="00D74857" w:rsidRDefault="001F5340" w:rsidP="001F5340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74857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Тема 6. Мясная продуктивность</w:t>
      </w: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7664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Цель занятия.</w:t>
      </w:r>
      <w:r w:rsidRPr="0075766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Изучить мясные качества молодняка сельскохозяйственной птицы. Б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лее подробно ознакомиться с мясными качествами бройлеров.</w:t>
      </w: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7664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Содержание и методика проведения занятия. 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Мясные качества птицы оценивают по экстерьеру, измеряя соответствующие части тела, ощупывая и осматривая мышцы и кожу у живой птицы, а также по ряду показателей при убое и анатомической разделке тушек. Мя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ные качества молодняка определяют по мясным формам телосложения на основе взятия промеров длины туловища и киля, ширины, обхвата, глубины и угла груди; интенсивности роста; массе тушек; соотношению съедобных и несъедобных частей в тушках; категории т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шек и качеству мяса.</w:t>
      </w: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7664">
        <w:rPr>
          <w:rFonts w:ascii="Times New Roman" w:hAnsi="Times New Roman" w:cs="Times New Roman"/>
          <w:color w:val="000000"/>
          <w:sz w:val="24"/>
          <w:szCs w:val="24"/>
        </w:rPr>
        <w:t>Молодняк птицы разных видов характеризуется высокой скоростью роста: за первые 2 месяца жизни масса молодняка увеличивается в несколько десятков раз по сравнению с ж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вой массой при выводе, например, живая масса цыплят-бройлеров </w:t>
      </w:r>
      <w:r>
        <w:rPr>
          <w:rFonts w:ascii="Times New Roman" w:hAnsi="Times New Roman" w:cs="Times New Roman"/>
          <w:color w:val="000000"/>
          <w:sz w:val="24"/>
          <w:szCs w:val="24"/>
        </w:rPr>
        <w:t>8-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недельного возраста увеличивается более чем в 40 раз. Между скоростью роста оперения и интенсивностью роста молодняка существует тесная положительная корреляция. От скорости роста зависят и убо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ные качества птицы. Быстроту </w:t>
      </w:r>
      <w:proofErr w:type="spellStart"/>
      <w:r w:rsidRPr="00757664">
        <w:rPr>
          <w:rFonts w:ascii="Times New Roman" w:hAnsi="Times New Roman" w:cs="Times New Roman"/>
          <w:color w:val="000000"/>
          <w:sz w:val="24"/>
          <w:szCs w:val="24"/>
        </w:rPr>
        <w:t>оперяемости</w:t>
      </w:r>
      <w:proofErr w:type="spellEnd"/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 суточных цыплят легко определяют по развитию маховых перьев крыла.</w:t>
      </w:r>
    </w:p>
    <w:p w:rsidR="001F5340" w:rsidRPr="00757664" w:rsidRDefault="001F5340" w:rsidP="001F5340">
      <w:pPr>
        <w:shd w:val="clear" w:color="auto" w:fill="FFFFFF"/>
        <w:spacing w:after="0" w:line="245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7664">
        <w:rPr>
          <w:rFonts w:ascii="Times New Roman" w:hAnsi="Times New Roman" w:cs="Times New Roman"/>
          <w:color w:val="000000"/>
          <w:sz w:val="24"/>
          <w:szCs w:val="24"/>
        </w:rPr>
        <w:t>Скорость роста, выход мясной продукции, ее качество, оплата корма и другие показ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тели в значительной степени зависят от породы и сочетаемости скрещиваемых линий птицы одного вида.</w:t>
      </w:r>
    </w:p>
    <w:p w:rsidR="001F5340" w:rsidRPr="00757664" w:rsidRDefault="001F5340" w:rsidP="001F5340">
      <w:pPr>
        <w:shd w:val="clear" w:color="auto" w:fill="FFFFFF"/>
        <w:spacing w:after="0" w:line="245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Мясная продуктивность определяется не только наследственностью, но и условиями ее выращивания и кормления. Лучшая эффективность при производстве мяса достигается на основе специализированного выращивания гибридных цыплят, индюшат, утят, гусят и </w:t>
      </w:r>
      <w:proofErr w:type="spellStart"/>
      <w:r w:rsidRPr="00757664">
        <w:rPr>
          <w:rFonts w:ascii="Times New Roman" w:hAnsi="Times New Roman" w:cs="Times New Roman"/>
          <w:color w:val="000000"/>
          <w:sz w:val="24"/>
          <w:szCs w:val="24"/>
        </w:rPr>
        <w:t>цес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lastRenderedPageBreak/>
        <w:t>рят</w:t>
      </w:r>
      <w:proofErr w:type="spellEnd"/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 (бройлеров). Наивысший прирост живой массы у цыплят отмечают до 1</w:t>
      </w:r>
      <w:r>
        <w:rPr>
          <w:rFonts w:ascii="Times New Roman" w:hAnsi="Times New Roman" w:cs="Times New Roman"/>
          <w:color w:val="000000"/>
          <w:sz w:val="24"/>
          <w:szCs w:val="24"/>
        </w:rPr>
        <w:t>0-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недельного возраста, у индюшат – до 1</w:t>
      </w:r>
      <w:r>
        <w:rPr>
          <w:rFonts w:ascii="Times New Roman" w:hAnsi="Times New Roman" w:cs="Times New Roman"/>
          <w:color w:val="000000"/>
          <w:sz w:val="24"/>
          <w:szCs w:val="24"/>
        </w:rPr>
        <w:t>3–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sz w:val="24"/>
          <w:szCs w:val="24"/>
        </w:rPr>
        <w:t>1-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недельного, у утят – до </w:t>
      </w:r>
      <w:r>
        <w:rPr>
          <w:rFonts w:ascii="Times New Roman" w:hAnsi="Times New Roman" w:cs="Times New Roman"/>
          <w:color w:val="000000"/>
          <w:sz w:val="24"/>
          <w:szCs w:val="24"/>
        </w:rPr>
        <w:t>9-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недельного, у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гусят – до 1</w:t>
      </w:r>
      <w:r>
        <w:rPr>
          <w:rFonts w:ascii="Times New Roman" w:hAnsi="Times New Roman" w:cs="Times New Roman"/>
          <w:color w:val="000000"/>
          <w:sz w:val="24"/>
          <w:szCs w:val="24"/>
        </w:rPr>
        <w:t>3-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недельного возраста. С целью наиболее рационального производства мяса пт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цы интенсивными способами молодняк убивают в следующие сроки, </w:t>
      </w:r>
      <w:proofErr w:type="spellStart"/>
      <w:r w:rsidRPr="00757664">
        <w:rPr>
          <w:rFonts w:ascii="Times New Roman" w:hAnsi="Times New Roman" w:cs="Times New Roman"/>
          <w:color w:val="000000"/>
          <w:sz w:val="24"/>
          <w:szCs w:val="24"/>
        </w:rPr>
        <w:t>нед</w:t>
      </w:r>
      <w:proofErr w:type="spellEnd"/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: цыплят-бройлеров – в 7 и 9; индюшат – в 16 и 23; утят – в 7 и 8; гусят – в 9; </w:t>
      </w:r>
      <w:proofErr w:type="spellStart"/>
      <w:r w:rsidRPr="00757664">
        <w:rPr>
          <w:rFonts w:ascii="Times New Roman" w:hAnsi="Times New Roman" w:cs="Times New Roman"/>
          <w:color w:val="000000"/>
          <w:sz w:val="24"/>
          <w:szCs w:val="24"/>
        </w:rPr>
        <w:t>цесарят</w:t>
      </w:r>
      <w:proofErr w:type="spellEnd"/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 – в 12.</w:t>
      </w:r>
    </w:p>
    <w:p w:rsidR="001F5340" w:rsidRPr="00757664" w:rsidRDefault="001F5340" w:rsidP="001F5340">
      <w:pPr>
        <w:shd w:val="clear" w:color="auto" w:fill="FFFFFF"/>
        <w:spacing w:after="0" w:line="245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7664">
        <w:rPr>
          <w:rFonts w:ascii="Times New Roman" w:hAnsi="Times New Roman" w:cs="Times New Roman"/>
          <w:color w:val="000000"/>
          <w:sz w:val="24"/>
          <w:szCs w:val="24"/>
        </w:rPr>
        <w:t>На убойные качества птицы существенно влияют размеры скелета и масса костей. В мясе птицы содержится меньше соединительной ткани, чем в мясе других сельскохозя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ственных животных. У них лучше развиты грудные и ножные мышцы. Грудная мышца с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ставляет примерно 3</w:t>
      </w:r>
      <w:r>
        <w:rPr>
          <w:rFonts w:ascii="Times New Roman" w:hAnsi="Times New Roman" w:cs="Times New Roman"/>
          <w:color w:val="000000"/>
          <w:sz w:val="24"/>
          <w:szCs w:val="24"/>
        </w:rPr>
        <w:t>0–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40 % массы всех мышц.</w:t>
      </w:r>
    </w:p>
    <w:p w:rsidR="001F5340" w:rsidRPr="00757664" w:rsidRDefault="001F5340" w:rsidP="001F5340">
      <w:pPr>
        <w:shd w:val="clear" w:color="auto" w:fill="FFFFFF"/>
        <w:spacing w:after="0" w:line="245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7664">
        <w:rPr>
          <w:rFonts w:ascii="Times New Roman" w:hAnsi="Times New Roman" w:cs="Times New Roman"/>
          <w:color w:val="000000"/>
          <w:sz w:val="24"/>
          <w:szCs w:val="24"/>
        </w:rPr>
        <w:t>В зависимости от пигментации мышечной ткани мясо кур и индеек подразделяют на белое и красное. К белому мясу относят грудные мышцы, к красному – мышцы других ч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стей тушки. От уток, гусей, цесарок и голубей получают красное мясо. Мясо птицы разных видов имеет специфические вкус и запах, что связано с содержанием в нем экстрактивных веществ. Мясо птицы – богатый источник полноценных по аминокислотному составу бе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ков, а также минеральных элементов и витаминов.</w:t>
      </w:r>
    </w:p>
    <w:p w:rsidR="001F5340" w:rsidRPr="00757664" w:rsidRDefault="001F5340" w:rsidP="001F5340">
      <w:pPr>
        <w:shd w:val="clear" w:color="auto" w:fill="FFFFFF"/>
        <w:spacing w:after="0" w:line="245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7664">
        <w:rPr>
          <w:rFonts w:ascii="Times New Roman" w:hAnsi="Times New Roman" w:cs="Times New Roman"/>
          <w:color w:val="000000"/>
          <w:sz w:val="24"/>
          <w:szCs w:val="24"/>
        </w:rPr>
        <w:t>При производстве мяса птицы ее убой – одна из важнейших операций технологическ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го процесса. Убитая птица, с которой снято оперение, называется тушкой. После обработки и охлаждения тушки сортируют по упитанности, способу и качеству обработки. Упитанность зависит от степени развития мышечной и жировой тканей. Тушки подразделяют на неп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трошеные, </w:t>
      </w:r>
      <w:proofErr w:type="spellStart"/>
      <w:r w:rsidRPr="00757664">
        <w:rPr>
          <w:rFonts w:ascii="Times New Roman" w:hAnsi="Times New Roman" w:cs="Times New Roman"/>
          <w:color w:val="000000"/>
          <w:sz w:val="24"/>
          <w:szCs w:val="24"/>
        </w:rPr>
        <w:t>полупотрошеные</w:t>
      </w:r>
      <w:proofErr w:type="spellEnd"/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 и потрошеные. Непотрошеная тушка птицы – это тушка, у кот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рой не удалены внутренние органы, голова и конечности. У </w:t>
      </w:r>
      <w:proofErr w:type="spellStart"/>
      <w:r w:rsidRPr="00757664">
        <w:rPr>
          <w:rFonts w:ascii="Times New Roman" w:hAnsi="Times New Roman" w:cs="Times New Roman"/>
          <w:color w:val="000000"/>
          <w:sz w:val="24"/>
          <w:szCs w:val="24"/>
        </w:rPr>
        <w:t>полупотрошеной</w:t>
      </w:r>
      <w:proofErr w:type="spellEnd"/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 тушки удален кишечник, а у потрошеной – все внутренние органы, голова по второй шейный позвонок, н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ги по </w:t>
      </w:r>
      <w:proofErr w:type="spellStart"/>
      <w:r w:rsidRPr="00757664">
        <w:rPr>
          <w:rFonts w:ascii="Times New Roman" w:hAnsi="Times New Roman" w:cs="Times New Roman"/>
          <w:color w:val="000000"/>
          <w:sz w:val="24"/>
          <w:szCs w:val="24"/>
        </w:rPr>
        <w:t>заплюсневой</w:t>
      </w:r>
      <w:proofErr w:type="spellEnd"/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 сустав, шея (без кожи). По упитанности и качеству обработки тушки по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разделяют на </w:t>
      </w:r>
      <w:r w:rsidRPr="00757664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 w:rsidRPr="00757664">
        <w:rPr>
          <w:rFonts w:ascii="Times New Roman" w:hAnsi="Times New Roman" w:cs="Times New Roman"/>
          <w:color w:val="000000"/>
          <w:sz w:val="24"/>
          <w:szCs w:val="24"/>
          <w:lang w:val="en-US"/>
        </w:rPr>
        <w:t>II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 категории, которые характеризуют товарные качества мяса.</w:t>
      </w:r>
    </w:p>
    <w:p w:rsidR="001F5340" w:rsidRPr="00757664" w:rsidRDefault="001F5340" w:rsidP="001F5340">
      <w:pPr>
        <w:shd w:val="clear" w:color="auto" w:fill="FFFFFF"/>
        <w:spacing w:after="0" w:line="245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В процессе убоя и обработки птицы могут быть получены различные дефекты тушек, например кровоподтеки, механические повреждения кожи и мышц, </w:t>
      </w:r>
      <w:proofErr w:type="spellStart"/>
      <w:r w:rsidRPr="00757664">
        <w:rPr>
          <w:rFonts w:ascii="Times New Roman" w:hAnsi="Times New Roman" w:cs="Times New Roman"/>
          <w:color w:val="000000"/>
          <w:sz w:val="24"/>
          <w:szCs w:val="24"/>
        </w:rPr>
        <w:t>перешпарка</w:t>
      </w:r>
      <w:proofErr w:type="spellEnd"/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 из-за нар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шения теплового режима. После сортировки тушки маркируют, обозначая цифрами </w:t>
      </w:r>
      <w:r w:rsidRPr="00757664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 w:rsidRPr="00757664">
        <w:rPr>
          <w:rFonts w:ascii="Times New Roman" w:hAnsi="Times New Roman" w:cs="Times New Roman"/>
          <w:color w:val="000000"/>
          <w:sz w:val="24"/>
          <w:szCs w:val="24"/>
          <w:lang w:val="en-US"/>
        </w:rPr>
        <w:t>II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 к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тегории.</w:t>
      </w:r>
    </w:p>
    <w:p w:rsidR="001F5340" w:rsidRPr="00757664" w:rsidRDefault="001F5340" w:rsidP="001F5340">
      <w:pPr>
        <w:shd w:val="clear" w:color="auto" w:fill="FFFFFF"/>
        <w:spacing w:after="0" w:line="245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У цыплят-бройлеров </w:t>
      </w:r>
      <w:r w:rsidRPr="00757664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 категории мышцы хорошо развиты. Форма груди округлая. Имеются отложения подкожного жира в области нижней части живота. Киль грудной кости не выделяется. У цыплят-бройлеров </w:t>
      </w:r>
      <w:r w:rsidRPr="00757664">
        <w:rPr>
          <w:rFonts w:ascii="Times New Roman" w:hAnsi="Times New Roman" w:cs="Times New Roman"/>
          <w:color w:val="000000"/>
          <w:sz w:val="24"/>
          <w:szCs w:val="24"/>
          <w:lang w:val="en-US"/>
        </w:rPr>
        <w:t>II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 категории мышцы развиты вполне удовлетворительно. Грудные мышцы с килем грудной кости образуют угол без впадин. Отложения подкожного жира могут отсутствовать. Киль грудной кости может выделяться.</w:t>
      </w:r>
    </w:p>
    <w:p w:rsidR="001F5340" w:rsidRPr="00757664" w:rsidRDefault="001F5340" w:rsidP="001F5340">
      <w:pPr>
        <w:shd w:val="clear" w:color="auto" w:fill="FFFFFF"/>
        <w:spacing w:after="0" w:line="245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Выход мяса птицы определяют отношением массы мяса к </w:t>
      </w:r>
      <w:proofErr w:type="spellStart"/>
      <w:r w:rsidRPr="00757664">
        <w:rPr>
          <w:rFonts w:ascii="Times New Roman" w:hAnsi="Times New Roman" w:cs="Times New Roman"/>
          <w:color w:val="000000"/>
          <w:sz w:val="24"/>
          <w:szCs w:val="24"/>
        </w:rPr>
        <w:t>предубойной</w:t>
      </w:r>
      <w:proofErr w:type="spellEnd"/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 массе птицы в процентах.</w:t>
      </w:r>
    </w:p>
    <w:p w:rsidR="001F5340" w:rsidRPr="00757664" w:rsidRDefault="001F5340" w:rsidP="001F5340">
      <w:pPr>
        <w:shd w:val="clear" w:color="auto" w:fill="FFFFFF"/>
        <w:spacing w:after="0" w:line="245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Мясо птицы после ее убоя при температуре в толще мышц не выше 25 °С называют остывшим, при температуре от 0 до 4 °С – охлажденным и при температуре не выше –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 xml:space="preserve">6 </w:t>
      </w:r>
      <w:proofErr w:type="spellStart"/>
      <w:r w:rsidRPr="00757664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о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мороженым.</w:t>
      </w:r>
    </w:p>
    <w:p w:rsidR="001F5340" w:rsidRPr="00757664" w:rsidRDefault="001F5340" w:rsidP="001F5340">
      <w:pPr>
        <w:shd w:val="clear" w:color="auto" w:fill="FFFFFF"/>
        <w:spacing w:after="0" w:line="245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7664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Задание 1. 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Оцените по мясным качествам не менее 4 цыплят-бройлеров или молодняк мясной птицы других видов на основе внешнего осмотра, взвешивания и взятия промеров. Сделайте заключение об упитанности молодняка.</w:t>
      </w: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7664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Задание 2. 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Отберите для убоя лучшую особь, убейте ее, оцените, взвесьте непотрош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ную тушку и установите категорию.</w:t>
      </w:r>
    </w:p>
    <w:p w:rsidR="001F5340" w:rsidRPr="00757664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7664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Задание </w:t>
      </w:r>
      <w:r w:rsidRPr="0075766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3. 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Проведите анатомическую разделку 4 тушек и определите массу всех мышц, массу съедобных внутренних органов, относительную массу съедобных и несъедобных ч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757664">
        <w:rPr>
          <w:rFonts w:ascii="Times New Roman" w:hAnsi="Times New Roman" w:cs="Times New Roman"/>
          <w:color w:val="000000"/>
          <w:sz w:val="24"/>
          <w:szCs w:val="24"/>
        </w:rPr>
        <w:t>стей тела, а также выход мяса. Все данные запишите в рабочую тетрадь.</w:t>
      </w:r>
    </w:p>
    <w:p w:rsidR="001F5340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1F5340" w:rsidRDefault="001F5340" w:rsidP="001F5340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1F5340" w:rsidRPr="00D97A22" w:rsidRDefault="001F5340" w:rsidP="001F5340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>Вопросы для самоконтроля</w:t>
      </w:r>
    </w:p>
    <w:p w:rsidR="001F5340" w:rsidRPr="00D97A22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D97A22">
        <w:rPr>
          <w:rFonts w:ascii="Times New Roman" w:hAnsi="Times New Roman" w:cs="Times New Roman"/>
          <w:b/>
          <w:i/>
          <w:color w:val="000000"/>
          <w:sz w:val="24"/>
          <w:szCs w:val="24"/>
        </w:rPr>
        <w:t>1.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 w:rsidRPr="00D97A22">
        <w:rPr>
          <w:rFonts w:ascii="Times New Roman" w:hAnsi="Times New Roman" w:cs="Times New Roman"/>
          <w:b/>
          <w:i/>
          <w:color w:val="000000"/>
          <w:sz w:val="24"/>
          <w:szCs w:val="24"/>
        </w:rPr>
        <w:t>Что Вы понимаете под мясной продуктивностью птицы?</w:t>
      </w:r>
    </w:p>
    <w:p w:rsidR="001F5340" w:rsidRPr="00D97A22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D97A22">
        <w:rPr>
          <w:rFonts w:ascii="Times New Roman" w:hAnsi="Times New Roman" w:cs="Times New Roman"/>
          <w:b/>
          <w:i/>
          <w:color w:val="000000"/>
          <w:sz w:val="24"/>
          <w:szCs w:val="24"/>
        </w:rPr>
        <w:t>2.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 w:rsidRPr="00D97A22">
        <w:rPr>
          <w:rFonts w:ascii="Times New Roman" w:hAnsi="Times New Roman" w:cs="Times New Roman"/>
          <w:b/>
          <w:i/>
          <w:color w:val="000000"/>
          <w:sz w:val="24"/>
          <w:szCs w:val="24"/>
        </w:rPr>
        <w:t>Перечислите показатели мясной продуктивности птицы.</w:t>
      </w:r>
    </w:p>
    <w:p w:rsidR="001F5340" w:rsidRPr="00D97A22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D97A22">
        <w:rPr>
          <w:rFonts w:ascii="Times New Roman" w:hAnsi="Times New Roman" w:cs="Times New Roman"/>
          <w:b/>
          <w:i/>
          <w:color w:val="000000"/>
          <w:sz w:val="24"/>
          <w:szCs w:val="24"/>
        </w:rPr>
        <w:lastRenderedPageBreak/>
        <w:t>3.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 w:rsidRPr="00D97A22">
        <w:rPr>
          <w:rFonts w:ascii="Times New Roman" w:hAnsi="Times New Roman" w:cs="Times New Roman"/>
          <w:b/>
          <w:i/>
          <w:color w:val="000000"/>
          <w:sz w:val="24"/>
          <w:szCs w:val="24"/>
        </w:rPr>
        <w:t>Какие параметры учитывают при анатомической разделке тушки?</w:t>
      </w:r>
    </w:p>
    <w:p w:rsidR="001F5340" w:rsidRPr="00D97A22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D97A22">
        <w:rPr>
          <w:rFonts w:ascii="Times New Roman" w:hAnsi="Times New Roman" w:cs="Times New Roman"/>
          <w:b/>
          <w:i/>
          <w:color w:val="000000"/>
          <w:sz w:val="24"/>
          <w:szCs w:val="24"/>
        </w:rPr>
        <w:t>4.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 w:rsidRPr="00D97A22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Что понимают под </w:t>
      </w:r>
      <w:proofErr w:type="spellStart"/>
      <w:r w:rsidRPr="00D97A22">
        <w:rPr>
          <w:rFonts w:ascii="Times New Roman" w:hAnsi="Times New Roman" w:cs="Times New Roman"/>
          <w:b/>
          <w:i/>
          <w:color w:val="000000"/>
          <w:sz w:val="24"/>
          <w:szCs w:val="24"/>
        </w:rPr>
        <w:t>полупотрошеной</w:t>
      </w:r>
      <w:proofErr w:type="spellEnd"/>
      <w:r w:rsidRPr="00D97A22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тушкой?</w:t>
      </w:r>
    </w:p>
    <w:p w:rsidR="001F5340" w:rsidRPr="00D97A22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D97A22">
        <w:rPr>
          <w:rFonts w:ascii="Times New Roman" w:hAnsi="Times New Roman" w:cs="Times New Roman"/>
          <w:b/>
          <w:i/>
          <w:color w:val="000000"/>
          <w:sz w:val="24"/>
          <w:szCs w:val="24"/>
        </w:rPr>
        <w:t>5.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 w:rsidRPr="00D97A22">
        <w:rPr>
          <w:rFonts w:ascii="Times New Roman" w:hAnsi="Times New Roman" w:cs="Times New Roman"/>
          <w:b/>
          <w:i/>
          <w:color w:val="000000"/>
          <w:sz w:val="24"/>
          <w:szCs w:val="24"/>
        </w:rPr>
        <w:t>Что понимают под потрошеной тушкой?</w:t>
      </w:r>
    </w:p>
    <w:p w:rsidR="001F5340" w:rsidRPr="00D97A22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97A22">
        <w:rPr>
          <w:rFonts w:ascii="Times New Roman" w:hAnsi="Times New Roman" w:cs="Times New Roman"/>
          <w:b/>
          <w:i/>
          <w:color w:val="000000"/>
          <w:sz w:val="24"/>
          <w:szCs w:val="24"/>
        </w:rPr>
        <w:t>6.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> </w:t>
      </w:r>
      <w:r w:rsidRPr="00D97A22">
        <w:rPr>
          <w:rFonts w:ascii="Times New Roman" w:hAnsi="Times New Roman" w:cs="Times New Roman"/>
          <w:b/>
          <w:i/>
          <w:color w:val="000000"/>
          <w:sz w:val="24"/>
          <w:szCs w:val="24"/>
        </w:rPr>
        <w:t>Расскажите, как сортируют тушки птицы по упитанности и качеству обр</w:t>
      </w:r>
      <w:r w:rsidRPr="00D97A22">
        <w:rPr>
          <w:rFonts w:ascii="Times New Roman" w:hAnsi="Times New Roman" w:cs="Times New Roman"/>
          <w:b/>
          <w:i/>
          <w:color w:val="000000"/>
          <w:sz w:val="24"/>
          <w:szCs w:val="24"/>
        </w:rPr>
        <w:t>а</w:t>
      </w:r>
      <w:r w:rsidRPr="00D97A22">
        <w:rPr>
          <w:rFonts w:ascii="Times New Roman" w:hAnsi="Times New Roman" w:cs="Times New Roman"/>
          <w:b/>
          <w:i/>
          <w:color w:val="000000"/>
          <w:sz w:val="24"/>
          <w:szCs w:val="24"/>
        </w:rPr>
        <w:t>ботки?</w:t>
      </w:r>
    </w:p>
    <w:p w:rsidR="001F5340" w:rsidRPr="008303AB" w:rsidRDefault="001F5340" w:rsidP="001F534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0000"/>
          <w:sz w:val="16"/>
          <w:szCs w:val="24"/>
        </w:rPr>
      </w:pPr>
    </w:p>
    <w:p w:rsidR="001F5340" w:rsidRPr="00C34EF2" w:rsidRDefault="001F5340" w:rsidP="001F534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34EF2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Тема </w:t>
      </w:r>
      <w:r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7</w:t>
      </w:r>
      <w:r w:rsidRPr="00C34EF2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. Учет селекционных данных. Бонитировка</w:t>
      </w:r>
    </w:p>
    <w:p w:rsidR="001F5340" w:rsidRPr="007C2D38" w:rsidRDefault="001F5340" w:rsidP="001F5340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color w:val="000000"/>
          <w:sz w:val="20"/>
          <w:szCs w:val="24"/>
        </w:rPr>
      </w:pPr>
    </w:p>
    <w:p w:rsidR="001F5340" w:rsidRPr="003E29A7" w:rsidRDefault="001F5340" w:rsidP="001F5340">
      <w:pPr>
        <w:shd w:val="clear" w:color="auto" w:fill="FFFFFF"/>
        <w:spacing w:after="0" w:line="235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Цель занятия.</w:t>
      </w:r>
      <w:r w:rsidRPr="003E29A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Научиться кольцевать взрослую птицу и делать соответствующие зап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си на яйцах. Ознакомиться с основными признаками и формами учета, обработкой селекц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онных данных, с планами племенной работы. Освоить правила бонитировки яичных и мя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ных кур.</w:t>
      </w:r>
    </w:p>
    <w:p w:rsidR="001F5340" w:rsidRPr="003E29A7" w:rsidRDefault="001F5340" w:rsidP="001F5340">
      <w:pPr>
        <w:shd w:val="clear" w:color="auto" w:fill="FFFFFF"/>
        <w:spacing w:after="0" w:line="235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Содержание и методика проведения занятия. 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Эффективность племенной работы в первую очередь обусловлена использованием наиболее рациональных форм и методов учета продуктивных и племенных качеств птицы. В настоящее время применяют маркировку и кольцевание птицы, маркировку яиц, учет селекционных данных, их своевременную комп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ютерную обработку и анализ полученных результатов.</w:t>
      </w:r>
    </w:p>
    <w:p w:rsidR="001F5340" w:rsidRPr="003E29A7" w:rsidRDefault="001F5340" w:rsidP="001F5340">
      <w:pPr>
        <w:shd w:val="clear" w:color="auto" w:fill="FFFFFF"/>
        <w:spacing w:after="0" w:line="235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color w:val="000000"/>
          <w:sz w:val="24"/>
          <w:szCs w:val="24"/>
        </w:rPr>
        <w:t>Для учета селекционных данных используют соответствующие ведомости или журн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лы, например: ведомость ежедневного учета яйценоскости в группе испытателя (форма 1); ведомость ежедневного учета яйценоскости несушек селекционной группы (форма 1а); в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домость учета массы яиц (форма 1</w:t>
      </w:r>
      <w:r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); журнал кольцевания яичных кур при переводе в исп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татель (форма 2); журнал инкубации яиц от птицы селекционной группы (форма 3); журнал кольцевания суточного молодняка (форма 4); ведомость оценки качества яиц (форма 5) и др. В племенных хозяйствах кроме индивидуальных используют групповые формы учета пр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дуктивности при расширенном воспроизводстве линий и гибридов, когда проводят групп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вое спаривание птицы.</w:t>
      </w:r>
    </w:p>
    <w:p w:rsidR="001F5340" w:rsidRPr="008303AB" w:rsidRDefault="001F5340" w:rsidP="001F5340">
      <w:pPr>
        <w:shd w:val="clear" w:color="auto" w:fill="FFFFFF"/>
        <w:spacing w:after="0" w:line="235" w:lineRule="auto"/>
        <w:ind w:firstLine="567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8303AB">
        <w:rPr>
          <w:rFonts w:ascii="Times New Roman" w:hAnsi="Times New Roman" w:cs="Times New Roman"/>
          <w:color w:val="000000"/>
          <w:spacing w:val="-4"/>
          <w:sz w:val="24"/>
          <w:szCs w:val="24"/>
        </w:rPr>
        <w:t>При производстве инкубационных яиц от птицы селекционного стада особое внимание обращают на правильность индивидуального учета яйценоскости, массы яиц и других показат</w:t>
      </w:r>
      <w:r w:rsidRPr="008303AB">
        <w:rPr>
          <w:rFonts w:ascii="Times New Roman" w:hAnsi="Times New Roman" w:cs="Times New Roman"/>
          <w:color w:val="000000"/>
          <w:spacing w:val="-4"/>
          <w:sz w:val="24"/>
          <w:szCs w:val="24"/>
        </w:rPr>
        <w:t>е</w:t>
      </w:r>
      <w:r w:rsidRPr="008303AB">
        <w:rPr>
          <w:rFonts w:ascii="Times New Roman" w:hAnsi="Times New Roman" w:cs="Times New Roman"/>
          <w:color w:val="000000"/>
          <w:spacing w:val="-4"/>
          <w:sz w:val="24"/>
          <w:szCs w:val="24"/>
        </w:rPr>
        <w:t>лей. Большое значение имеет точность записей на яйцах во время их сбора.</w:t>
      </w:r>
    </w:p>
    <w:p w:rsidR="001F5340" w:rsidRPr="003E29A7" w:rsidRDefault="001F5340" w:rsidP="001F5340">
      <w:pPr>
        <w:shd w:val="clear" w:color="auto" w:fill="FFFFFF"/>
        <w:spacing w:after="0" w:line="235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color w:val="000000"/>
          <w:sz w:val="24"/>
          <w:szCs w:val="24"/>
        </w:rPr>
        <w:t>Учетчик, взяв яйцо в руки, на его остром конце простым карандашом пишет номер отца (гнезда), номер несушки, которая снесла яйцо, может также отмечать номер птичника, л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нии, массу яйца и другие данные, предусмотренные планом селекционной работы. Инкуб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ционные яйца раскладывают на лотки по линиям, гнездам и семействам. Перед началом в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вода (например, цыплят на 1</w:t>
      </w:r>
      <w:r>
        <w:rPr>
          <w:rFonts w:ascii="Times New Roman" w:hAnsi="Times New Roman" w:cs="Times New Roman"/>
          <w:color w:val="000000"/>
          <w:sz w:val="24"/>
          <w:szCs w:val="24"/>
        </w:rPr>
        <w:t>9-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й день инкубации) яйца перекладывают в специально обор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дованные для индивидуального вывода лотки.</w:t>
      </w:r>
    </w:p>
    <w:p w:rsidR="001F5340" w:rsidRPr="003E29A7" w:rsidRDefault="001F5340" w:rsidP="001F5340">
      <w:pPr>
        <w:shd w:val="clear" w:color="auto" w:fill="FFFFFF"/>
        <w:spacing w:after="0" w:line="235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Весь кондиционный селекционный суточный молодняк кольцуют </w:t>
      </w:r>
      <w:proofErr w:type="spellStart"/>
      <w:r w:rsidRPr="003E29A7">
        <w:rPr>
          <w:rFonts w:ascii="Times New Roman" w:hAnsi="Times New Roman" w:cs="Times New Roman"/>
          <w:color w:val="000000"/>
          <w:sz w:val="24"/>
          <w:szCs w:val="24"/>
        </w:rPr>
        <w:t>крылометками</w:t>
      </w:r>
      <w:proofErr w:type="spellEnd"/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 в пр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вое крыло. Суточных селекционных цыплят лучше кольцевать </w:t>
      </w:r>
      <w:proofErr w:type="spellStart"/>
      <w:r w:rsidRPr="003E29A7">
        <w:rPr>
          <w:rFonts w:ascii="Times New Roman" w:hAnsi="Times New Roman" w:cs="Times New Roman"/>
          <w:color w:val="000000"/>
          <w:sz w:val="24"/>
          <w:szCs w:val="24"/>
        </w:rPr>
        <w:t>крылометками</w:t>
      </w:r>
      <w:proofErr w:type="spellEnd"/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 с семизначной нумерацией, что позволяет установить по номеру на </w:t>
      </w:r>
      <w:proofErr w:type="spellStart"/>
      <w:r w:rsidRPr="003E29A7">
        <w:rPr>
          <w:rFonts w:ascii="Times New Roman" w:hAnsi="Times New Roman" w:cs="Times New Roman"/>
          <w:color w:val="000000"/>
          <w:sz w:val="24"/>
          <w:szCs w:val="24"/>
        </w:rPr>
        <w:t>крылометке</w:t>
      </w:r>
      <w:proofErr w:type="spellEnd"/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 их происхождение.</w:t>
      </w:r>
    </w:p>
    <w:p w:rsidR="001F5340" w:rsidRPr="003E29A7" w:rsidRDefault="001F5340" w:rsidP="001F5340">
      <w:pPr>
        <w:shd w:val="clear" w:color="auto" w:fill="FFFFFF"/>
        <w:spacing w:after="0" w:line="235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На </w:t>
      </w:r>
      <w:proofErr w:type="spellStart"/>
      <w:r w:rsidRPr="003E29A7">
        <w:rPr>
          <w:rFonts w:ascii="Times New Roman" w:hAnsi="Times New Roman" w:cs="Times New Roman"/>
          <w:color w:val="000000"/>
          <w:sz w:val="24"/>
          <w:szCs w:val="24"/>
        </w:rPr>
        <w:t>крылометке</w:t>
      </w:r>
      <w:proofErr w:type="spellEnd"/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 перед шестью цифрами стоит буква, которая условно означает линию, далее две первые цифры соответствуют номеру отца (гнезда), две вторые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номеру матери и две последние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порядковому номеру цыпленка.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Например, по </w:t>
      </w:r>
      <w:proofErr w:type="spellStart"/>
      <w:r w:rsidRPr="003E29A7">
        <w:rPr>
          <w:rFonts w:ascii="Times New Roman" w:hAnsi="Times New Roman" w:cs="Times New Roman"/>
          <w:color w:val="000000"/>
          <w:sz w:val="24"/>
          <w:szCs w:val="24"/>
        </w:rPr>
        <w:t>крылометке</w:t>
      </w:r>
      <w:proofErr w:type="spellEnd"/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 С250401 можно определить, что</w:t>
      </w:r>
      <w:r w:rsidRPr="003E29A7">
        <w:rPr>
          <w:rFonts w:ascii="Times New Roman" w:hAnsi="Times New Roman" w:cs="Times New Roman"/>
          <w:sz w:val="24"/>
          <w:szCs w:val="24"/>
        </w:rPr>
        <w:t xml:space="preserve"> 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цыпленок 01 принадлежит линии 5, которая условно обозначена буквой С, его отец имеет номер 25, а мать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04.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color w:val="000000"/>
          <w:sz w:val="24"/>
          <w:szCs w:val="24"/>
        </w:rPr>
        <w:t>Ножные кольца, выпускаемые промышленностью для кольцевания взрослых кур одн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го гнезда, имеют порядковые номера от 1 до 18. Однако при применении искусственного осеменения такого количества кур в расчете на одного петуха недостаточно, поэтому за о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ним петухом закрепляют 3 гнезда,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т. е. 54 курицы.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При гнездовом спаривании для кольцевания потомства, полученного от одной курицы-матери, используют 30 </w:t>
      </w:r>
      <w:proofErr w:type="spellStart"/>
      <w:r w:rsidRPr="003E29A7">
        <w:rPr>
          <w:rFonts w:ascii="Times New Roman" w:hAnsi="Times New Roman" w:cs="Times New Roman"/>
          <w:color w:val="000000"/>
          <w:sz w:val="24"/>
          <w:szCs w:val="24"/>
        </w:rPr>
        <w:t>крылометок</w:t>
      </w:r>
      <w:proofErr w:type="spellEnd"/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 с порядковыми номерами от 1 до 30. </w:t>
      </w:r>
      <w:proofErr w:type="spellStart"/>
      <w:r w:rsidRPr="003E29A7">
        <w:rPr>
          <w:rFonts w:ascii="Times New Roman" w:hAnsi="Times New Roman" w:cs="Times New Roman"/>
          <w:color w:val="000000"/>
          <w:sz w:val="24"/>
          <w:szCs w:val="24"/>
        </w:rPr>
        <w:t>Крылометка</w:t>
      </w:r>
      <w:proofErr w:type="spellEnd"/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 сохр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няется на крыле до конца жизни птицы. При групповом спаривании птицы определенных линий суточный племенной молодняк метят с помощью разрезов ножницами перепонки на обеих ногах. Применяя эту систему, можно сделать 16 различных меток птицы.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29A7">
        <w:rPr>
          <w:rFonts w:ascii="Times New Roman" w:hAnsi="Times New Roman" w:cs="Times New Roman"/>
          <w:color w:val="000000"/>
          <w:sz w:val="24"/>
          <w:szCs w:val="24"/>
        </w:rPr>
        <w:lastRenderedPageBreak/>
        <w:t>Перед комплектованием родительского стада птицы до начала яйценоскости с целью сокращения затрат времени на учет продуктивности молодок кольцуют ножными кольцами с шестизначной нумерацией (С25001) и в дальнейшем во всех формах учета указывают только эти номера. Буква на кольце означает линию птицы, два следующих знака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номер гнезда, из которого взята особь, и последние три цифры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номер самой молодки. При комплектовании селекционных гнезд в соответствии с планом спаривания всю взрослую птицу повторно </w:t>
      </w:r>
      <w:proofErr w:type="spellStart"/>
      <w:r w:rsidRPr="003E29A7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рекольцовывают</w:t>
      </w:r>
      <w:proofErr w:type="spellEnd"/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 ножными кольцами с тем, чтобы номер кольца самца совпадал с номером гнезда, где он находится; у самок две первые цифры соответствуют номеру самца, а две п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следующие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собственному номеру несушки (от 1 до 18). Для кольцевания самцов в гнездах используют ножные кольца с трехзначной нумерацией (С25), а самок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с пятизначной (С2504). 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color w:val="000000"/>
          <w:sz w:val="24"/>
          <w:szCs w:val="24"/>
        </w:rPr>
        <w:t>При семейной селекции индивидуально по каждой особи с момента ее вывода и до конца племенного использования учитывают ряд показателей, предусмотренных планом племенной работы, и полученные результаты записывают в соответствующие формы пе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вичного учета. Если племенную птицу в селекционных и испытательных птичниках соде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жат на полу, то индивидуальный учет яйценоскости возможен при использовании контрол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ных гнезд; при содержании птицы в индивидуальных клетках надобность в гнездах отпадает и меньше затрачивается времени на эту работу.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color w:val="000000"/>
          <w:sz w:val="24"/>
          <w:szCs w:val="24"/>
        </w:rPr>
        <w:t>При разведении специализированных сочетающихся линий селекцию ведут по 20 пр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знакам и более. Например, у яичных кур отбор и подбор проводят по следующим признакам: половой зрелости, яйценоскости (учитывают индивидуальную яйценоскость; на начальную, среднюю и выжившую несушку за 40 и 72 (68) недели жизни; пик и интенсивность яйцено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кости), массе яиц в 3</w:t>
      </w:r>
      <w:r>
        <w:rPr>
          <w:rFonts w:ascii="Times New Roman" w:hAnsi="Times New Roman" w:cs="Times New Roman"/>
          <w:color w:val="000000"/>
          <w:sz w:val="24"/>
          <w:szCs w:val="24"/>
        </w:rPr>
        <w:t>0-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 и 5</w:t>
      </w:r>
      <w:r>
        <w:rPr>
          <w:rFonts w:ascii="Times New Roman" w:hAnsi="Times New Roman" w:cs="Times New Roman"/>
          <w:color w:val="000000"/>
          <w:sz w:val="24"/>
          <w:szCs w:val="24"/>
        </w:rPr>
        <w:t>2-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недельном возрасте, живой массе кур и петухов в 1</w:t>
      </w:r>
      <w:r>
        <w:rPr>
          <w:rFonts w:ascii="Times New Roman" w:hAnsi="Times New Roman" w:cs="Times New Roman"/>
          <w:color w:val="000000"/>
          <w:sz w:val="24"/>
          <w:szCs w:val="24"/>
        </w:rPr>
        <w:t>7-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недельном возрасте, живой массе кур в конце учета яйценоскости, результатам инкубации (</w:t>
      </w:r>
      <w:proofErr w:type="spellStart"/>
      <w:r w:rsidRPr="003E29A7">
        <w:rPr>
          <w:rFonts w:ascii="Times New Roman" w:hAnsi="Times New Roman" w:cs="Times New Roman"/>
          <w:color w:val="000000"/>
          <w:sz w:val="24"/>
          <w:szCs w:val="24"/>
        </w:rPr>
        <w:t>оплодотв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ренность</w:t>
      </w:r>
      <w:proofErr w:type="spellEnd"/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 и выводимость яиц, вывод молодняка), сохранности молодняка за 17 недель жизни и взрослой птицы с 18 до 72 недель жизни, морфологическим показателям качества яиц.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color w:val="000000"/>
          <w:sz w:val="24"/>
          <w:szCs w:val="24"/>
        </w:rPr>
        <w:t>У птицы мясного направления индивидуально учитывают скорость роста, живую ма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су, быстроту </w:t>
      </w:r>
      <w:proofErr w:type="spellStart"/>
      <w:r w:rsidRPr="003E29A7">
        <w:rPr>
          <w:rFonts w:ascii="Times New Roman" w:hAnsi="Times New Roman" w:cs="Times New Roman"/>
          <w:color w:val="000000"/>
          <w:sz w:val="24"/>
          <w:szCs w:val="24"/>
        </w:rPr>
        <w:t>оперяемости</w:t>
      </w:r>
      <w:proofErr w:type="spellEnd"/>
      <w:r w:rsidRPr="003E29A7">
        <w:rPr>
          <w:rFonts w:ascii="Times New Roman" w:hAnsi="Times New Roman" w:cs="Times New Roman"/>
          <w:color w:val="000000"/>
          <w:sz w:val="24"/>
          <w:szCs w:val="24"/>
        </w:rPr>
        <w:t>, мясные и воспроизводительные качества, ряд других показателей.</w:t>
      </w:r>
    </w:p>
    <w:p w:rsidR="001F5340" w:rsidRPr="003E29A7" w:rsidRDefault="001F5340" w:rsidP="001F5340">
      <w:pPr>
        <w:shd w:val="clear" w:color="auto" w:fill="FFFFFF"/>
        <w:spacing w:after="0" w:line="22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color w:val="000000"/>
          <w:sz w:val="24"/>
          <w:szCs w:val="24"/>
        </w:rPr>
        <w:t>Ежегодно в пределах одной линии кур для оценки получают несколько тысяч молодн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ка, у которого продуктивность оценивают индивидуально. В связи с этим селекционерам приходится обрабатывать и анализировать большое количество различных данных, что без применения электронно-вычислительной техники сделать быстро и эффективно практически невозможно. Для этого необходима определенная система форм первичного учета в соотве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ствии с макетами перфокарт. На вычислительных станциях из племенных записей хозяйств составляют информационный массив, который затем переносят на перфокарты или запис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вают на магнитную ленту. После этого они поступают на обработку. Затем станции передают хозяйствам материалы обработки, на основании которых селекционер делает заключение о качестве птицы.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color w:val="000000"/>
          <w:sz w:val="24"/>
          <w:szCs w:val="24"/>
        </w:rPr>
        <w:t>Для успешного проведения селекции большое значение имеют научно обоснованные планы племенной работы в хозяйствах с учетом разделения труда в них и взаимосвязи раб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ты по созданию, воспроизводству и совершенствованию сочетающихся линий птицы для г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бридизации.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color w:val="000000"/>
          <w:sz w:val="24"/>
          <w:szCs w:val="24"/>
        </w:rPr>
        <w:t>В планах племенной работы отражают краткую историю хозяйства, дают характер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стику стада; указывают цели и задачи </w:t>
      </w:r>
      <w:proofErr w:type="spellStart"/>
      <w:r w:rsidRPr="003E29A7">
        <w:rPr>
          <w:rFonts w:ascii="Times New Roman" w:hAnsi="Times New Roman" w:cs="Times New Roman"/>
          <w:color w:val="000000"/>
          <w:sz w:val="24"/>
          <w:szCs w:val="24"/>
        </w:rPr>
        <w:t>племзавода</w:t>
      </w:r>
      <w:proofErr w:type="spellEnd"/>
      <w:r w:rsidRPr="003E29A7">
        <w:rPr>
          <w:rFonts w:ascii="Times New Roman" w:hAnsi="Times New Roman" w:cs="Times New Roman"/>
          <w:color w:val="000000"/>
          <w:sz w:val="24"/>
          <w:szCs w:val="24"/>
        </w:rPr>
        <w:t>, методы, приемы и нормативы селекции, структуру стада, технологию селекции; намечают план производства и использования инк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бационных яиц. Особое внимание уделяют рациональному кормлению и содержанию птицы, также проведению необходимых санитарно-ветеринарных мероприятий.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color w:val="000000"/>
          <w:sz w:val="24"/>
          <w:szCs w:val="24"/>
        </w:rPr>
        <w:t>Бонитировку птицы проводят во всех племенных хозяйствах для оценки ее по проду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тивным качествам и разделения на классы. </w:t>
      </w:r>
      <w:proofErr w:type="spellStart"/>
      <w:r w:rsidRPr="003E29A7">
        <w:rPr>
          <w:rFonts w:ascii="Times New Roman" w:hAnsi="Times New Roman" w:cs="Times New Roman"/>
          <w:color w:val="000000"/>
          <w:sz w:val="24"/>
          <w:szCs w:val="24"/>
        </w:rPr>
        <w:t>Бонитируют</w:t>
      </w:r>
      <w:proofErr w:type="spellEnd"/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 только здоровую птицу сочета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щихся линий в кроссах, отдельных линий, прародительских, родительских форм, а также разводимых пород и породных групп, если в них нет линий. Птицу оценивает комиссия, к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торую назначает директор хозяйства, по 2 основным и </w:t>
      </w:r>
      <w:r>
        <w:rPr>
          <w:rFonts w:ascii="Times New Roman" w:hAnsi="Times New Roman" w:cs="Times New Roman"/>
          <w:color w:val="000000"/>
          <w:sz w:val="24"/>
          <w:szCs w:val="24"/>
        </w:rPr>
        <w:t>2–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3 дополнительным признакам. На 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основании бонитировки птицу разделяют на следующие 4 класса: элита-рекорд, элита, </w:t>
      </w:r>
      <w:r w:rsidRPr="003E29A7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 класс, </w:t>
      </w:r>
      <w:r w:rsidRPr="003E29A7">
        <w:rPr>
          <w:rFonts w:ascii="Times New Roman" w:hAnsi="Times New Roman" w:cs="Times New Roman"/>
          <w:color w:val="000000"/>
          <w:sz w:val="24"/>
          <w:szCs w:val="24"/>
          <w:lang w:val="en-US"/>
        </w:rPr>
        <w:t>II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 класс.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29A7">
        <w:rPr>
          <w:rFonts w:ascii="Times New Roman" w:hAnsi="Times New Roman" w:cs="Times New Roman"/>
          <w:color w:val="000000"/>
          <w:sz w:val="24"/>
          <w:szCs w:val="24"/>
        </w:rPr>
        <w:t>Для бонитировки птицы разных видов предусмотрены свои минимальные требования по яйценоскости, живой массе, массе яиц, выводу и сохранности молодняка. Например, яи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ных кур </w:t>
      </w:r>
      <w:proofErr w:type="spellStart"/>
      <w:r w:rsidRPr="003E29A7">
        <w:rPr>
          <w:rFonts w:ascii="Times New Roman" w:hAnsi="Times New Roman" w:cs="Times New Roman"/>
          <w:color w:val="000000"/>
          <w:sz w:val="24"/>
          <w:szCs w:val="24"/>
        </w:rPr>
        <w:t>бонитируют</w:t>
      </w:r>
      <w:proofErr w:type="spellEnd"/>
      <w:r w:rsidRPr="003E29A7">
        <w:rPr>
          <w:rFonts w:ascii="Times New Roman" w:hAnsi="Times New Roman" w:cs="Times New Roman"/>
          <w:color w:val="000000"/>
          <w:sz w:val="24"/>
          <w:szCs w:val="24"/>
        </w:rPr>
        <w:t>: до 4</w:t>
      </w:r>
      <w:r>
        <w:rPr>
          <w:rFonts w:ascii="Times New Roman" w:hAnsi="Times New Roman" w:cs="Times New Roman"/>
          <w:color w:val="000000"/>
          <w:sz w:val="24"/>
          <w:szCs w:val="24"/>
        </w:rPr>
        <w:t>0-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недельного возраста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по яйценоскости матерей за 40 или 72 (68) недели жизни, массе яиц в 3</w:t>
      </w:r>
      <w:r>
        <w:rPr>
          <w:rFonts w:ascii="Times New Roman" w:hAnsi="Times New Roman" w:cs="Times New Roman"/>
          <w:color w:val="000000"/>
          <w:sz w:val="24"/>
          <w:szCs w:val="24"/>
        </w:rPr>
        <w:t>0-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 или 5</w:t>
      </w:r>
      <w:r>
        <w:rPr>
          <w:rFonts w:ascii="Times New Roman" w:hAnsi="Times New Roman" w:cs="Times New Roman"/>
          <w:color w:val="000000"/>
          <w:sz w:val="24"/>
          <w:szCs w:val="24"/>
        </w:rPr>
        <w:t>2-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недельном возрасте, при этом учитывают вывод м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лодняка </w:t>
      </w:r>
      <w:proofErr w:type="spellStart"/>
      <w:r w:rsidRPr="003E29A7">
        <w:rPr>
          <w:rFonts w:ascii="Times New Roman" w:hAnsi="Times New Roman" w:cs="Times New Roman"/>
          <w:color w:val="000000"/>
          <w:sz w:val="24"/>
          <w:szCs w:val="24"/>
        </w:rPr>
        <w:t>бонитируемого</w:t>
      </w:r>
      <w:proofErr w:type="spellEnd"/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 поголовья, его сохранность при выращивании и живую массу, а та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же массу яиц </w:t>
      </w:r>
      <w:proofErr w:type="spellStart"/>
      <w:r w:rsidRPr="003E29A7">
        <w:rPr>
          <w:rFonts w:ascii="Times New Roman" w:hAnsi="Times New Roman" w:cs="Times New Roman"/>
          <w:color w:val="000000"/>
          <w:sz w:val="24"/>
          <w:szCs w:val="24"/>
        </w:rPr>
        <w:t>бонитируемой</w:t>
      </w:r>
      <w:proofErr w:type="spellEnd"/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 птицы в 3</w:t>
      </w:r>
      <w:r>
        <w:rPr>
          <w:rFonts w:ascii="Times New Roman" w:hAnsi="Times New Roman" w:cs="Times New Roman"/>
          <w:color w:val="000000"/>
          <w:sz w:val="24"/>
          <w:szCs w:val="24"/>
        </w:rPr>
        <w:t>0-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недельном возрасте (если птицы достигла этого во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раста); в возрасте 40 недель и старше – по показателям собственной продуктивности и с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хранности за 40 или 72 (68) недели жизни с учетом процента вывода цыплят из яиц </w:t>
      </w:r>
      <w:proofErr w:type="spellStart"/>
      <w:r w:rsidRPr="003E29A7">
        <w:rPr>
          <w:rFonts w:ascii="Times New Roman" w:hAnsi="Times New Roman" w:cs="Times New Roman"/>
          <w:color w:val="000000"/>
          <w:sz w:val="24"/>
          <w:szCs w:val="24"/>
        </w:rPr>
        <w:t>бонит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руемой</w:t>
      </w:r>
      <w:proofErr w:type="spellEnd"/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 птицы, сохранности молодняка и его живой массы.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Мясных кур </w:t>
      </w:r>
      <w:proofErr w:type="spellStart"/>
      <w:r w:rsidRPr="003E29A7">
        <w:rPr>
          <w:rFonts w:ascii="Times New Roman" w:hAnsi="Times New Roman" w:cs="Times New Roman"/>
          <w:color w:val="000000"/>
          <w:sz w:val="24"/>
          <w:szCs w:val="24"/>
        </w:rPr>
        <w:t>бонитируют</w:t>
      </w:r>
      <w:proofErr w:type="spellEnd"/>
      <w:r w:rsidRPr="003E29A7">
        <w:rPr>
          <w:rFonts w:ascii="Times New Roman" w:hAnsi="Times New Roman" w:cs="Times New Roman"/>
          <w:color w:val="000000"/>
          <w:sz w:val="24"/>
          <w:szCs w:val="24"/>
        </w:rPr>
        <w:t>: до 3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4-недельного возраста – 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по живой массе, </w:t>
      </w:r>
      <w:proofErr w:type="spellStart"/>
      <w:r w:rsidRPr="003E29A7">
        <w:rPr>
          <w:rFonts w:ascii="Times New Roman" w:hAnsi="Times New Roman" w:cs="Times New Roman"/>
          <w:color w:val="000000"/>
          <w:sz w:val="24"/>
          <w:szCs w:val="24"/>
        </w:rPr>
        <w:t>обмускуленн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сти</w:t>
      </w:r>
      <w:proofErr w:type="spellEnd"/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 груди в </w:t>
      </w:r>
      <w:r>
        <w:rPr>
          <w:rFonts w:ascii="Times New Roman" w:hAnsi="Times New Roman" w:cs="Times New Roman"/>
          <w:color w:val="000000"/>
          <w:sz w:val="24"/>
          <w:szCs w:val="24"/>
        </w:rPr>
        <w:t>7-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недельном возрасте, сохранности молодняка до </w:t>
      </w:r>
      <w:r>
        <w:rPr>
          <w:rFonts w:ascii="Times New Roman" w:hAnsi="Times New Roman" w:cs="Times New Roman"/>
          <w:color w:val="000000"/>
          <w:sz w:val="24"/>
          <w:szCs w:val="24"/>
        </w:rPr>
        <w:t>7-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недельного и с </w:t>
      </w:r>
      <w:r>
        <w:rPr>
          <w:rFonts w:ascii="Times New Roman" w:hAnsi="Times New Roman" w:cs="Times New Roman"/>
          <w:color w:val="000000"/>
          <w:sz w:val="24"/>
          <w:szCs w:val="24"/>
        </w:rPr>
        <w:t>7-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 до 1</w:t>
      </w:r>
      <w:r>
        <w:rPr>
          <w:rFonts w:ascii="Times New Roman" w:hAnsi="Times New Roman" w:cs="Times New Roman"/>
          <w:color w:val="000000"/>
          <w:sz w:val="24"/>
          <w:szCs w:val="24"/>
        </w:rPr>
        <w:t>8-не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дельного возраста, по показателям продуктивности матерей за 34 или 60 недель жизни (яйценоскость, процент вывода молодняка); в 3</w:t>
      </w:r>
      <w:r>
        <w:rPr>
          <w:rFonts w:ascii="Times New Roman" w:hAnsi="Times New Roman" w:cs="Times New Roman"/>
          <w:color w:val="000000"/>
          <w:sz w:val="24"/>
          <w:szCs w:val="24"/>
        </w:rPr>
        <w:t>4-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недельном возрасте и старше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по живой массе, </w:t>
      </w:r>
      <w:proofErr w:type="spellStart"/>
      <w:r w:rsidRPr="003E29A7">
        <w:rPr>
          <w:rFonts w:ascii="Times New Roman" w:hAnsi="Times New Roman" w:cs="Times New Roman"/>
          <w:color w:val="000000"/>
          <w:sz w:val="24"/>
          <w:szCs w:val="24"/>
        </w:rPr>
        <w:t>обмускуленности</w:t>
      </w:r>
      <w:proofErr w:type="spellEnd"/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 груди в </w:t>
      </w:r>
      <w:r>
        <w:rPr>
          <w:rFonts w:ascii="Times New Roman" w:hAnsi="Times New Roman" w:cs="Times New Roman"/>
          <w:color w:val="000000"/>
          <w:sz w:val="24"/>
          <w:szCs w:val="24"/>
        </w:rPr>
        <w:t>7-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недельном возрасте, сохранности до </w:t>
      </w:r>
      <w:r>
        <w:rPr>
          <w:rFonts w:ascii="Times New Roman" w:hAnsi="Times New Roman" w:cs="Times New Roman"/>
          <w:color w:val="000000"/>
          <w:sz w:val="24"/>
          <w:szCs w:val="24"/>
        </w:rPr>
        <w:t>7-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недельного и с </w:t>
      </w:r>
      <w:r>
        <w:rPr>
          <w:rFonts w:ascii="Times New Roman" w:hAnsi="Times New Roman" w:cs="Times New Roman"/>
          <w:color w:val="000000"/>
          <w:sz w:val="24"/>
          <w:szCs w:val="24"/>
        </w:rPr>
        <w:t>7-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 до 1</w:t>
      </w:r>
      <w:r>
        <w:rPr>
          <w:rFonts w:ascii="Times New Roman" w:hAnsi="Times New Roman" w:cs="Times New Roman"/>
          <w:color w:val="000000"/>
          <w:sz w:val="24"/>
          <w:szCs w:val="24"/>
        </w:rPr>
        <w:t>8-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недельного возраста, яйценоскости за 34 или 60 недель, проценту вывода цыплят </w:t>
      </w:r>
      <w:proofErr w:type="spellStart"/>
      <w:r w:rsidRPr="003E29A7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нитируемой</w:t>
      </w:r>
      <w:proofErr w:type="spellEnd"/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 птицы.</w:t>
      </w:r>
    </w:p>
    <w:p w:rsidR="001F5340" w:rsidRPr="008303AB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</w:rPr>
      </w:pPr>
      <w:proofErr w:type="spellStart"/>
      <w:r w:rsidRPr="008303AB">
        <w:rPr>
          <w:rFonts w:ascii="Times New Roman" w:hAnsi="Times New Roman" w:cs="Times New Roman"/>
          <w:color w:val="000000"/>
          <w:spacing w:val="2"/>
          <w:sz w:val="24"/>
          <w:szCs w:val="24"/>
        </w:rPr>
        <w:t>Пробонитировав</w:t>
      </w:r>
      <w:proofErr w:type="spellEnd"/>
      <w:r w:rsidRPr="008303A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птицу по основным и дополнительным признакам, определяют ее класс. К классам элита-рекорд и элита относят птицу селекционного стада, имеющую и</w:t>
      </w:r>
      <w:r w:rsidRPr="008303AB"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 w:rsidRPr="008303AB">
        <w:rPr>
          <w:rFonts w:ascii="Times New Roman" w:hAnsi="Times New Roman" w:cs="Times New Roman"/>
          <w:color w:val="000000"/>
          <w:spacing w:val="2"/>
          <w:sz w:val="24"/>
          <w:szCs w:val="24"/>
        </w:rPr>
        <w:t>дивидуальное происхождение (по матери и отцу) и соответствующие оценки по каждому признаку. Кроме того, к классу элита может быть отнесена также и птица стада множителя исходных линий, если она является первым поколением от птицы селекционной группы и если показатели ее продуктивности соответствуют классу элита.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color w:val="000000"/>
          <w:sz w:val="24"/>
          <w:szCs w:val="24"/>
        </w:rPr>
        <w:t>Птицу, не отвечающую минимальным требованиям по продуктивности для определе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ного класса, относят к внеклассной.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Задание 1. 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Закольцуйте (каждый студент) не менее 2 взрослых кур и ознакомьтесь с в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риантами меток на ногах. Сделайте соответствующие записи на яйцах кур селекционной группы.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Задание 2. 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Ознакомьтесь с формами первичного учета селекционных данных. </w:t>
      </w:r>
    </w:p>
    <w:p w:rsidR="001F5340" w:rsidRPr="006D7F71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000000"/>
          <w:sz w:val="20"/>
          <w:szCs w:val="24"/>
        </w:rPr>
      </w:pPr>
    </w:p>
    <w:p w:rsidR="001F5340" w:rsidRPr="00C34EF2" w:rsidRDefault="001F5340" w:rsidP="001F5340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>Вопросы для самоконтроля</w:t>
      </w:r>
    </w:p>
    <w:p w:rsidR="001F5340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C34EF2">
        <w:rPr>
          <w:rFonts w:ascii="Times New Roman" w:hAnsi="Times New Roman" w:cs="Times New Roman"/>
          <w:b/>
          <w:i/>
          <w:color w:val="000000"/>
          <w:sz w:val="24"/>
          <w:szCs w:val="24"/>
        </w:rPr>
        <w:t>1.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 w:rsidRPr="00C34EF2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Что означают две последние цифры на </w:t>
      </w:r>
      <w:proofErr w:type="spellStart"/>
      <w:r w:rsidRPr="00C34EF2">
        <w:rPr>
          <w:rFonts w:ascii="Times New Roman" w:hAnsi="Times New Roman" w:cs="Times New Roman"/>
          <w:b/>
          <w:i/>
          <w:color w:val="000000"/>
          <w:sz w:val="24"/>
          <w:szCs w:val="24"/>
        </w:rPr>
        <w:t>крылометке</w:t>
      </w:r>
      <w:proofErr w:type="spellEnd"/>
      <w:r w:rsidRPr="00C34EF2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суточного цыпленка?</w:t>
      </w:r>
    </w:p>
    <w:p w:rsidR="001F5340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2. Назовите сроки проведения бонитировки.</w:t>
      </w:r>
    </w:p>
    <w:p w:rsidR="001F5340" w:rsidRPr="007C2D38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3. По каким признакам проводят отбор птицы?</w:t>
      </w:r>
    </w:p>
    <w:p w:rsidR="001F5340" w:rsidRDefault="001F5340" w:rsidP="001F534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5340" w:rsidRPr="00C34EF2" w:rsidRDefault="001F5340" w:rsidP="001F534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34EF2">
        <w:rPr>
          <w:rFonts w:ascii="Times New Roman" w:hAnsi="Times New Roman" w:cs="Times New Roman"/>
          <w:b/>
          <w:i/>
          <w:sz w:val="24"/>
          <w:szCs w:val="24"/>
        </w:rPr>
        <w:t xml:space="preserve">Тема </w:t>
      </w:r>
      <w:r>
        <w:rPr>
          <w:rFonts w:ascii="Times New Roman" w:hAnsi="Times New Roman" w:cs="Times New Roman"/>
          <w:b/>
          <w:i/>
          <w:sz w:val="24"/>
          <w:szCs w:val="24"/>
        </w:rPr>
        <w:t>8</w:t>
      </w:r>
      <w:r w:rsidRPr="00C34EF2">
        <w:rPr>
          <w:rFonts w:ascii="Times New Roman" w:hAnsi="Times New Roman" w:cs="Times New Roman"/>
          <w:b/>
          <w:i/>
          <w:sz w:val="24"/>
          <w:szCs w:val="24"/>
        </w:rPr>
        <w:t>. Оценка по качеству потомства</w:t>
      </w:r>
    </w:p>
    <w:p w:rsidR="001F5340" w:rsidRPr="006D7F71" w:rsidRDefault="001F5340" w:rsidP="001F534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0"/>
          <w:szCs w:val="24"/>
        </w:rPr>
      </w:pPr>
    </w:p>
    <w:p w:rsidR="001F5340" w:rsidRPr="003E29A7" w:rsidRDefault="001F5340" w:rsidP="001F53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b/>
          <w:i/>
          <w:sz w:val="24"/>
          <w:szCs w:val="24"/>
        </w:rPr>
        <w:t>Цель занятия.</w:t>
      </w:r>
      <w:r w:rsidRPr="003E29A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E29A7">
        <w:rPr>
          <w:rFonts w:ascii="Times New Roman" w:hAnsi="Times New Roman" w:cs="Times New Roman"/>
          <w:sz w:val="24"/>
          <w:szCs w:val="24"/>
        </w:rPr>
        <w:t>Освоить методы оценки петухов и кур яичных линий по качеству потомства.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b/>
          <w:i/>
          <w:sz w:val="24"/>
          <w:szCs w:val="24"/>
        </w:rPr>
        <w:t xml:space="preserve">Содержание и методика проведения занятия. </w:t>
      </w:r>
      <w:r w:rsidRPr="003E29A7">
        <w:rPr>
          <w:rFonts w:ascii="Times New Roman" w:hAnsi="Times New Roman" w:cs="Times New Roman"/>
          <w:sz w:val="24"/>
          <w:szCs w:val="24"/>
        </w:rPr>
        <w:t>Из различных методов, которые пр</w:t>
      </w:r>
      <w:r w:rsidRPr="003E29A7">
        <w:rPr>
          <w:rFonts w:ascii="Times New Roman" w:hAnsi="Times New Roman" w:cs="Times New Roman"/>
          <w:sz w:val="24"/>
          <w:szCs w:val="24"/>
        </w:rPr>
        <w:t>и</w:t>
      </w:r>
      <w:r w:rsidRPr="003E29A7">
        <w:rPr>
          <w:rFonts w:ascii="Times New Roman" w:hAnsi="Times New Roman" w:cs="Times New Roman"/>
          <w:sz w:val="24"/>
          <w:szCs w:val="24"/>
        </w:rPr>
        <w:t xml:space="preserve">меняют для оценки птицы, наиболее достоверна оценка по качеству потомства. Так как </w:t>
      </w:r>
      <w:r w:rsidRPr="003E29A7">
        <w:rPr>
          <w:rFonts w:ascii="Times New Roman" w:hAnsi="Times New Roman" w:cs="Times New Roman"/>
          <w:color w:val="000000"/>
          <w:spacing w:val="3"/>
          <w:sz w:val="24"/>
          <w:szCs w:val="24"/>
        </w:rPr>
        <w:t>са</w:t>
      </w:r>
      <w:r w:rsidRPr="003E29A7">
        <w:rPr>
          <w:rFonts w:ascii="Times New Roman" w:hAnsi="Times New Roman" w:cs="Times New Roman"/>
          <w:color w:val="000000"/>
          <w:spacing w:val="3"/>
          <w:sz w:val="24"/>
          <w:szCs w:val="24"/>
        </w:rPr>
        <w:t>м</w:t>
      </w:r>
      <w:r w:rsidRPr="003E29A7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цы яиц не несут, а их наследственные качества оказывают </w:t>
      </w:r>
      <w:r w:rsidRPr="003E29A7">
        <w:rPr>
          <w:rFonts w:ascii="Times New Roman" w:hAnsi="Times New Roman" w:cs="Times New Roman"/>
          <w:color w:val="000000"/>
          <w:spacing w:val="4"/>
          <w:sz w:val="24"/>
          <w:szCs w:val="24"/>
        </w:rPr>
        <w:t>значительное влияние на яи</w:t>
      </w:r>
      <w:r w:rsidRPr="003E29A7">
        <w:rPr>
          <w:rFonts w:ascii="Times New Roman" w:hAnsi="Times New Roman" w:cs="Times New Roman"/>
          <w:color w:val="000000"/>
          <w:spacing w:val="4"/>
          <w:sz w:val="24"/>
          <w:szCs w:val="24"/>
        </w:rPr>
        <w:t>ч</w:t>
      </w:r>
      <w:r w:rsidRPr="003E29A7">
        <w:rPr>
          <w:rFonts w:ascii="Times New Roman" w:hAnsi="Times New Roman" w:cs="Times New Roman"/>
          <w:color w:val="000000"/>
          <w:spacing w:val="4"/>
          <w:sz w:val="24"/>
          <w:szCs w:val="24"/>
        </w:rPr>
        <w:t>ную продуктивность, то оценка ге</w:t>
      </w:r>
      <w:r w:rsidRPr="003E29A7">
        <w:rPr>
          <w:rFonts w:ascii="Times New Roman" w:hAnsi="Times New Roman" w:cs="Times New Roman"/>
          <w:color w:val="000000"/>
          <w:spacing w:val="3"/>
          <w:sz w:val="24"/>
          <w:szCs w:val="24"/>
        </w:rPr>
        <w:t>нотипа производителей по фенотипу потомства имеет большое практическое значение в селекции. Существует несколько способов оценки пр</w:t>
      </w:r>
      <w:r w:rsidRPr="003E29A7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Pr="003E29A7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изводителей по качеству потомства. Например, </w:t>
      </w:r>
      <w:r w:rsidRPr="003E29A7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сравнивают продуктивность матерей и дочерей, дочерей и </w:t>
      </w:r>
      <w:r w:rsidRPr="003E29A7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сверстниц, применяют метод «регрессии» дочерей и матерей над </w:t>
      </w:r>
      <w:r w:rsidRPr="003E29A7">
        <w:rPr>
          <w:rFonts w:ascii="Times New Roman" w:hAnsi="Times New Roman" w:cs="Times New Roman"/>
          <w:color w:val="000000"/>
          <w:spacing w:val="5"/>
          <w:sz w:val="24"/>
          <w:szCs w:val="24"/>
        </w:rPr>
        <w:t>сре</w:t>
      </w:r>
      <w:r w:rsidRPr="003E29A7">
        <w:rPr>
          <w:rFonts w:ascii="Times New Roman" w:hAnsi="Times New Roman" w:cs="Times New Roman"/>
          <w:color w:val="000000"/>
          <w:spacing w:val="5"/>
          <w:sz w:val="24"/>
          <w:szCs w:val="24"/>
        </w:rPr>
        <w:t>д</w:t>
      </w:r>
      <w:r w:rsidRPr="003E29A7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ними показателями стада и др. Сверстницами являются </w:t>
      </w:r>
      <w:r w:rsidRPr="003E29A7">
        <w:rPr>
          <w:rFonts w:ascii="Times New Roman" w:hAnsi="Times New Roman" w:cs="Times New Roman"/>
          <w:color w:val="000000"/>
          <w:spacing w:val="1"/>
          <w:sz w:val="24"/>
          <w:szCs w:val="24"/>
        </w:rPr>
        <w:t>одновозрастные дочери других петухов, кроме дочерей оцениваемого петуха.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color w:val="000000"/>
          <w:spacing w:val="4"/>
          <w:sz w:val="24"/>
          <w:szCs w:val="24"/>
        </w:rPr>
        <w:t>При внутрилинейных спариваниях птицы для получения до</w:t>
      </w:r>
      <w:r w:rsidRPr="003E29A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стоверных результатов оценки по качеству потомства необходимо 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от каждой курицы испытать не менее </w:t>
      </w:r>
      <w:r>
        <w:rPr>
          <w:rFonts w:ascii="Times New Roman" w:hAnsi="Times New Roman" w:cs="Times New Roman"/>
          <w:color w:val="000000"/>
          <w:sz w:val="24"/>
          <w:szCs w:val="24"/>
        </w:rPr>
        <w:t>6–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7 дочерей, а при реципрокных скрещиваниях – </w:t>
      </w:r>
      <w:r>
        <w:rPr>
          <w:rFonts w:ascii="Times New Roman" w:hAnsi="Times New Roman" w:cs="Times New Roman"/>
          <w:color w:val="000000"/>
          <w:sz w:val="24"/>
          <w:szCs w:val="24"/>
        </w:rPr>
        <w:t>5–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6 дочерей. Для оценки петуха испытывают 8</w:t>
      </w:r>
      <w:r>
        <w:rPr>
          <w:rFonts w:ascii="Times New Roman" w:hAnsi="Times New Roman" w:cs="Times New Roman"/>
          <w:color w:val="000000"/>
          <w:sz w:val="24"/>
          <w:szCs w:val="24"/>
        </w:rPr>
        <w:t>0–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90 дочерей и 1</w:t>
      </w:r>
      <w:r>
        <w:rPr>
          <w:rFonts w:ascii="Times New Roman" w:hAnsi="Times New Roman" w:cs="Times New Roman"/>
          <w:color w:val="000000"/>
          <w:sz w:val="24"/>
          <w:szCs w:val="24"/>
        </w:rPr>
        <w:t>4–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16 сыновей. Чем больше будет </w:t>
      </w:r>
      <w:r w:rsidRPr="003E29A7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проверено потомков, тем точнее будет </w:t>
      </w:r>
      <w:r w:rsidRPr="003E29A7">
        <w:rPr>
          <w:rFonts w:ascii="Times New Roman" w:hAnsi="Times New Roman" w:cs="Times New Roman"/>
          <w:color w:val="000000"/>
          <w:spacing w:val="7"/>
          <w:sz w:val="24"/>
          <w:szCs w:val="24"/>
        </w:rPr>
        <w:lastRenderedPageBreak/>
        <w:t>оценка племенных ка</w:t>
      </w:r>
      <w:r w:rsidRPr="003E29A7">
        <w:rPr>
          <w:rFonts w:ascii="Times New Roman" w:hAnsi="Times New Roman" w:cs="Times New Roman"/>
          <w:color w:val="000000"/>
          <w:spacing w:val="1"/>
          <w:sz w:val="24"/>
          <w:szCs w:val="24"/>
        </w:rPr>
        <w:t>честв производителей. Однако в производственных условиях сде</w:t>
      </w:r>
      <w:r w:rsidRPr="003E29A7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лать это часто бывает затруднительно, поэтому для получения </w:t>
      </w:r>
      <w:r w:rsidRPr="003E29A7">
        <w:rPr>
          <w:rFonts w:ascii="Times New Roman" w:hAnsi="Times New Roman" w:cs="Times New Roman"/>
          <w:color w:val="000000"/>
          <w:spacing w:val="3"/>
          <w:sz w:val="24"/>
          <w:szCs w:val="24"/>
        </w:rPr>
        <w:t>более достоверных данных из всех дочерей выбирают их мини</w:t>
      </w:r>
      <w:r w:rsidRPr="003E29A7">
        <w:rPr>
          <w:rFonts w:ascii="Times New Roman" w:hAnsi="Times New Roman" w:cs="Times New Roman"/>
          <w:color w:val="000000"/>
          <w:spacing w:val="2"/>
          <w:sz w:val="24"/>
          <w:szCs w:val="24"/>
        </w:rPr>
        <w:t>мальное количество методом случайной выборки. Пото</w:t>
      </w:r>
      <w:r w:rsidRPr="003E29A7"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 w:rsidRPr="003E29A7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ство, </w:t>
      </w:r>
      <w:r w:rsidRPr="003E29A7">
        <w:rPr>
          <w:rFonts w:ascii="Times New Roman" w:hAnsi="Times New Roman" w:cs="Times New Roman"/>
          <w:color w:val="000000"/>
          <w:spacing w:val="3"/>
          <w:sz w:val="24"/>
          <w:szCs w:val="24"/>
        </w:rPr>
        <w:t>поставленное на испытание, не подвергают зоотехнической вы</w:t>
      </w:r>
      <w:r w:rsidRPr="003E29A7">
        <w:rPr>
          <w:rFonts w:ascii="Times New Roman" w:hAnsi="Times New Roman" w:cs="Times New Roman"/>
          <w:color w:val="000000"/>
          <w:spacing w:val="7"/>
          <w:sz w:val="24"/>
          <w:szCs w:val="24"/>
        </w:rPr>
        <w:t>браковке и не сним</w:t>
      </w:r>
      <w:r w:rsidRPr="003E29A7">
        <w:rPr>
          <w:rFonts w:ascii="Times New Roman" w:hAnsi="Times New Roman" w:cs="Times New Roman"/>
          <w:color w:val="000000"/>
          <w:spacing w:val="7"/>
          <w:sz w:val="24"/>
          <w:szCs w:val="24"/>
        </w:rPr>
        <w:t>а</w:t>
      </w:r>
      <w:r w:rsidRPr="003E29A7">
        <w:rPr>
          <w:rFonts w:ascii="Times New Roman" w:hAnsi="Times New Roman" w:cs="Times New Roman"/>
          <w:color w:val="000000"/>
          <w:spacing w:val="7"/>
          <w:sz w:val="24"/>
          <w:szCs w:val="24"/>
        </w:rPr>
        <w:t>ют с учета до конца испытания.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color w:val="000000"/>
          <w:sz w:val="24"/>
          <w:szCs w:val="24"/>
        </w:rPr>
        <w:t>Использование метода оценки мать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дочь возможно только </w:t>
      </w:r>
      <w:r w:rsidRPr="003E29A7">
        <w:rPr>
          <w:rFonts w:ascii="Times New Roman" w:hAnsi="Times New Roman" w:cs="Times New Roman"/>
          <w:color w:val="000000"/>
          <w:spacing w:val="2"/>
          <w:sz w:val="24"/>
          <w:szCs w:val="24"/>
        </w:rPr>
        <w:t>при соблюдении примерно одинаковых условий содержания. Од</w:t>
      </w:r>
      <w:r w:rsidRPr="003E29A7">
        <w:rPr>
          <w:rFonts w:ascii="Times New Roman" w:hAnsi="Times New Roman" w:cs="Times New Roman"/>
          <w:color w:val="000000"/>
          <w:spacing w:val="4"/>
          <w:sz w:val="24"/>
          <w:szCs w:val="24"/>
        </w:rPr>
        <w:t>нако и в этом случае применять вышеуказанный м</w:t>
      </w:r>
      <w:r w:rsidRPr="003E29A7">
        <w:rPr>
          <w:rFonts w:ascii="Times New Roman" w:hAnsi="Times New Roman" w:cs="Times New Roman"/>
          <w:color w:val="000000"/>
          <w:spacing w:val="4"/>
          <w:sz w:val="24"/>
          <w:szCs w:val="24"/>
        </w:rPr>
        <w:t>е</w:t>
      </w:r>
      <w:r w:rsidRPr="003E29A7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тод надо осторожно из-за разного уровня яйценоскости матерей в гнездах </w:t>
      </w:r>
      <w:r w:rsidRPr="003E29A7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и неизбежных различий в условиях выращивания и содержания </w:t>
      </w:r>
      <w:r w:rsidRPr="003E29A7">
        <w:rPr>
          <w:rFonts w:ascii="Times New Roman" w:hAnsi="Times New Roman" w:cs="Times New Roman"/>
          <w:color w:val="000000"/>
          <w:spacing w:val="2"/>
          <w:sz w:val="24"/>
          <w:szCs w:val="24"/>
        </w:rPr>
        <w:t>матерей и дочерей. Более точным будет метод сравнения сверст</w:t>
      </w:r>
      <w:r w:rsidRPr="003E29A7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ниц с </w:t>
      </w:r>
      <w:proofErr w:type="spellStart"/>
      <w:r w:rsidRPr="003E29A7">
        <w:rPr>
          <w:rFonts w:ascii="Times New Roman" w:hAnsi="Times New Roman" w:cs="Times New Roman"/>
          <w:color w:val="000000"/>
          <w:spacing w:val="7"/>
          <w:sz w:val="24"/>
          <w:szCs w:val="24"/>
        </w:rPr>
        <w:t>дочерьми</w:t>
      </w:r>
      <w:proofErr w:type="spellEnd"/>
      <w:r w:rsidRPr="003E29A7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, так как их содержат в одинаковых условиях. </w:t>
      </w:r>
      <w:r w:rsidRPr="003E29A7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При всех методах оценки делают расчет достоверности разности </w:t>
      </w:r>
      <w:r w:rsidRPr="003E29A7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между </w:t>
      </w:r>
      <w:proofErr w:type="spellStart"/>
      <w:r w:rsidRPr="003E29A7">
        <w:rPr>
          <w:rFonts w:ascii="Times New Roman" w:hAnsi="Times New Roman" w:cs="Times New Roman"/>
          <w:color w:val="000000"/>
          <w:spacing w:val="4"/>
          <w:sz w:val="24"/>
          <w:szCs w:val="24"/>
        </w:rPr>
        <w:t>дочерьми</w:t>
      </w:r>
      <w:proofErr w:type="spellEnd"/>
      <w:r w:rsidRPr="003E29A7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и сра</w:t>
      </w:r>
      <w:r w:rsidRPr="003E29A7">
        <w:rPr>
          <w:rFonts w:ascii="Times New Roman" w:hAnsi="Times New Roman" w:cs="Times New Roman"/>
          <w:color w:val="000000"/>
          <w:spacing w:val="4"/>
          <w:sz w:val="24"/>
          <w:szCs w:val="24"/>
        </w:rPr>
        <w:t>в</w:t>
      </w:r>
      <w:r w:rsidRPr="003E29A7">
        <w:rPr>
          <w:rFonts w:ascii="Times New Roman" w:hAnsi="Times New Roman" w:cs="Times New Roman"/>
          <w:color w:val="000000"/>
          <w:spacing w:val="4"/>
          <w:sz w:val="24"/>
          <w:szCs w:val="24"/>
        </w:rPr>
        <w:t>ниваемыми особями.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color w:val="000000"/>
          <w:spacing w:val="3"/>
          <w:sz w:val="24"/>
          <w:szCs w:val="24"/>
        </w:rPr>
        <w:t>Можно разделить петухов по их племенным достоинствам за один тур спаривания, используя оценку производителей по каче</w:t>
      </w:r>
      <w:r w:rsidRPr="003E29A7">
        <w:rPr>
          <w:rFonts w:ascii="Times New Roman" w:hAnsi="Times New Roman" w:cs="Times New Roman"/>
          <w:color w:val="000000"/>
          <w:spacing w:val="6"/>
          <w:sz w:val="24"/>
          <w:szCs w:val="24"/>
        </w:rPr>
        <w:t>ству потомства, разработанную кафедрой пт</w:t>
      </w:r>
      <w:r w:rsidRPr="003E29A7">
        <w:rPr>
          <w:rFonts w:ascii="Times New Roman" w:hAnsi="Times New Roman" w:cs="Times New Roman"/>
          <w:color w:val="000000"/>
          <w:spacing w:val="6"/>
          <w:sz w:val="24"/>
          <w:szCs w:val="24"/>
        </w:rPr>
        <w:t>и</w:t>
      </w:r>
      <w:r w:rsidRPr="003E29A7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цеводства ТСХА. </w:t>
      </w:r>
      <w:r w:rsidRPr="003E29A7">
        <w:rPr>
          <w:rFonts w:ascii="Times New Roman" w:hAnsi="Times New Roman" w:cs="Times New Roman"/>
          <w:color w:val="000000"/>
          <w:spacing w:val="2"/>
          <w:sz w:val="24"/>
          <w:szCs w:val="24"/>
        </w:rPr>
        <w:t>По этому методу гнезда подбирают кур с разной продуктивнос</w:t>
      </w:r>
      <w:r w:rsidRPr="003E29A7">
        <w:rPr>
          <w:rFonts w:ascii="Times New Roman" w:hAnsi="Times New Roman" w:cs="Times New Roman"/>
          <w:color w:val="000000"/>
          <w:spacing w:val="5"/>
          <w:sz w:val="24"/>
          <w:szCs w:val="24"/>
        </w:rPr>
        <w:t>тью и оценку проводят в сравнении со сверстницами и матеря</w:t>
      </w:r>
      <w:r w:rsidRPr="003E29A7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ми, точнее, выявляют ценных несушек при смене петухов в </w:t>
      </w:r>
      <w:r w:rsidRPr="003E29A7">
        <w:rPr>
          <w:rFonts w:ascii="Times New Roman" w:hAnsi="Times New Roman" w:cs="Times New Roman"/>
          <w:color w:val="000000"/>
          <w:spacing w:val="6"/>
          <w:sz w:val="24"/>
          <w:szCs w:val="24"/>
        </w:rPr>
        <w:t>одном и том же гнезде кур.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3E29A7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При испытании петухов по качеству потомства сначала </w:t>
      </w:r>
      <w:r w:rsidRPr="003E29A7">
        <w:rPr>
          <w:rFonts w:ascii="Times New Roman" w:hAnsi="Times New Roman" w:cs="Times New Roman"/>
          <w:color w:val="000000"/>
          <w:spacing w:val="2"/>
          <w:sz w:val="24"/>
          <w:szCs w:val="24"/>
        </w:rPr>
        <w:t>используют предварител</w:t>
      </w:r>
      <w:r w:rsidRPr="003E29A7">
        <w:rPr>
          <w:rFonts w:ascii="Times New Roman" w:hAnsi="Times New Roman" w:cs="Times New Roman"/>
          <w:color w:val="000000"/>
          <w:spacing w:val="2"/>
          <w:sz w:val="24"/>
          <w:szCs w:val="24"/>
        </w:rPr>
        <w:t>ь</w:t>
      </w:r>
      <w:r w:rsidRPr="003E29A7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ную ускоренную оценку их племенных 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качеств по яйценоскости дочерей за первые 40 недель жизни, </w:t>
      </w:r>
      <w:r w:rsidRPr="003E29A7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а затем проводят окончательную оценку по яйценоскости 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дочерей за 72 недели жизни и по комплексу других </w:t>
      </w:r>
      <w:r w:rsidRPr="003E29A7">
        <w:rPr>
          <w:rFonts w:ascii="Times New Roman" w:hAnsi="Times New Roman" w:cs="Times New Roman"/>
          <w:color w:val="000000"/>
          <w:spacing w:val="2"/>
          <w:sz w:val="24"/>
          <w:szCs w:val="24"/>
        </w:rPr>
        <w:t>показателей.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b/>
          <w:i/>
          <w:sz w:val="24"/>
          <w:szCs w:val="24"/>
        </w:rPr>
        <w:t>Задание 1</w:t>
      </w:r>
      <w:r w:rsidRPr="003E29A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3E29A7">
        <w:rPr>
          <w:rFonts w:ascii="Times New Roman" w:hAnsi="Times New Roman" w:cs="Times New Roman"/>
          <w:sz w:val="24"/>
          <w:szCs w:val="24"/>
        </w:rPr>
        <w:t>По данным гнездового спаривания оцените 2 петухов и 36 кур по качеству потомства, используя методы мать-дочь и дочь-сверстницы.</w:t>
      </w:r>
    </w:p>
    <w:p w:rsidR="001F5340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b/>
          <w:i/>
          <w:sz w:val="24"/>
          <w:szCs w:val="24"/>
        </w:rPr>
        <w:t xml:space="preserve">Задание 2. </w:t>
      </w:r>
      <w:r w:rsidRPr="003E29A7">
        <w:rPr>
          <w:rFonts w:ascii="Times New Roman" w:hAnsi="Times New Roman" w:cs="Times New Roman"/>
          <w:sz w:val="24"/>
          <w:szCs w:val="24"/>
        </w:rPr>
        <w:t>На основании сделанной оценки выделите лучшего петуха. Данные, пол</w:t>
      </w:r>
      <w:r w:rsidRPr="003E29A7">
        <w:rPr>
          <w:rFonts w:ascii="Times New Roman" w:hAnsi="Times New Roman" w:cs="Times New Roman"/>
          <w:sz w:val="24"/>
          <w:szCs w:val="24"/>
        </w:rPr>
        <w:t>у</w:t>
      </w:r>
      <w:r w:rsidRPr="003E29A7">
        <w:rPr>
          <w:rFonts w:ascii="Times New Roman" w:hAnsi="Times New Roman" w:cs="Times New Roman"/>
          <w:sz w:val="24"/>
          <w:szCs w:val="24"/>
        </w:rPr>
        <w:t xml:space="preserve">ченные при оценке птицы, запишите по форме (табл. </w:t>
      </w:r>
      <w:r>
        <w:rPr>
          <w:rFonts w:ascii="Times New Roman" w:hAnsi="Times New Roman" w:cs="Times New Roman"/>
          <w:sz w:val="24"/>
          <w:szCs w:val="24"/>
        </w:rPr>
        <w:t>15</w:t>
      </w:r>
      <w:r w:rsidRPr="003E29A7">
        <w:rPr>
          <w:rFonts w:ascii="Times New Roman" w:hAnsi="Times New Roman" w:cs="Times New Roman"/>
          <w:sz w:val="24"/>
          <w:szCs w:val="24"/>
        </w:rPr>
        <w:t>).</w:t>
      </w:r>
    </w:p>
    <w:p w:rsidR="001F5340" w:rsidRPr="008303AB" w:rsidRDefault="001F5340" w:rsidP="001F5340">
      <w:pPr>
        <w:shd w:val="clear" w:color="auto" w:fill="FFFFFF"/>
        <w:spacing w:after="0" w:line="240" w:lineRule="auto"/>
        <w:ind w:firstLine="288"/>
        <w:jc w:val="right"/>
        <w:rPr>
          <w:rFonts w:ascii="Times New Roman" w:hAnsi="Times New Roman" w:cs="Times New Roman"/>
          <w:b/>
          <w:sz w:val="20"/>
          <w:szCs w:val="24"/>
        </w:rPr>
      </w:pPr>
      <w:r w:rsidRPr="008303AB">
        <w:rPr>
          <w:rFonts w:ascii="Times New Roman" w:hAnsi="Times New Roman" w:cs="Times New Roman"/>
          <w:b/>
          <w:sz w:val="20"/>
          <w:szCs w:val="24"/>
        </w:rPr>
        <w:t>Таблица 15</w:t>
      </w:r>
    </w:p>
    <w:p w:rsidR="001F5340" w:rsidRPr="008303AB" w:rsidRDefault="001F5340" w:rsidP="001F534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4"/>
        </w:rPr>
      </w:pPr>
      <w:r w:rsidRPr="008303AB">
        <w:rPr>
          <w:rFonts w:ascii="Times New Roman" w:hAnsi="Times New Roman" w:cs="Times New Roman"/>
          <w:b/>
          <w:sz w:val="20"/>
          <w:szCs w:val="24"/>
        </w:rPr>
        <w:t>Оценка производителей по качеству потомства</w:t>
      </w:r>
    </w:p>
    <w:tbl>
      <w:tblPr>
        <w:tblStyle w:val="ab"/>
        <w:tblW w:w="4900" w:type="pct"/>
        <w:jc w:val="center"/>
        <w:tblLook w:val="01E0" w:firstRow="1" w:lastRow="1" w:firstColumn="1" w:lastColumn="1" w:noHBand="0" w:noVBand="0"/>
      </w:tblPr>
      <w:tblGrid>
        <w:gridCol w:w="609"/>
        <w:gridCol w:w="1002"/>
        <w:gridCol w:w="973"/>
        <w:gridCol w:w="974"/>
        <w:gridCol w:w="974"/>
        <w:gridCol w:w="974"/>
        <w:gridCol w:w="974"/>
        <w:gridCol w:w="974"/>
        <w:gridCol w:w="645"/>
        <w:gridCol w:w="645"/>
        <w:gridCol w:w="914"/>
      </w:tblGrid>
      <w:tr w:rsidR="001F5340" w:rsidRPr="00C34EF2" w:rsidTr="00D13C7F">
        <w:trPr>
          <w:trHeight w:val="20"/>
          <w:jc w:val="center"/>
        </w:trPr>
        <w:tc>
          <w:tcPr>
            <w:tcW w:w="316" w:type="pct"/>
            <w:vMerge w:val="restar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>№ п/п</w:t>
            </w:r>
          </w:p>
        </w:tc>
        <w:tc>
          <w:tcPr>
            <w:tcW w:w="519" w:type="pct"/>
            <w:vMerge w:val="restar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>Номер отца и гнезда</w:t>
            </w:r>
          </w:p>
        </w:tc>
        <w:tc>
          <w:tcPr>
            <w:tcW w:w="3023" w:type="pct"/>
            <w:gridSpan w:val="6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>Средняя яйценоскость, яиц</w:t>
            </w:r>
          </w:p>
        </w:tc>
        <w:tc>
          <w:tcPr>
            <w:tcW w:w="1143" w:type="pct"/>
            <w:gridSpan w:val="3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>Средняя масса яиц в 52 недели жизни, г</w:t>
            </w:r>
          </w:p>
        </w:tc>
      </w:tr>
      <w:tr w:rsidR="001F5340" w:rsidRPr="00C34EF2" w:rsidTr="00D13C7F">
        <w:trPr>
          <w:trHeight w:val="20"/>
          <w:jc w:val="center"/>
        </w:trPr>
        <w:tc>
          <w:tcPr>
            <w:tcW w:w="316" w:type="pct"/>
            <w:vMerge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19" w:type="pct"/>
            <w:vMerge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08" w:type="pct"/>
            <w:gridSpan w:val="2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>матерей</w:t>
            </w:r>
          </w:p>
        </w:tc>
        <w:tc>
          <w:tcPr>
            <w:tcW w:w="1008" w:type="pct"/>
            <w:gridSpan w:val="2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>дочерей</w:t>
            </w:r>
          </w:p>
        </w:tc>
        <w:tc>
          <w:tcPr>
            <w:tcW w:w="1008" w:type="pct"/>
            <w:gridSpan w:val="2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>сверстниц</w:t>
            </w:r>
          </w:p>
        </w:tc>
        <w:tc>
          <w:tcPr>
            <w:tcW w:w="334" w:type="pct"/>
            <w:vMerge w:val="restar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C34EF2">
              <w:rPr>
                <w:rFonts w:ascii="Times New Roman" w:hAnsi="Times New Roman"/>
              </w:rPr>
              <w:t>ма</w:t>
            </w:r>
            <w:proofErr w:type="spellEnd"/>
            <w:r w:rsidRPr="00C34EF2">
              <w:rPr>
                <w:rFonts w:ascii="Times New Roman" w:hAnsi="Times New Roman"/>
              </w:rPr>
              <w:t>-те-рей</w:t>
            </w:r>
          </w:p>
        </w:tc>
        <w:tc>
          <w:tcPr>
            <w:tcW w:w="334" w:type="pct"/>
            <w:vMerge w:val="restar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>до-че-рей</w:t>
            </w:r>
          </w:p>
        </w:tc>
        <w:tc>
          <w:tcPr>
            <w:tcW w:w="475" w:type="pct"/>
            <w:vMerge w:val="restar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C34EF2">
              <w:rPr>
                <w:rFonts w:ascii="Times New Roman" w:hAnsi="Times New Roman"/>
              </w:rPr>
              <w:t>свер</w:t>
            </w:r>
            <w:proofErr w:type="spellEnd"/>
          </w:p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C34EF2">
              <w:rPr>
                <w:rFonts w:ascii="Times New Roman" w:hAnsi="Times New Roman"/>
              </w:rPr>
              <w:t>стниц</w:t>
            </w:r>
            <w:proofErr w:type="spellEnd"/>
          </w:p>
        </w:tc>
      </w:tr>
      <w:tr w:rsidR="001F5340" w:rsidRPr="00C34EF2" w:rsidTr="00D13C7F">
        <w:trPr>
          <w:trHeight w:val="20"/>
          <w:jc w:val="center"/>
        </w:trPr>
        <w:tc>
          <w:tcPr>
            <w:tcW w:w="316" w:type="pct"/>
            <w:vMerge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19" w:type="pct"/>
            <w:vMerge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04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 xml:space="preserve">за 40 </w:t>
            </w:r>
            <w:proofErr w:type="spellStart"/>
            <w:r w:rsidRPr="00C34EF2">
              <w:rPr>
                <w:rFonts w:ascii="Times New Roman" w:hAnsi="Times New Roman"/>
              </w:rPr>
              <w:t>нед</w:t>
            </w:r>
            <w:proofErr w:type="spellEnd"/>
            <w:r w:rsidRPr="00C34EF2">
              <w:rPr>
                <w:rFonts w:ascii="Times New Roman" w:hAnsi="Times New Roman"/>
              </w:rPr>
              <w:t xml:space="preserve"> жизни</w:t>
            </w:r>
          </w:p>
        </w:tc>
        <w:tc>
          <w:tcPr>
            <w:tcW w:w="504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 xml:space="preserve">за 72 </w:t>
            </w:r>
            <w:proofErr w:type="spellStart"/>
            <w:r w:rsidRPr="00C34EF2">
              <w:rPr>
                <w:rFonts w:ascii="Times New Roman" w:hAnsi="Times New Roman"/>
              </w:rPr>
              <w:t>нед</w:t>
            </w:r>
            <w:proofErr w:type="spellEnd"/>
            <w:r w:rsidRPr="00C34EF2">
              <w:rPr>
                <w:rFonts w:ascii="Times New Roman" w:hAnsi="Times New Roman"/>
              </w:rPr>
              <w:t xml:space="preserve"> жизни</w:t>
            </w:r>
          </w:p>
        </w:tc>
        <w:tc>
          <w:tcPr>
            <w:tcW w:w="504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 xml:space="preserve">за 40 </w:t>
            </w:r>
            <w:proofErr w:type="spellStart"/>
            <w:r w:rsidRPr="00C34EF2">
              <w:rPr>
                <w:rFonts w:ascii="Times New Roman" w:hAnsi="Times New Roman"/>
              </w:rPr>
              <w:t>нед</w:t>
            </w:r>
            <w:proofErr w:type="spellEnd"/>
            <w:r w:rsidRPr="00C34EF2">
              <w:rPr>
                <w:rFonts w:ascii="Times New Roman" w:hAnsi="Times New Roman"/>
              </w:rPr>
              <w:t xml:space="preserve"> жизни</w:t>
            </w:r>
          </w:p>
        </w:tc>
        <w:tc>
          <w:tcPr>
            <w:tcW w:w="504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 xml:space="preserve">за 72 </w:t>
            </w:r>
            <w:proofErr w:type="spellStart"/>
            <w:r w:rsidRPr="00C34EF2">
              <w:rPr>
                <w:rFonts w:ascii="Times New Roman" w:hAnsi="Times New Roman"/>
              </w:rPr>
              <w:t>нед</w:t>
            </w:r>
            <w:proofErr w:type="spellEnd"/>
            <w:r w:rsidRPr="00C34EF2">
              <w:rPr>
                <w:rFonts w:ascii="Times New Roman" w:hAnsi="Times New Roman"/>
              </w:rPr>
              <w:t xml:space="preserve"> жизни</w:t>
            </w:r>
          </w:p>
        </w:tc>
        <w:tc>
          <w:tcPr>
            <w:tcW w:w="504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 xml:space="preserve">за 40 </w:t>
            </w:r>
            <w:proofErr w:type="spellStart"/>
            <w:r w:rsidRPr="00C34EF2">
              <w:rPr>
                <w:rFonts w:ascii="Times New Roman" w:hAnsi="Times New Roman"/>
              </w:rPr>
              <w:t>нед</w:t>
            </w:r>
            <w:proofErr w:type="spellEnd"/>
            <w:r w:rsidRPr="00C34EF2">
              <w:rPr>
                <w:rFonts w:ascii="Times New Roman" w:hAnsi="Times New Roman"/>
              </w:rPr>
              <w:t xml:space="preserve"> жизни</w:t>
            </w:r>
          </w:p>
        </w:tc>
        <w:tc>
          <w:tcPr>
            <w:tcW w:w="504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 xml:space="preserve">за 72 </w:t>
            </w:r>
            <w:proofErr w:type="spellStart"/>
            <w:r w:rsidRPr="00C34EF2">
              <w:rPr>
                <w:rFonts w:ascii="Times New Roman" w:hAnsi="Times New Roman"/>
              </w:rPr>
              <w:t>нед</w:t>
            </w:r>
            <w:proofErr w:type="spellEnd"/>
            <w:r w:rsidRPr="00C34EF2">
              <w:rPr>
                <w:rFonts w:ascii="Times New Roman" w:hAnsi="Times New Roman"/>
              </w:rPr>
              <w:t xml:space="preserve"> жизни</w:t>
            </w:r>
          </w:p>
        </w:tc>
        <w:tc>
          <w:tcPr>
            <w:tcW w:w="334" w:type="pct"/>
            <w:vMerge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34" w:type="pct"/>
            <w:vMerge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75" w:type="pct"/>
            <w:vMerge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</w:tr>
      <w:tr w:rsidR="001F5340" w:rsidRPr="00C34EF2" w:rsidTr="00D13C7F">
        <w:trPr>
          <w:trHeight w:val="20"/>
          <w:jc w:val="center"/>
        </w:trPr>
        <w:tc>
          <w:tcPr>
            <w:tcW w:w="316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>1</w:t>
            </w:r>
          </w:p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>2</w:t>
            </w:r>
          </w:p>
        </w:tc>
        <w:tc>
          <w:tcPr>
            <w:tcW w:w="519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04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04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04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04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04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04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34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34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75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</w:tr>
    </w:tbl>
    <w:p w:rsidR="001F5340" w:rsidRPr="003E29A7" w:rsidRDefault="001F5340" w:rsidP="001F5340">
      <w:pPr>
        <w:shd w:val="clear" w:color="auto" w:fill="FFFFFF"/>
        <w:spacing w:after="0" w:line="240" w:lineRule="auto"/>
        <w:ind w:firstLine="288"/>
        <w:jc w:val="both"/>
        <w:rPr>
          <w:rFonts w:ascii="Times New Roman" w:hAnsi="Times New Roman" w:cs="Times New Roman"/>
          <w:sz w:val="24"/>
          <w:szCs w:val="24"/>
        </w:rPr>
      </w:pPr>
    </w:p>
    <w:p w:rsidR="001F5340" w:rsidRPr="008303AB" w:rsidRDefault="001F5340" w:rsidP="001F5340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0"/>
          <w:szCs w:val="24"/>
        </w:rPr>
      </w:pPr>
      <w:r w:rsidRPr="008303AB">
        <w:rPr>
          <w:rFonts w:ascii="Times New Roman" w:hAnsi="Times New Roman" w:cs="Times New Roman"/>
          <w:sz w:val="20"/>
          <w:szCs w:val="24"/>
        </w:rPr>
        <w:t xml:space="preserve"> </w:t>
      </w:r>
      <w:r w:rsidRPr="008303AB">
        <w:rPr>
          <w:rFonts w:ascii="Times New Roman" w:hAnsi="Times New Roman" w:cs="Times New Roman"/>
          <w:i/>
          <w:sz w:val="20"/>
          <w:szCs w:val="24"/>
        </w:rPr>
        <w:t>П</w:t>
      </w:r>
      <w:r>
        <w:rPr>
          <w:rFonts w:ascii="Times New Roman" w:hAnsi="Times New Roman" w:cs="Times New Roman"/>
          <w:i/>
          <w:sz w:val="20"/>
          <w:szCs w:val="24"/>
        </w:rPr>
        <w:t xml:space="preserve"> </w:t>
      </w:r>
      <w:r w:rsidRPr="008303AB">
        <w:rPr>
          <w:rFonts w:ascii="Times New Roman" w:hAnsi="Times New Roman" w:cs="Times New Roman"/>
          <w:i/>
          <w:sz w:val="20"/>
          <w:szCs w:val="24"/>
        </w:rPr>
        <w:t>р</w:t>
      </w:r>
      <w:r>
        <w:rPr>
          <w:rFonts w:ascii="Times New Roman" w:hAnsi="Times New Roman" w:cs="Times New Roman"/>
          <w:i/>
          <w:sz w:val="20"/>
          <w:szCs w:val="24"/>
        </w:rPr>
        <w:t xml:space="preserve"> </w:t>
      </w:r>
      <w:r w:rsidRPr="008303AB">
        <w:rPr>
          <w:rFonts w:ascii="Times New Roman" w:hAnsi="Times New Roman" w:cs="Times New Roman"/>
          <w:i/>
          <w:sz w:val="20"/>
          <w:szCs w:val="24"/>
        </w:rPr>
        <w:t>о</w:t>
      </w:r>
      <w:r>
        <w:rPr>
          <w:rFonts w:ascii="Times New Roman" w:hAnsi="Times New Roman" w:cs="Times New Roman"/>
          <w:i/>
          <w:sz w:val="20"/>
          <w:szCs w:val="24"/>
        </w:rPr>
        <w:t xml:space="preserve"> </w:t>
      </w:r>
      <w:r w:rsidRPr="008303AB">
        <w:rPr>
          <w:rFonts w:ascii="Times New Roman" w:hAnsi="Times New Roman" w:cs="Times New Roman"/>
          <w:i/>
          <w:sz w:val="20"/>
          <w:szCs w:val="24"/>
        </w:rPr>
        <w:t>д</w:t>
      </w:r>
      <w:r>
        <w:rPr>
          <w:rFonts w:ascii="Times New Roman" w:hAnsi="Times New Roman" w:cs="Times New Roman"/>
          <w:i/>
          <w:sz w:val="20"/>
          <w:szCs w:val="24"/>
        </w:rPr>
        <w:t xml:space="preserve"> </w:t>
      </w:r>
      <w:r w:rsidRPr="008303AB">
        <w:rPr>
          <w:rFonts w:ascii="Times New Roman" w:hAnsi="Times New Roman" w:cs="Times New Roman"/>
          <w:i/>
          <w:sz w:val="20"/>
          <w:szCs w:val="24"/>
        </w:rPr>
        <w:t>о</w:t>
      </w:r>
      <w:r>
        <w:rPr>
          <w:rFonts w:ascii="Times New Roman" w:hAnsi="Times New Roman" w:cs="Times New Roman"/>
          <w:i/>
          <w:sz w:val="20"/>
          <w:szCs w:val="24"/>
        </w:rPr>
        <w:t xml:space="preserve"> </w:t>
      </w:r>
      <w:r w:rsidRPr="008303AB">
        <w:rPr>
          <w:rFonts w:ascii="Times New Roman" w:hAnsi="Times New Roman" w:cs="Times New Roman"/>
          <w:i/>
          <w:sz w:val="20"/>
          <w:szCs w:val="24"/>
        </w:rPr>
        <w:t>л</w:t>
      </w:r>
      <w:r>
        <w:rPr>
          <w:rFonts w:ascii="Times New Roman" w:hAnsi="Times New Roman" w:cs="Times New Roman"/>
          <w:i/>
          <w:sz w:val="20"/>
          <w:szCs w:val="24"/>
        </w:rPr>
        <w:t xml:space="preserve"> </w:t>
      </w:r>
      <w:r w:rsidRPr="008303AB">
        <w:rPr>
          <w:rFonts w:ascii="Times New Roman" w:hAnsi="Times New Roman" w:cs="Times New Roman"/>
          <w:i/>
          <w:sz w:val="20"/>
          <w:szCs w:val="24"/>
        </w:rPr>
        <w:t>ж</w:t>
      </w:r>
      <w:r>
        <w:rPr>
          <w:rFonts w:ascii="Times New Roman" w:hAnsi="Times New Roman" w:cs="Times New Roman"/>
          <w:i/>
          <w:sz w:val="20"/>
          <w:szCs w:val="24"/>
        </w:rPr>
        <w:t xml:space="preserve"> </w:t>
      </w:r>
      <w:r w:rsidRPr="008303AB">
        <w:rPr>
          <w:rFonts w:ascii="Times New Roman" w:hAnsi="Times New Roman" w:cs="Times New Roman"/>
          <w:i/>
          <w:sz w:val="20"/>
          <w:szCs w:val="24"/>
        </w:rPr>
        <w:t>е</w:t>
      </w:r>
      <w:r>
        <w:rPr>
          <w:rFonts w:ascii="Times New Roman" w:hAnsi="Times New Roman" w:cs="Times New Roman"/>
          <w:i/>
          <w:sz w:val="20"/>
          <w:szCs w:val="24"/>
        </w:rPr>
        <w:t xml:space="preserve"> </w:t>
      </w:r>
      <w:r w:rsidRPr="008303AB">
        <w:rPr>
          <w:rFonts w:ascii="Times New Roman" w:hAnsi="Times New Roman" w:cs="Times New Roman"/>
          <w:i/>
          <w:sz w:val="20"/>
          <w:szCs w:val="24"/>
        </w:rPr>
        <w:t>н</w:t>
      </w:r>
      <w:r>
        <w:rPr>
          <w:rFonts w:ascii="Times New Roman" w:hAnsi="Times New Roman" w:cs="Times New Roman"/>
          <w:i/>
          <w:sz w:val="20"/>
          <w:szCs w:val="24"/>
        </w:rPr>
        <w:t xml:space="preserve"> </w:t>
      </w:r>
      <w:r w:rsidRPr="008303AB">
        <w:rPr>
          <w:rFonts w:ascii="Times New Roman" w:hAnsi="Times New Roman" w:cs="Times New Roman"/>
          <w:i/>
          <w:sz w:val="20"/>
          <w:szCs w:val="24"/>
        </w:rPr>
        <w:t>и</w:t>
      </w:r>
      <w:r>
        <w:rPr>
          <w:rFonts w:ascii="Times New Roman" w:hAnsi="Times New Roman" w:cs="Times New Roman"/>
          <w:i/>
          <w:sz w:val="20"/>
          <w:szCs w:val="24"/>
        </w:rPr>
        <w:t xml:space="preserve"> </w:t>
      </w:r>
      <w:r w:rsidRPr="008303AB">
        <w:rPr>
          <w:rFonts w:ascii="Times New Roman" w:hAnsi="Times New Roman" w:cs="Times New Roman"/>
          <w:i/>
          <w:sz w:val="20"/>
          <w:szCs w:val="24"/>
        </w:rPr>
        <w:t>е</w:t>
      </w:r>
      <w:r>
        <w:rPr>
          <w:rFonts w:ascii="Times New Roman" w:hAnsi="Times New Roman" w:cs="Times New Roman"/>
          <w:i/>
          <w:sz w:val="20"/>
          <w:szCs w:val="24"/>
        </w:rPr>
        <w:t xml:space="preserve">   т а б л .  15</w:t>
      </w:r>
    </w:p>
    <w:tbl>
      <w:tblPr>
        <w:tblStyle w:val="ab"/>
        <w:tblW w:w="4900" w:type="pct"/>
        <w:jc w:val="center"/>
        <w:tblLook w:val="01E0" w:firstRow="1" w:lastRow="1" w:firstColumn="1" w:lastColumn="1" w:noHBand="0" w:noVBand="0"/>
      </w:tblPr>
      <w:tblGrid>
        <w:gridCol w:w="1356"/>
        <w:gridCol w:w="1358"/>
        <w:gridCol w:w="1383"/>
        <w:gridCol w:w="1358"/>
        <w:gridCol w:w="1358"/>
        <w:gridCol w:w="1383"/>
        <w:gridCol w:w="1462"/>
      </w:tblGrid>
      <w:tr w:rsidR="001F5340" w:rsidRPr="00C34EF2" w:rsidTr="00D13C7F">
        <w:trPr>
          <w:trHeight w:val="20"/>
          <w:jc w:val="center"/>
        </w:trPr>
        <w:tc>
          <w:tcPr>
            <w:tcW w:w="4242" w:type="pct"/>
            <w:gridSpan w:val="6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>Разность по продуктивности</w:t>
            </w:r>
          </w:p>
        </w:tc>
        <w:tc>
          <w:tcPr>
            <w:tcW w:w="758" w:type="pct"/>
            <w:vMerge w:val="restar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>Оценка пет</w:t>
            </w:r>
            <w:r w:rsidRPr="00C34EF2">
              <w:rPr>
                <w:rFonts w:ascii="Times New Roman" w:hAnsi="Times New Roman"/>
              </w:rPr>
              <w:t>у</w:t>
            </w:r>
            <w:r w:rsidRPr="00C34EF2">
              <w:rPr>
                <w:rFonts w:ascii="Times New Roman" w:hAnsi="Times New Roman"/>
              </w:rPr>
              <w:t>ха</w:t>
            </w:r>
          </w:p>
        </w:tc>
      </w:tr>
      <w:tr w:rsidR="001F5340" w:rsidRPr="00C34EF2" w:rsidTr="00D13C7F">
        <w:trPr>
          <w:trHeight w:val="20"/>
          <w:jc w:val="center"/>
        </w:trPr>
        <w:tc>
          <w:tcPr>
            <w:tcW w:w="2120" w:type="pct"/>
            <w:gridSpan w:val="3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>матери-дочери</w:t>
            </w:r>
          </w:p>
        </w:tc>
        <w:tc>
          <w:tcPr>
            <w:tcW w:w="2122" w:type="pct"/>
            <w:gridSpan w:val="3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>дочери-сверстницы</w:t>
            </w:r>
          </w:p>
        </w:tc>
        <w:tc>
          <w:tcPr>
            <w:tcW w:w="758" w:type="pct"/>
            <w:vMerge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</w:tr>
      <w:tr w:rsidR="001F5340" w:rsidRPr="00C34EF2" w:rsidTr="00D13C7F">
        <w:trPr>
          <w:trHeight w:val="20"/>
          <w:jc w:val="center"/>
        </w:trPr>
        <w:tc>
          <w:tcPr>
            <w:tcW w:w="1405" w:type="pct"/>
            <w:gridSpan w:val="2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>яйценоскость, яиц</w:t>
            </w:r>
          </w:p>
        </w:tc>
        <w:tc>
          <w:tcPr>
            <w:tcW w:w="716" w:type="pct"/>
            <w:vMerge w:val="restar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 xml:space="preserve">масса яиц в 52 </w:t>
            </w:r>
            <w:proofErr w:type="spellStart"/>
            <w:r w:rsidRPr="00C34EF2">
              <w:rPr>
                <w:rFonts w:ascii="Times New Roman" w:hAnsi="Times New Roman"/>
              </w:rPr>
              <w:t>нед</w:t>
            </w:r>
            <w:proofErr w:type="spellEnd"/>
            <w:r w:rsidRPr="00C34EF2">
              <w:rPr>
                <w:rFonts w:ascii="Times New Roman" w:hAnsi="Times New Roman"/>
              </w:rPr>
              <w:t xml:space="preserve"> жи</w:t>
            </w:r>
            <w:r w:rsidRPr="00C34EF2">
              <w:rPr>
                <w:rFonts w:ascii="Times New Roman" w:hAnsi="Times New Roman"/>
              </w:rPr>
              <w:t>з</w:t>
            </w:r>
            <w:r w:rsidRPr="00C34EF2">
              <w:rPr>
                <w:rFonts w:ascii="Times New Roman" w:hAnsi="Times New Roman"/>
              </w:rPr>
              <w:t>ни, г</w:t>
            </w:r>
          </w:p>
        </w:tc>
        <w:tc>
          <w:tcPr>
            <w:tcW w:w="1406" w:type="pct"/>
            <w:gridSpan w:val="2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>яйценоскость, яиц</w:t>
            </w:r>
          </w:p>
        </w:tc>
        <w:tc>
          <w:tcPr>
            <w:tcW w:w="716" w:type="pct"/>
            <w:vMerge w:val="restar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 xml:space="preserve">масса яиц в 52 </w:t>
            </w:r>
            <w:proofErr w:type="spellStart"/>
            <w:r w:rsidRPr="00C34EF2">
              <w:rPr>
                <w:rFonts w:ascii="Times New Roman" w:hAnsi="Times New Roman"/>
              </w:rPr>
              <w:t>нед</w:t>
            </w:r>
            <w:proofErr w:type="spellEnd"/>
            <w:r w:rsidRPr="00C34EF2">
              <w:rPr>
                <w:rFonts w:ascii="Times New Roman" w:hAnsi="Times New Roman"/>
              </w:rPr>
              <w:t xml:space="preserve"> жи</w:t>
            </w:r>
            <w:r w:rsidRPr="00C34EF2">
              <w:rPr>
                <w:rFonts w:ascii="Times New Roman" w:hAnsi="Times New Roman"/>
              </w:rPr>
              <w:t>з</w:t>
            </w:r>
            <w:r w:rsidRPr="00C34EF2">
              <w:rPr>
                <w:rFonts w:ascii="Times New Roman" w:hAnsi="Times New Roman"/>
              </w:rPr>
              <w:t>ни, г</w:t>
            </w:r>
          </w:p>
        </w:tc>
        <w:tc>
          <w:tcPr>
            <w:tcW w:w="758" w:type="pct"/>
            <w:vMerge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</w:tr>
      <w:tr w:rsidR="001F5340" w:rsidRPr="00C34EF2" w:rsidTr="00D13C7F">
        <w:trPr>
          <w:trHeight w:val="20"/>
          <w:jc w:val="center"/>
        </w:trPr>
        <w:tc>
          <w:tcPr>
            <w:tcW w:w="702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 xml:space="preserve">за 40 </w:t>
            </w:r>
            <w:proofErr w:type="spellStart"/>
            <w:r w:rsidRPr="00C34EF2">
              <w:rPr>
                <w:rFonts w:ascii="Times New Roman" w:hAnsi="Times New Roman"/>
              </w:rPr>
              <w:t>нед</w:t>
            </w:r>
            <w:proofErr w:type="spellEnd"/>
            <w:r w:rsidRPr="00C34EF2">
              <w:rPr>
                <w:rFonts w:ascii="Times New Roman" w:hAnsi="Times New Roman"/>
              </w:rPr>
              <w:t xml:space="preserve"> жизни</w:t>
            </w:r>
          </w:p>
        </w:tc>
        <w:tc>
          <w:tcPr>
            <w:tcW w:w="702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 xml:space="preserve">за 72 </w:t>
            </w:r>
            <w:proofErr w:type="spellStart"/>
            <w:r w:rsidRPr="00C34EF2">
              <w:rPr>
                <w:rFonts w:ascii="Times New Roman" w:hAnsi="Times New Roman"/>
              </w:rPr>
              <w:t>нед</w:t>
            </w:r>
            <w:proofErr w:type="spellEnd"/>
            <w:r w:rsidRPr="00C34EF2">
              <w:rPr>
                <w:rFonts w:ascii="Times New Roman" w:hAnsi="Times New Roman"/>
              </w:rPr>
              <w:t xml:space="preserve"> жизни</w:t>
            </w:r>
          </w:p>
        </w:tc>
        <w:tc>
          <w:tcPr>
            <w:tcW w:w="716" w:type="pct"/>
            <w:vMerge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03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 xml:space="preserve">за 40 </w:t>
            </w:r>
            <w:proofErr w:type="spellStart"/>
            <w:r w:rsidRPr="00C34EF2">
              <w:rPr>
                <w:rFonts w:ascii="Times New Roman" w:hAnsi="Times New Roman"/>
              </w:rPr>
              <w:t>нед</w:t>
            </w:r>
            <w:proofErr w:type="spellEnd"/>
            <w:r w:rsidRPr="00C34EF2">
              <w:rPr>
                <w:rFonts w:ascii="Times New Roman" w:hAnsi="Times New Roman"/>
              </w:rPr>
              <w:t xml:space="preserve"> жизни</w:t>
            </w:r>
          </w:p>
        </w:tc>
        <w:tc>
          <w:tcPr>
            <w:tcW w:w="703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 xml:space="preserve">за 72 </w:t>
            </w:r>
            <w:proofErr w:type="spellStart"/>
            <w:r w:rsidRPr="00C34EF2">
              <w:rPr>
                <w:rFonts w:ascii="Times New Roman" w:hAnsi="Times New Roman"/>
              </w:rPr>
              <w:t>нед</w:t>
            </w:r>
            <w:proofErr w:type="spellEnd"/>
            <w:r w:rsidRPr="00C34EF2">
              <w:rPr>
                <w:rFonts w:ascii="Times New Roman" w:hAnsi="Times New Roman"/>
              </w:rPr>
              <w:t xml:space="preserve"> жизни</w:t>
            </w:r>
          </w:p>
        </w:tc>
        <w:tc>
          <w:tcPr>
            <w:tcW w:w="716" w:type="pct"/>
            <w:vMerge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58" w:type="pct"/>
            <w:vMerge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</w:tr>
      <w:tr w:rsidR="001F5340" w:rsidRPr="00C34EF2" w:rsidTr="00D13C7F">
        <w:trPr>
          <w:trHeight w:val="20"/>
          <w:jc w:val="center"/>
        </w:trPr>
        <w:tc>
          <w:tcPr>
            <w:tcW w:w="702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02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16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03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03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16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58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</w:tr>
    </w:tbl>
    <w:p w:rsidR="001F5340" w:rsidRPr="00C34EF2" w:rsidRDefault="001F5340" w:rsidP="001F534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Вопросы для самоконтроля</w:t>
      </w:r>
    </w:p>
    <w:p w:rsidR="001F5340" w:rsidRPr="00C34EF2" w:rsidRDefault="001F5340" w:rsidP="001F534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34EF2">
        <w:rPr>
          <w:rFonts w:ascii="Times New Roman" w:hAnsi="Times New Roman" w:cs="Times New Roman"/>
          <w:b/>
          <w:i/>
          <w:sz w:val="24"/>
          <w:szCs w:val="24"/>
        </w:rPr>
        <w:t>1.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C34EF2">
        <w:rPr>
          <w:rFonts w:ascii="Times New Roman" w:hAnsi="Times New Roman" w:cs="Times New Roman"/>
          <w:b/>
          <w:i/>
          <w:sz w:val="24"/>
          <w:szCs w:val="24"/>
        </w:rPr>
        <w:t>Назовите способы оценки производителей по качеству потомства?</w:t>
      </w:r>
    </w:p>
    <w:p w:rsidR="001F5340" w:rsidRPr="00C34EF2" w:rsidRDefault="001F5340" w:rsidP="001F534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34EF2">
        <w:rPr>
          <w:rFonts w:ascii="Times New Roman" w:hAnsi="Times New Roman" w:cs="Times New Roman"/>
          <w:b/>
          <w:i/>
          <w:sz w:val="24"/>
          <w:szCs w:val="24"/>
        </w:rPr>
        <w:t>2.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C34EF2">
        <w:rPr>
          <w:rFonts w:ascii="Times New Roman" w:hAnsi="Times New Roman" w:cs="Times New Roman"/>
          <w:b/>
          <w:i/>
          <w:sz w:val="24"/>
          <w:szCs w:val="24"/>
        </w:rPr>
        <w:t>Кто такие сверстницы?</w:t>
      </w:r>
    </w:p>
    <w:p w:rsidR="001F5340" w:rsidRPr="00C34EF2" w:rsidRDefault="001F5340" w:rsidP="001F534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34EF2">
        <w:rPr>
          <w:rFonts w:ascii="Times New Roman" w:hAnsi="Times New Roman" w:cs="Times New Roman"/>
          <w:b/>
          <w:i/>
          <w:sz w:val="24"/>
          <w:szCs w:val="24"/>
        </w:rPr>
        <w:t>3.</w:t>
      </w:r>
      <w:r>
        <w:rPr>
          <w:rFonts w:ascii="Times New Roman" w:hAnsi="Times New Roman" w:cs="Times New Roman"/>
          <w:b/>
          <w:i/>
          <w:sz w:val="24"/>
          <w:szCs w:val="24"/>
        </w:rPr>
        <w:t> </w:t>
      </w:r>
      <w:r w:rsidRPr="00C34EF2">
        <w:rPr>
          <w:rFonts w:ascii="Times New Roman" w:hAnsi="Times New Roman" w:cs="Times New Roman"/>
          <w:b/>
          <w:i/>
          <w:sz w:val="24"/>
          <w:szCs w:val="24"/>
        </w:rPr>
        <w:t>Как Вы думаете, почему метод оценки «дочери-сверстницы» считается более точным?</w:t>
      </w:r>
    </w:p>
    <w:p w:rsidR="001F5340" w:rsidRPr="00C34EF2" w:rsidRDefault="001F5340" w:rsidP="001F534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34EF2">
        <w:rPr>
          <w:rFonts w:ascii="Times New Roman" w:hAnsi="Times New Roman" w:cs="Times New Roman"/>
          <w:b/>
          <w:i/>
          <w:sz w:val="24"/>
          <w:szCs w:val="24"/>
        </w:rPr>
        <w:t>4.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C34EF2">
        <w:rPr>
          <w:rFonts w:ascii="Times New Roman" w:hAnsi="Times New Roman" w:cs="Times New Roman"/>
          <w:b/>
          <w:i/>
          <w:sz w:val="24"/>
          <w:szCs w:val="24"/>
        </w:rPr>
        <w:t>Какое количество дочерей необходимо испытать при оценке петуха?</w:t>
      </w:r>
    </w:p>
    <w:p w:rsidR="00D378ED" w:rsidRDefault="00D378ED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1F5340" w:rsidRPr="00C34EF2" w:rsidRDefault="001F5340" w:rsidP="001F534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34EF2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Тема </w:t>
      </w:r>
      <w:r>
        <w:rPr>
          <w:rFonts w:ascii="Times New Roman" w:hAnsi="Times New Roman" w:cs="Times New Roman"/>
          <w:b/>
          <w:i/>
          <w:sz w:val="24"/>
          <w:szCs w:val="24"/>
        </w:rPr>
        <w:t>9</w:t>
      </w:r>
      <w:r w:rsidRPr="00C34EF2">
        <w:rPr>
          <w:rFonts w:ascii="Times New Roman" w:hAnsi="Times New Roman" w:cs="Times New Roman"/>
          <w:b/>
          <w:i/>
          <w:sz w:val="24"/>
          <w:szCs w:val="24"/>
        </w:rPr>
        <w:t>. Искусственное осеменение сельскохозяйственной птицы</w:t>
      </w:r>
    </w:p>
    <w:p w:rsidR="001F5340" w:rsidRPr="003E29A7" w:rsidRDefault="001F5340" w:rsidP="001F534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F5340" w:rsidRPr="003E29A7" w:rsidRDefault="001F5340" w:rsidP="001F53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b/>
          <w:i/>
          <w:sz w:val="24"/>
          <w:szCs w:val="24"/>
        </w:rPr>
        <w:t>Цель занятия.</w:t>
      </w:r>
      <w:r w:rsidRPr="003E29A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E29A7">
        <w:rPr>
          <w:rFonts w:ascii="Times New Roman" w:hAnsi="Times New Roman" w:cs="Times New Roman"/>
          <w:sz w:val="24"/>
          <w:szCs w:val="24"/>
        </w:rPr>
        <w:t>Изучить приемы получения спермы и технику искусственного осемен</w:t>
      </w:r>
      <w:r w:rsidRPr="003E29A7">
        <w:rPr>
          <w:rFonts w:ascii="Times New Roman" w:hAnsi="Times New Roman" w:cs="Times New Roman"/>
          <w:sz w:val="24"/>
          <w:szCs w:val="24"/>
        </w:rPr>
        <w:t>е</w:t>
      </w:r>
      <w:r w:rsidRPr="003E29A7">
        <w:rPr>
          <w:rFonts w:ascii="Times New Roman" w:hAnsi="Times New Roman" w:cs="Times New Roman"/>
          <w:sz w:val="24"/>
          <w:szCs w:val="24"/>
        </w:rPr>
        <w:t>ния птицы.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29A7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Содержание и методика проведения занятия. 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Основной метод воспроизводс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тва сельскохозяйственной птицы 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естественное спаривание при определенном половом соотн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шении самцов и самок.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29A7">
        <w:rPr>
          <w:rFonts w:ascii="Times New Roman" w:hAnsi="Times New Roman" w:cs="Times New Roman"/>
          <w:color w:val="000000"/>
          <w:sz w:val="24"/>
          <w:szCs w:val="24"/>
        </w:rPr>
        <w:t>Индивидуальное спаривание самца с группой самок применяют с целью определения происхождения потомства по отцу и матери. При групповом спаривании одна и та же самка спаривается с разными производителями. Индивидуальное спаривание в основном распр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странено на </w:t>
      </w:r>
      <w:proofErr w:type="spellStart"/>
      <w:r w:rsidRPr="003E29A7">
        <w:rPr>
          <w:rFonts w:ascii="Times New Roman" w:hAnsi="Times New Roman" w:cs="Times New Roman"/>
          <w:color w:val="000000"/>
          <w:sz w:val="24"/>
          <w:szCs w:val="24"/>
        </w:rPr>
        <w:t>селекционно</w:t>
      </w:r>
      <w:proofErr w:type="spellEnd"/>
      <w:r w:rsidRPr="003E29A7">
        <w:rPr>
          <w:rFonts w:ascii="Times New Roman" w:hAnsi="Times New Roman" w:cs="Times New Roman"/>
          <w:color w:val="000000"/>
          <w:sz w:val="24"/>
          <w:szCs w:val="24"/>
        </w:rPr>
        <w:t>-генетических и зональных опытных станциях, в экспериментал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ных хозяйствах и в </w:t>
      </w:r>
      <w:proofErr w:type="spellStart"/>
      <w:r w:rsidRPr="003E29A7">
        <w:rPr>
          <w:rFonts w:ascii="Times New Roman" w:hAnsi="Times New Roman" w:cs="Times New Roman"/>
          <w:color w:val="000000"/>
          <w:sz w:val="24"/>
          <w:szCs w:val="24"/>
        </w:rPr>
        <w:t>племзаводах</w:t>
      </w:r>
      <w:proofErr w:type="spellEnd"/>
      <w:r w:rsidRPr="003E29A7">
        <w:rPr>
          <w:rFonts w:ascii="Times New Roman" w:hAnsi="Times New Roman" w:cs="Times New Roman"/>
          <w:color w:val="000000"/>
          <w:sz w:val="24"/>
          <w:szCs w:val="24"/>
        </w:rPr>
        <w:t>. В хозяйствах-репродукторах и на племенных фермах и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пользуют групповое спаривание. При групповом спаривании в птичнике в зависимости от его конструкции и способа содержания птицы размещают несколько тысяч самок и соотве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ствующее количество самцов.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29A7">
        <w:rPr>
          <w:rFonts w:ascii="Times New Roman" w:hAnsi="Times New Roman" w:cs="Times New Roman"/>
          <w:color w:val="000000"/>
          <w:sz w:val="24"/>
          <w:szCs w:val="24"/>
        </w:rPr>
        <w:t>В племенном птицеводстве половое соотношение самцов и самок яичных пород с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ставляет 1 : (1</w:t>
      </w:r>
      <w:r>
        <w:rPr>
          <w:rFonts w:ascii="Times New Roman" w:hAnsi="Times New Roman" w:cs="Times New Roman"/>
          <w:color w:val="000000"/>
          <w:sz w:val="24"/>
          <w:szCs w:val="24"/>
        </w:rPr>
        <w:t>5–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18); мясных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соответственно 1 : (</w:t>
      </w:r>
      <w:r>
        <w:rPr>
          <w:rFonts w:ascii="Times New Roman" w:hAnsi="Times New Roman" w:cs="Times New Roman"/>
          <w:color w:val="000000"/>
          <w:sz w:val="24"/>
          <w:szCs w:val="24"/>
        </w:rPr>
        <w:t>8–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10); селезней и уток отцовских форм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1 : (3,</w:t>
      </w:r>
      <w:r>
        <w:rPr>
          <w:rFonts w:ascii="Times New Roman" w:hAnsi="Times New Roman" w:cs="Times New Roman"/>
          <w:color w:val="000000"/>
          <w:sz w:val="24"/>
          <w:szCs w:val="24"/>
        </w:rPr>
        <w:t>5–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4), материнских форм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1 : (4,</w:t>
      </w:r>
      <w:r>
        <w:rPr>
          <w:rFonts w:ascii="Times New Roman" w:hAnsi="Times New Roman" w:cs="Times New Roman"/>
          <w:color w:val="000000"/>
          <w:sz w:val="24"/>
          <w:szCs w:val="24"/>
        </w:rPr>
        <w:t>5–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5); в </w:t>
      </w:r>
      <w:proofErr w:type="spellStart"/>
      <w:r w:rsidRPr="003E29A7">
        <w:rPr>
          <w:rFonts w:ascii="Times New Roman" w:hAnsi="Times New Roman" w:cs="Times New Roman"/>
          <w:color w:val="000000"/>
          <w:sz w:val="24"/>
          <w:szCs w:val="24"/>
        </w:rPr>
        <w:t>индейководстве</w:t>
      </w:r>
      <w:proofErr w:type="spellEnd"/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 в селекционных гнездах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1 : (1</w:t>
      </w:r>
      <w:r>
        <w:rPr>
          <w:rFonts w:ascii="Times New Roman" w:hAnsi="Times New Roman" w:cs="Times New Roman"/>
          <w:color w:val="000000"/>
          <w:sz w:val="24"/>
          <w:szCs w:val="24"/>
        </w:rPr>
        <w:t>2–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15), в прародительских и родительских стадах репродукторов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1 : 10; в гусеводстве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1 : (</w:t>
      </w:r>
      <w:r>
        <w:rPr>
          <w:rFonts w:ascii="Times New Roman" w:hAnsi="Times New Roman" w:cs="Times New Roman"/>
          <w:color w:val="000000"/>
          <w:sz w:val="24"/>
          <w:szCs w:val="24"/>
        </w:rPr>
        <w:t>4–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5).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color w:val="000000"/>
          <w:sz w:val="24"/>
          <w:szCs w:val="24"/>
        </w:rPr>
        <w:t>С внедрением клеточного содержания племенной птицы для ее воспроизводства все шире используют искусственное осеменение.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color w:val="000000"/>
          <w:sz w:val="24"/>
          <w:szCs w:val="24"/>
        </w:rPr>
        <w:t>Искусственное осеменение позволяет быстро и точно оценить производителей по кач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ству потомства, так как можно получить значительно большее количество потомков; </w:t>
      </w:r>
      <w:proofErr w:type="spellStart"/>
      <w:r w:rsidRPr="003E29A7">
        <w:rPr>
          <w:rFonts w:ascii="Times New Roman" w:hAnsi="Times New Roman" w:cs="Times New Roman"/>
          <w:color w:val="000000"/>
          <w:sz w:val="24"/>
          <w:szCs w:val="24"/>
        </w:rPr>
        <w:t>уско-ряется</w:t>
      </w:r>
      <w:proofErr w:type="spellEnd"/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 ротация (смена) петухов; более эффективно используются высокоценные производ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тели. При искусственном осеменении племенную птицу содержат в клетках, что экономит эксплуатацию производственных площадей, повышает производительность труда, облегчает уход за птицей.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Без использования искусственного осеменения трудно развивать промышленное </w:t>
      </w:r>
      <w:proofErr w:type="spellStart"/>
      <w:r w:rsidRPr="003E29A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дейководство</w:t>
      </w:r>
      <w:proofErr w:type="spellEnd"/>
      <w:r w:rsidRPr="003E29A7">
        <w:rPr>
          <w:rFonts w:ascii="Times New Roman" w:hAnsi="Times New Roman" w:cs="Times New Roman"/>
          <w:color w:val="000000"/>
          <w:sz w:val="24"/>
          <w:szCs w:val="24"/>
        </w:rPr>
        <w:t>, так как при естественном спаривании травматизм индеек (из-за большой ма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сы самцов) достигает 30 % и более с одновременным снижением </w:t>
      </w:r>
      <w:proofErr w:type="spellStart"/>
      <w:r w:rsidRPr="003E29A7">
        <w:rPr>
          <w:rFonts w:ascii="Times New Roman" w:hAnsi="Times New Roman" w:cs="Times New Roman"/>
          <w:color w:val="000000"/>
          <w:sz w:val="24"/>
          <w:szCs w:val="24"/>
        </w:rPr>
        <w:t>оплодотворенности</w:t>
      </w:r>
      <w:proofErr w:type="spellEnd"/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 на </w:t>
      </w:r>
      <w:r>
        <w:rPr>
          <w:rFonts w:ascii="Times New Roman" w:hAnsi="Times New Roman" w:cs="Times New Roman"/>
          <w:color w:val="000000"/>
          <w:sz w:val="24"/>
          <w:szCs w:val="24"/>
        </w:rPr>
        <w:t>7–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15 % и уменьшением выхода суточных индюшат.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color w:val="000000"/>
          <w:sz w:val="24"/>
          <w:szCs w:val="24"/>
        </w:rPr>
        <w:t>При содержании родительского стада в гусеводстве требуется большое количество самцов, так как их соотношение с самками слишком узкое (1 : 4). Содержание и кормление их составляет 2</w:t>
      </w:r>
      <w:r>
        <w:rPr>
          <w:rFonts w:ascii="Times New Roman" w:hAnsi="Times New Roman" w:cs="Times New Roman"/>
          <w:color w:val="000000"/>
          <w:sz w:val="24"/>
          <w:szCs w:val="24"/>
        </w:rPr>
        <w:t>5–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30 % общих затрат на все родительское стадо. Как и у других видов птицы, искусственное осеменение повышает </w:t>
      </w:r>
      <w:proofErr w:type="spellStart"/>
      <w:r w:rsidRPr="003E29A7">
        <w:rPr>
          <w:rFonts w:ascii="Times New Roman" w:hAnsi="Times New Roman" w:cs="Times New Roman"/>
          <w:color w:val="000000"/>
          <w:sz w:val="24"/>
          <w:szCs w:val="24"/>
        </w:rPr>
        <w:t>оплодотворенность</w:t>
      </w:r>
      <w:proofErr w:type="spellEnd"/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 яиц и вывод молодняка в гусево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стве.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color w:val="000000"/>
          <w:sz w:val="24"/>
          <w:szCs w:val="24"/>
        </w:rPr>
        <w:t>Производители всех видов сельскохозяйственной птицы характеризуются высокой ст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пенью изменчивости качества и количества спермы. Для племенных целей отбирают самцов в первую очередь от высокопродуктивных родителей, учитывая крепость конституции, ст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пень развития вторичных половых признаков, реакцию на массаж, качество и количество спермы.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Сроки отбора самцов зависят от вида птицы. Первый отбор петухов мясных линий и селезней проводят в возрасте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7–</w:t>
      </w:r>
      <w:r w:rsidRPr="003E29A7">
        <w:rPr>
          <w:rFonts w:ascii="Times New Roman" w:hAnsi="Times New Roman" w:cs="Times New Roman"/>
          <w:bCs/>
          <w:color w:val="000000"/>
          <w:sz w:val="24"/>
          <w:szCs w:val="24"/>
        </w:rPr>
        <w:t>8 недель, петухов яичных линий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– </w:t>
      </w:r>
      <w:r w:rsidRPr="003E29A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соответственно в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5–</w:t>
      </w:r>
      <w:r w:rsidRPr="003E29A7">
        <w:rPr>
          <w:rFonts w:ascii="Times New Roman" w:hAnsi="Times New Roman" w:cs="Times New Roman"/>
          <w:bCs/>
          <w:color w:val="000000"/>
          <w:sz w:val="24"/>
          <w:szCs w:val="24"/>
        </w:rPr>
        <w:t>6, и</w:t>
      </w:r>
      <w:r w:rsidRPr="003E29A7">
        <w:rPr>
          <w:rFonts w:ascii="Times New Roman" w:hAnsi="Times New Roman" w:cs="Times New Roman"/>
          <w:bCs/>
          <w:color w:val="000000"/>
          <w:sz w:val="24"/>
          <w:szCs w:val="24"/>
        </w:rPr>
        <w:t>н</w:t>
      </w:r>
      <w:r w:rsidRPr="003E29A7">
        <w:rPr>
          <w:rFonts w:ascii="Times New Roman" w:hAnsi="Times New Roman" w:cs="Times New Roman"/>
          <w:bCs/>
          <w:color w:val="000000"/>
          <w:sz w:val="24"/>
          <w:szCs w:val="24"/>
        </w:rPr>
        <w:t>дюков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– </w:t>
      </w:r>
      <w:r w:rsidRPr="003E29A7">
        <w:rPr>
          <w:rFonts w:ascii="Times New Roman" w:hAnsi="Times New Roman" w:cs="Times New Roman"/>
          <w:bCs/>
          <w:color w:val="000000"/>
          <w:sz w:val="24"/>
          <w:szCs w:val="24"/>
        </w:rPr>
        <w:t>в 17, гусаков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– </w:t>
      </w:r>
      <w:r w:rsidRPr="003E29A7">
        <w:rPr>
          <w:rFonts w:ascii="Times New Roman" w:hAnsi="Times New Roman" w:cs="Times New Roman"/>
          <w:bCs/>
          <w:color w:val="000000"/>
          <w:sz w:val="24"/>
          <w:szCs w:val="24"/>
        </w:rPr>
        <w:t>в 8, цесарей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– </w:t>
      </w:r>
      <w:r w:rsidRPr="003E29A7">
        <w:rPr>
          <w:rFonts w:ascii="Times New Roman" w:hAnsi="Times New Roman" w:cs="Times New Roman"/>
          <w:bCs/>
          <w:color w:val="000000"/>
          <w:sz w:val="24"/>
          <w:szCs w:val="24"/>
        </w:rPr>
        <w:t>в 10 недель; второй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– </w:t>
      </w:r>
      <w:r w:rsidRPr="003E29A7">
        <w:rPr>
          <w:rFonts w:ascii="Times New Roman" w:hAnsi="Times New Roman" w:cs="Times New Roman"/>
          <w:bCs/>
          <w:color w:val="000000"/>
          <w:sz w:val="24"/>
          <w:szCs w:val="24"/>
        </w:rPr>
        <w:t>в период наступления половой зрелости; третий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– </w:t>
      </w:r>
      <w:r w:rsidRPr="003E29A7">
        <w:rPr>
          <w:rFonts w:ascii="Times New Roman" w:hAnsi="Times New Roman" w:cs="Times New Roman"/>
          <w:bCs/>
          <w:color w:val="000000"/>
          <w:sz w:val="24"/>
          <w:szCs w:val="24"/>
        </w:rPr>
        <w:t>перед началом использования.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bCs/>
          <w:color w:val="000000"/>
          <w:sz w:val="24"/>
          <w:szCs w:val="24"/>
        </w:rPr>
        <w:t>При испытании производителей по качеству потомства половое соотношение составл</w:t>
      </w:r>
      <w:r w:rsidRPr="003E29A7">
        <w:rPr>
          <w:rFonts w:ascii="Times New Roman" w:hAnsi="Times New Roman" w:cs="Times New Roman"/>
          <w:bCs/>
          <w:color w:val="000000"/>
          <w:sz w:val="24"/>
          <w:szCs w:val="24"/>
        </w:rPr>
        <w:t>я</w:t>
      </w:r>
      <w:r w:rsidRPr="003E29A7">
        <w:rPr>
          <w:rFonts w:ascii="Times New Roman" w:hAnsi="Times New Roman" w:cs="Times New Roman"/>
          <w:bCs/>
          <w:color w:val="000000"/>
          <w:sz w:val="24"/>
          <w:szCs w:val="24"/>
        </w:rPr>
        <w:t>ет 1 : 1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0–</w:t>
      </w:r>
      <w:r w:rsidRPr="003E29A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16. В стадах-множителях половое соотношение увеличивают: у кур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br/>
      </w:r>
      <w:r w:rsidRPr="003E29A7">
        <w:rPr>
          <w:rFonts w:ascii="Times New Roman" w:hAnsi="Times New Roman" w:cs="Times New Roman"/>
          <w:bCs/>
          <w:color w:val="000000"/>
          <w:sz w:val="24"/>
          <w:szCs w:val="24"/>
        </w:rPr>
        <w:t>1 : 3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5–</w:t>
      </w:r>
      <w:r w:rsidRPr="003E29A7">
        <w:rPr>
          <w:rFonts w:ascii="Times New Roman" w:hAnsi="Times New Roman" w:cs="Times New Roman"/>
          <w:bCs/>
          <w:color w:val="000000"/>
          <w:sz w:val="24"/>
          <w:szCs w:val="24"/>
        </w:rPr>
        <w:t>40; у уток и индеек 1 : 20; у гусей 1 : 10.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Сперму у петухов получают проведением массажа живота, клоаки и спины в течение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5–</w:t>
      </w:r>
      <w:r w:rsidRPr="003E29A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6 сек. В момент наступления эрекции оператор сжимает </w:t>
      </w:r>
      <w:proofErr w:type="spellStart"/>
      <w:r w:rsidRPr="003E29A7">
        <w:rPr>
          <w:rFonts w:ascii="Times New Roman" w:hAnsi="Times New Roman" w:cs="Times New Roman"/>
          <w:bCs/>
          <w:color w:val="000000"/>
          <w:sz w:val="24"/>
          <w:szCs w:val="24"/>
        </w:rPr>
        <w:t>копулятивный</w:t>
      </w:r>
      <w:proofErr w:type="spellEnd"/>
      <w:r w:rsidRPr="003E29A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орган и выдавливает сперму в</w:t>
      </w:r>
      <w:r w:rsidRPr="003E29A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3E29A7">
        <w:rPr>
          <w:rFonts w:ascii="Times New Roman" w:hAnsi="Times New Roman" w:cs="Times New Roman"/>
          <w:bCs/>
          <w:color w:val="000000"/>
          <w:sz w:val="24"/>
          <w:szCs w:val="24"/>
        </w:rPr>
        <w:t>спермоприемник</w:t>
      </w:r>
      <w:proofErr w:type="spellEnd"/>
      <w:r w:rsidRPr="003E29A7">
        <w:rPr>
          <w:rFonts w:ascii="Times New Roman" w:hAnsi="Times New Roman" w:cs="Times New Roman"/>
          <w:bCs/>
          <w:color w:val="000000"/>
          <w:sz w:val="24"/>
          <w:szCs w:val="24"/>
        </w:rPr>
        <w:t>. Для получения спермы от индюков применяют метод, основа</w:t>
      </w:r>
      <w:r w:rsidRPr="003E29A7">
        <w:rPr>
          <w:rFonts w:ascii="Times New Roman" w:hAnsi="Times New Roman" w:cs="Times New Roman"/>
          <w:bCs/>
          <w:color w:val="000000"/>
          <w:sz w:val="24"/>
          <w:szCs w:val="24"/>
        </w:rPr>
        <w:t>н</w:t>
      </w:r>
      <w:r w:rsidRPr="003E29A7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ный на естественном возбуждении самца самкой. Для фиксации индейки используют спец</w:t>
      </w:r>
      <w:r w:rsidRPr="003E29A7">
        <w:rPr>
          <w:rFonts w:ascii="Times New Roman" w:hAnsi="Times New Roman" w:cs="Times New Roman"/>
          <w:bCs/>
          <w:color w:val="000000"/>
          <w:sz w:val="24"/>
          <w:szCs w:val="24"/>
        </w:rPr>
        <w:t>и</w:t>
      </w:r>
      <w:r w:rsidRPr="003E29A7">
        <w:rPr>
          <w:rFonts w:ascii="Times New Roman" w:hAnsi="Times New Roman" w:cs="Times New Roman"/>
          <w:bCs/>
          <w:color w:val="000000"/>
          <w:sz w:val="24"/>
          <w:szCs w:val="24"/>
        </w:rPr>
        <w:t>альный станок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– </w:t>
      </w:r>
      <w:r w:rsidRPr="003E29A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бокс, в который заходит самец. При попытке самца к спариванию оператор массирует ему мягкую часть живота, способствуя быстрому наступлению эрекции. Затем сжимает пальцами половой орган, выдавливая сперму в </w:t>
      </w:r>
      <w:proofErr w:type="spellStart"/>
      <w:r w:rsidRPr="003E29A7">
        <w:rPr>
          <w:rFonts w:ascii="Times New Roman" w:hAnsi="Times New Roman" w:cs="Times New Roman"/>
          <w:bCs/>
          <w:color w:val="000000"/>
          <w:sz w:val="24"/>
          <w:szCs w:val="24"/>
        </w:rPr>
        <w:t>спермоприемник</w:t>
      </w:r>
      <w:proofErr w:type="spellEnd"/>
      <w:r w:rsidRPr="003E29A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E29A7">
        <w:rPr>
          <w:rFonts w:ascii="Times New Roman" w:hAnsi="Times New Roman" w:cs="Times New Roman"/>
          <w:bCs/>
          <w:color w:val="000000"/>
          <w:sz w:val="24"/>
          <w:szCs w:val="24"/>
        </w:rPr>
        <w:t>Оптимальный режим разового получения спермы следующий: от петухов яичных п</w:t>
      </w:r>
      <w:r w:rsidRPr="003E29A7">
        <w:rPr>
          <w:rFonts w:ascii="Times New Roman" w:hAnsi="Times New Roman" w:cs="Times New Roman"/>
          <w:bCs/>
          <w:color w:val="000000"/>
          <w:sz w:val="24"/>
          <w:szCs w:val="24"/>
        </w:rPr>
        <w:t>о</w:t>
      </w:r>
      <w:r w:rsidRPr="003E29A7">
        <w:rPr>
          <w:rFonts w:ascii="Times New Roman" w:hAnsi="Times New Roman" w:cs="Times New Roman"/>
          <w:bCs/>
          <w:color w:val="000000"/>
          <w:sz w:val="24"/>
          <w:szCs w:val="24"/>
        </w:rPr>
        <w:t>род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– </w:t>
      </w:r>
      <w:r w:rsidRPr="003E29A7">
        <w:rPr>
          <w:rFonts w:ascii="Times New Roman" w:hAnsi="Times New Roman" w:cs="Times New Roman"/>
          <w:bCs/>
          <w:color w:val="000000"/>
          <w:sz w:val="24"/>
          <w:szCs w:val="24"/>
        </w:rPr>
        <w:t>ежедневно; от петухов мясных пород и селезней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– </w:t>
      </w:r>
      <w:r w:rsidRPr="003E29A7">
        <w:rPr>
          <w:rFonts w:ascii="Times New Roman" w:hAnsi="Times New Roman" w:cs="Times New Roman"/>
          <w:bCs/>
          <w:color w:val="000000"/>
          <w:sz w:val="24"/>
          <w:szCs w:val="24"/>
        </w:rPr>
        <w:t>через день; от индюков, гусаков и цесарей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– </w:t>
      </w:r>
      <w:r w:rsidRPr="003E29A7">
        <w:rPr>
          <w:rFonts w:ascii="Times New Roman" w:hAnsi="Times New Roman" w:cs="Times New Roman"/>
          <w:bCs/>
          <w:color w:val="000000"/>
          <w:sz w:val="24"/>
          <w:szCs w:val="24"/>
        </w:rPr>
        <w:t>через 2 дня.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color w:val="000000"/>
          <w:spacing w:val="-20"/>
          <w:sz w:val="24"/>
          <w:szCs w:val="24"/>
        </w:rPr>
        <w:t>Сперму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 от птицы собирают в стеклянные градуированные </w:t>
      </w:r>
      <w:proofErr w:type="spellStart"/>
      <w:r w:rsidRPr="003E29A7">
        <w:rPr>
          <w:rFonts w:ascii="Times New Roman" w:hAnsi="Times New Roman" w:cs="Times New Roman"/>
          <w:color w:val="000000"/>
          <w:sz w:val="24"/>
          <w:szCs w:val="24"/>
        </w:rPr>
        <w:t>спермоприемники</w:t>
      </w:r>
      <w:proofErr w:type="spellEnd"/>
      <w:r w:rsidRPr="003E29A7">
        <w:rPr>
          <w:rFonts w:ascii="Times New Roman" w:hAnsi="Times New Roman" w:cs="Times New Roman"/>
          <w:color w:val="000000"/>
          <w:sz w:val="24"/>
          <w:szCs w:val="24"/>
        </w:rPr>
        <w:t>, что дает возможность одновременно определять и ее объем. В хорошей по качеству сперме не должно быть посторонних примесей и включений.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color w:val="000000"/>
          <w:sz w:val="24"/>
          <w:szCs w:val="24"/>
        </w:rPr>
        <w:t>Количество и качество спермы зависят от индивидуальных особенностей производит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ля, режима его использования, линьки, кормления и содержания, породы и вида сельскох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зяйственной птицы. Качество спермы сначала оценивают путем внешнего осмотра. Хорошая сперма имеет белый или немного кремоватый цвет, а также соответствующую консисте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цию. Затем сперму оценивают под микроскопом по густоте, подвижности, концентрации спермиев и подсчитывают живые и мертвые спермин. Кроме того, определяют интенси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ность дыхания спермиев, резистентность спермы и ее </w:t>
      </w:r>
      <w:proofErr w:type="spellStart"/>
      <w:r w:rsidRPr="003E29A7">
        <w:rPr>
          <w:rFonts w:ascii="Times New Roman" w:hAnsi="Times New Roman" w:cs="Times New Roman"/>
          <w:color w:val="000000"/>
          <w:sz w:val="24"/>
          <w:szCs w:val="24"/>
        </w:rPr>
        <w:t>окислительно</w:t>
      </w:r>
      <w:proofErr w:type="spellEnd"/>
      <w:r w:rsidRPr="003E29A7">
        <w:rPr>
          <w:rFonts w:ascii="Times New Roman" w:hAnsi="Times New Roman" w:cs="Times New Roman"/>
          <w:color w:val="000000"/>
          <w:sz w:val="24"/>
          <w:szCs w:val="24"/>
        </w:rPr>
        <w:t>-восстановительные свойства.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color w:val="000000"/>
          <w:sz w:val="24"/>
          <w:szCs w:val="24"/>
        </w:rPr>
        <w:t>Птицу осеменяют 2 оператора специальными шприцами. При осеменении кур один оператор левой рукой фиксирует несушку так же, как и петуха, но голова курицы несколько опущена вниз, а правой надавливает на живот от конца киля по направлению к лонным к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стям для того, чтобы открыть клоаку. Другой оператор в правой руке держит шприц со спермой, а двумя пальцами левой руки растягивает клоаку до тех пор, пока не покажется я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цевод, в который он вводит шприц на глубину </w:t>
      </w:r>
      <w:r>
        <w:rPr>
          <w:rFonts w:ascii="Times New Roman" w:hAnsi="Times New Roman" w:cs="Times New Roman"/>
          <w:color w:val="000000"/>
          <w:sz w:val="24"/>
          <w:szCs w:val="24"/>
        </w:rPr>
        <w:t>2–</w:t>
      </w:r>
      <w:smartTag w:uri="urn:schemas-microsoft-com:office:smarttags" w:element="metricconverter">
        <w:smartTagPr>
          <w:attr w:name="ProductID" w:val="3 см"/>
        </w:smartTagPr>
        <w:r w:rsidRPr="003E29A7">
          <w:rPr>
            <w:rFonts w:ascii="Times New Roman" w:hAnsi="Times New Roman" w:cs="Times New Roman"/>
            <w:color w:val="000000"/>
            <w:sz w:val="24"/>
            <w:szCs w:val="24"/>
          </w:rPr>
          <w:t>3 см</w:t>
        </w:r>
      </w:smartTag>
      <w:r w:rsidRPr="003E29A7">
        <w:rPr>
          <w:rFonts w:ascii="Times New Roman" w:hAnsi="Times New Roman" w:cs="Times New Roman"/>
          <w:color w:val="000000"/>
          <w:sz w:val="24"/>
          <w:szCs w:val="24"/>
        </w:rPr>
        <w:t>. В это время первый оператор перест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ет надавливать на живот курицы, чтобы сперма не вытекла из яйцевода. После осеменения курицу держат еще несколько секунд, затем выпускают.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color w:val="000000"/>
          <w:sz w:val="24"/>
          <w:szCs w:val="24"/>
        </w:rPr>
        <w:t>При клеточном содержании несушек можно искусственно осеменять, не вынимая из клеток. Осеменение проводят в основном во второй половине дня, когда большинство нес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шек уже закончили нести яйца. Полученную сперму используют для искусственного осем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нения в течение 2</w:t>
      </w:r>
      <w:r>
        <w:rPr>
          <w:rFonts w:ascii="Times New Roman" w:hAnsi="Times New Roman" w:cs="Times New Roman"/>
          <w:color w:val="000000"/>
          <w:sz w:val="24"/>
          <w:szCs w:val="24"/>
        </w:rPr>
        <w:t>0–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30 мин, при более длительном нахождении во внешней среде качество спермы снижается. Кур осеменяют 1 раз в </w:t>
      </w:r>
      <w:r>
        <w:rPr>
          <w:rFonts w:ascii="Times New Roman" w:hAnsi="Times New Roman" w:cs="Times New Roman"/>
          <w:color w:val="000000"/>
          <w:sz w:val="24"/>
          <w:szCs w:val="24"/>
        </w:rPr>
        <w:t>5–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7 дней неразбавленной спермой (доза 0,025 или 0,05 мл). Яйца начинают собирать для инкубации после двукратного осеменения </w:t>
      </w:r>
      <w:proofErr w:type="spellStart"/>
      <w:r w:rsidRPr="003E29A7">
        <w:rPr>
          <w:rFonts w:ascii="Times New Roman" w:hAnsi="Times New Roman" w:cs="Times New Roman"/>
          <w:color w:val="000000"/>
          <w:sz w:val="24"/>
          <w:szCs w:val="24"/>
        </w:rPr>
        <w:t>неосем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нявшихся</w:t>
      </w:r>
      <w:proofErr w:type="spellEnd"/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 несушек. В этом случае качество яиц выше.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При искусственном осеменении индеек один оператор фиксирует птицу левой рукой так же, как и курицу, а правой отгибает хвостовые перья на спину. Для облегчения работы индейку можно ставить на специальный столик. Другой оператор указательным и большим пальцами левой руки выворачивает клоаку до появления отверстия яйцевода, куда вводит на глубину </w:t>
      </w:r>
      <w:r>
        <w:rPr>
          <w:rFonts w:ascii="Times New Roman" w:hAnsi="Times New Roman" w:cs="Times New Roman"/>
          <w:color w:val="000000"/>
          <w:sz w:val="24"/>
          <w:szCs w:val="24"/>
        </w:rPr>
        <w:t>3–</w:t>
      </w:r>
      <w:smartTag w:uri="urn:schemas-microsoft-com:office:smarttags" w:element="metricconverter">
        <w:smartTagPr>
          <w:attr w:name="ProductID" w:val="5 см"/>
        </w:smartTagPr>
        <w:r w:rsidRPr="003E29A7">
          <w:rPr>
            <w:rFonts w:ascii="Times New Roman" w:hAnsi="Times New Roman" w:cs="Times New Roman"/>
            <w:color w:val="000000"/>
            <w:sz w:val="24"/>
            <w:szCs w:val="24"/>
          </w:rPr>
          <w:t>5 см</w:t>
        </w:r>
      </w:smartTag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 шприц или пипетку со спермой. После этого оператор прекращает давить л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вой рукой на живот. Для осеменения применяют неразбавленную и разбавленную сперму, которую вводят индейкам через </w:t>
      </w:r>
      <w:r>
        <w:rPr>
          <w:rFonts w:ascii="Times New Roman" w:hAnsi="Times New Roman" w:cs="Times New Roman"/>
          <w:color w:val="000000"/>
          <w:sz w:val="24"/>
          <w:szCs w:val="24"/>
        </w:rPr>
        <w:t>1–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2 дня 3 раза в дозе 0,025 или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0,05 мл. В дальнейшем индеек осеменяют через </w:t>
      </w:r>
      <w:r>
        <w:rPr>
          <w:rFonts w:ascii="Times New Roman" w:hAnsi="Times New Roman" w:cs="Times New Roman"/>
          <w:color w:val="000000"/>
          <w:sz w:val="24"/>
          <w:szCs w:val="24"/>
        </w:rPr>
        <w:t>7–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10 дней.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29A7">
        <w:rPr>
          <w:rFonts w:ascii="Times New Roman" w:hAnsi="Times New Roman" w:cs="Times New Roman"/>
          <w:bCs/>
          <w:color w:val="000000"/>
          <w:sz w:val="24"/>
          <w:szCs w:val="24"/>
        </w:rPr>
        <w:t>В вопросах дальнейшего повышения эффективности применения искусственного ос</w:t>
      </w:r>
      <w:r w:rsidRPr="003E29A7">
        <w:rPr>
          <w:rFonts w:ascii="Times New Roman" w:hAnsi="Times New Roman" w:cs="Times New Roman"/>
          <w:bCs/>
          <w:color w:val="000000"/>
          <w:sz w:val="24"/>
          <w:szCs w:val="24"/>
        </w:rPr>
        <w:t>е</w:t>
      </w:r>
      <w:r w:rsidRPr="003E29A7">
        <w:rPr>
          <w:rFonts w:ascii="Times New Roman" w:hAnsi="Times New Roman" w:cs="Times New Roman"/>
          <w:bCs/>
          <w:color w:val="000000"/>
          <w:sz w:val="24"/>
          <w:szCs w:val="24"/>
        </w:rPr>
        <w:t>менения в птицеводстве большая роль принадлежит совершенствованию разбавителей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3E29A7">
        <w:rPr>
          <w:rFonts w:ascii="Times New Roman" w:hAnsi="Times New Roman" w:cs="Times New Roman"/>
          <w:bCs/>
          <w:color w:val="000000"/>
          <w:sz w:val="24"/>
          <w:szCs w:val="24"/>
        </w:rPr>
        <w:t>спе</w:t>
      </w:r>
      <w:r w:rsidRPr="003E29A7">
        <w:rPr>
          <w:rFonts w:ascii="Times New Roman" w:hAnsi="Times New Roman" w:cs="Times New Roman"/>
          <w:bCs/>
          <w:color w:val="000000"/>
          <w:sz w:val="24"/>
          <w:szCs w:val="24"/>
        </w:rPr>
        <w:t>р</w:t>
      </w:r>
      <w:r w:rsidRPr="003E29A7">
        <w:rPr>
          <w:rFonts w:ascii="Times New Roman" w:hAnsi="Times New Roman" w:cs="Times New Roman"/>
          <w:bCs/>
          <w:color w:val="000000"/>
          <w:sz w:val="24"/>
          <w:szCs w:val="24"/>
        </w:rPr>
        <w:t>мы и разработке надежных методов ее длительного хранения. Для разбавления спермы и</w:t>
      </w:r>
      <w:r w:rsidRPr="003E29A7">
        <w:rPr>
          <w:rFonts w:ascii="Times New Roman" w:hAnsi="Times New Roman" w:cs="Times New Roman"/>
          <w:bCs/>
          <w:color w:val="000000"/>
          <w:sz w:val="24"/>
          <w:szCs w:val="24"/>
        </w:rPr>
        <w:t>с</w:t>
      </w:r>
      <w:r w:rsidRPr="003E29A7">
        <w:rPr>
          <w:rFonts w:ascii="Times New Roman" w:hAnsi="Times New Roman" w:cs="Times New Roman"/>
          <w:bCs/>
          <w:color w:val="000000"/>
          <w:sz w:val="24"/>
          <w:szCs w:val="24"/>
        </w:rPr>
        <w:t>пользуют среду С-2, в состав которой входят уксуснокислый натрий, сахароза, глюкоза, дв</w:t>
      </w:r>
      <w:r w:rsidRPr="003E29A7">
        <w:rPr>
          <w:rFonts w:ascii="Times New Roman" w:hAnsi="Times New Roman" w:cs="Times New Roman"/>
          <w:bCs/>
          <w:color w:val="000000"/>
          <w:sz w:val="24"/>
          <w:szCs w:val="24"/>
        </w:rPr>
        <w:t>у</w:t>
      </w:r>
      <w:r w:rsidRPr="003E29A7">
        <w:rPr>
          <w:rFonts w:ascii="Times New Roman" w:hAnsi="Times New Roman" w:cs="Times New Roman"/>
          <w:bCs/>
          <w:color w:val="000000"/>
          <w:sz w:val="24"/>
          <w:szCs w:val="24"/>
        </w:rPr>
        <w:t>углекислый натрий, фосфорнокислый калий, уксусная кислота и вода, рН среды 7,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1–</w:t>
      </w:r>
      <w:r w:rsidRPr="003E29A7">
        <w:rPr>
          <w:rFonts w:ascii="Times New Roman" w:hAnsi="Times New Roman" w:cs="Times New Roman"/>
          <w:bCs/>
          <w:color w:val="000000"/>
          <w:sz w:val="24"/>
          <w:szCs w:val="24"/>
        </w:rPr>
        <w:t>7,2. Ра</w:t>
      </w:r>
      <w:r w:rsidRPr="003E29A7">
        <w:rPr>
          <w:rFonts w:ascii="Times New Roman" w:hAnsi="Times New Roman" w:cs="Times New Roman"/>
          <w:bCs/>
          <w:color w:val="000000"/>
          <w:sz w:val="24"/>
          <w:szCs w:val="24"/>
        </w:rPr>
        <w:t>з</w:t>
      </w:r>
      <w:r w:rsidRPr="003E29A7">
        <w:rPr>
          <w:rFonts w:ascii="Times New Roman" w:hAnsi="Times New Roman" w:cs="Times New Roman"/>
          <w:bCs/>
          <w:color w:val="000000"/>
          <w:sz w:val="24"/>
          <w:szCs w:val="24"/>
        </w:rPr>
        <w:t>бавление спермы проводят в соотношении 1 : 2. Доза осеменения кур и уток 0,05 мл, гусей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– </w:t>
      </w:r>
      <w:r w:rsidRPr="003E29A7">
        <w:rPr>
          <w:rFonts w:ascii="Times New Roman" w:hAnsi="Times New Roman" w:cs="Times New Roman"/>
          <w:bCs/>
          <w:color w:val="000000"/>
          <w:sz w:val="24"/>
          <w:szCs w:val="24"/>
        </w:rPr>
        <w:t>0,1, индеек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– </w:t>
      </w:r>
      <w:r w:rsidRPr="003E29A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0,025 мл. Сперму цесарей разбавляют в соотношении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br/>
      </w:r>
      <w:r w:rsidRPr="003E29A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1 : 5, доза осеменения цесарок 0,05 мл. Разбавление спермы средой С-2 позволяет хранить сперму более длительное время – в течение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1–</w:t>
      </w:r>
      <w:r w:rsidRPr="003E29A7">
        <w:rPr>
          <w:rFonts w:ascii="Times New Roman" w:hAnsi="Times New Roman" w:cs="Times New Roman"/>
          <w:bCs/>
          <w:color w:val="000000"/>
          <w:sz w:val="24"/>
          <w:szCs w:val="24"/>
        </w:rPr>
        <w:t>2 суток, но при использовании хранившейся спермы дозу осеменения самок птицы всех видов удваивают.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29A7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В таблице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16 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приведены основные нормативы при искусственном осеменении птицы разных видов.</w:t>
      </w:r>
    </w:p>
    <w:p w:rsidR="001F5340" w:rsidRPr="00F80FFC" w:rsidRDefault="001F5340" w:rsidP="001F534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0"/>
          <w:szCs w:val="24"/>
        </w:rPr>
      </w:pPr>
      <w:r w:rsidRPr="00F80FFC">
        <w:rPr>
          <w:rFonts w:ascii="Times New Roman" w:hAnsi="Times New Roman" w:cs="Times New Roman"/>
          <w:b/>
          <w:color w:val="000000"/>
          <w:sz w:val="20"/>
          <w:szCs w:val="24"/>
        </w:rPr>
        <w:t>Таблица 16</w:t>
      </w:r>
    </w:p>
    <w:p w:rsidR="001F5340" w:rsidRPr="00F80FFC" w:rsidRDefault="001F5340" w:rsidP="001F534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0"/>
          <w:szCs w:val="24"/>
        </w:rPr>
      </w:pPr>
      <w:r w:rsidRPr="00F80FFC">
        <w:rPr>
          <w:rFonts w:ascii="Times New Roman" w:hAnsi="Times New Roman" w:cs="Times New Roman"/>
          <w:b/>
          <w:color w:val="000000"/>
          <w:sz w:val="20"/>
          <w:szCs w:val="24"/>
        </w:rPr>
        <w:t>Качество спермы и основные нормативы при искусственном осеменении птицы</w:t>
      </w:r>
    </w:p>
    <w:tbl>
      <w:tblPr>
        <w:tblStyle w:val="ab"/>
        <w:tblW w:w="4900" w:type="pct"/>
        <w:jc w:val="center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189"/>
        <w:gridCol w:w="1000"/>
        <w:gridCol w:w="1315"/>
        <w:gridCol w:w="1204"/>
        <w:gridCol w:w="1329"/>
        <w:gridCol w:w="1271"/>
        <w:gridCol w:w="1137"/>
        <w:gridCol w:w="1113"/>
      </w:tblGrid>
      <w:tr w:rsidR="001F5340" w:rsidRPr="00C34EF2" w:rsidTr="00D13C7F">
        <w:trPr>
          <w:trHeight w:val="20"/>
          <w:jc w:val="center"/>
        </w:trPr>
        <w:tc>
          <w:tcPr>
            <w:tcW w:w="622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>Вид птицы</w:t>
            </w:r>
          </w:p>
        </w:tc>
        <w:tc>
          <w:tcPr>
            <w:tcW w:w="523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Объем </w:t>
            </w:r>
            <w:proofErr w:type="spellStart"/>
            <w:r>
              <w:rPr>
                <w:rFonts w:ascii="Times New Roman" w:hAnsi="Times New Roman"/>
              </w:rPr>
              <w:t>эяку</w:t>
            </w:r>
            <w:r w:rsidRPr="00C34EF2">
              <w:rPr>
                <w:rFonts w:ascii="Times New Roman" w:hAnsi="Times New Roman"/>
              </w:rPr>
              <w:t>лята</w:t>
            </w:r>
            <w:proofErr w:type="spellEnd"/>
            <w:r w:rsidRPr="00C34EF2">
              <w:rPr>
                <w:rFonts w:ascii="Times New Roman" w:hAnsi="Times New Roman"/>
              </w:rPr>
              <w:t>, мл</w:t>
            </w:r>
          </w:p>
        </w:tc>
        <w:tc>
          <w:tcPr>
            <w:tcW w:w="688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C34EF2">
              <w:rPr>
                <w:rFonts w:ascii="Times New Roman" w:hAnsi="Times New Roman"/>
              </w:rPr>
              <w:t>Концент</w:t>
            </w:r>
            <w:proofErr w:type="spellEnd"/>
            <w:r w:rsidRPr="00C34EF2">
              <w:rPr>
                <w:rFonts w:ascii="Times New Roman" w:hAnsi="Times New Roman"/>
              </w:rPr>
              <w:t>-рация спе</w:t>
            </w:r>
            <w:r w:rsidRPr="00C34EF2">
              <w:rPr>
                <w:rFonts w:ascii="Times New Roman" w:hAnsi="Times New Roman"/>
              </w:rPr>
              <w:t>р</w:t>
            </w:r>
            <w:r w:rsidRPr="00C34EF2">
              <w:rPr>
                <w:rFonts w:ascii="Times New Roman" w:hAnsi="Times New Roman"/>
              </w:rPr>
              <w:t xml:space="preserve">миев в </w:t>
            </w:r>
            <w:r>
              <w:rPr>
                <w:rFonts w:ascii="Times New Roman" w:hAnsi="Times New Roman"/>
              </w:rPr>
              <w:br/>
            </w:r>
            <w:r w:rsidRPr="00C34EF2">
              <w:rPr>
                <w:rFonts w:ascii="Times New Roman" w:hAnsi="Times New Roman"/>
              </w:rPr>
              <w:t>1 мл спермы, млрд</w:t>
            </w:r>
          </w:p>
        </w:tc>
        <w:tc>
          <w:tcPr>
            <w:tcW w:w="630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>Число с</w:t>
            </w:r>
            <w:r w:rsidRPr="00C34EF2">
              <w:rPr>
                <w:rFonts w:ascii="Times New Roman" w:hAnsi="Times New Roman"/>
              </w:rPr>
              <w:t>а</w:t>
            </w:r>
            <w:r w:rsidRPr="00C34EF2">
              <w:rPr>
                <w:rFonts w:ascii="Times New Roman" w:hAnsi="Times New Roman"/>
              </w:rPr>
              <w:t xml:space="preserve">мок, </w:t>
            </w:r>
            <w:proofErr w:type="spellStart"/>
            <w:r w:rsidRPr="00C34EF2">
              <w:rPr>
                <w:rFonts w:ascii="Times New Roman" w:hAnsi="Times New Roman"/>
              </w:rPr>
              <w:t>осеме-няемых</w:t>
            </w:r>
            <w:proofErr w:type="spellEnd"/>
            <w:r w:rsidRPr="00C34EF2">
              <w:rPr>
                <w:rFonts w:ascii="Times New Roman" w:hAnsi="Times New Roman"/>
              </w:rPr>
              <w:t xml:space="preserve"> спермой о</w:t>
            </w:r>
            <w:r w:rsidRPr="00C34EF2">
              <w:rPr>
                <w:rFonts w:ascii="Times New Roman" w:hAnsi="Times New Roman"/>
              </w:rPr>
              <w:t>д</w:t>
            </w:r>
            <w:r w:rsidRPr="00C34EF2">
              <w:rPr>
                <w:rFonts w:ascii="Times New Roman" w:hAnsi="Times New Roman"/>
              </w:rPr>
              <w:t>ного самца, гол.</w:t>
            </w:r>
          </w:p>
        </w:tc>
        <w:tc>
          <w:tcPr>
            <w:tcW w:w="695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 xml:space="preserve">Интервал между </w:t>
            </w:r>
            <w:proofErr w:type="spellStart"/>
            <w:r w:rsidRPr="00C34EF2">
              <w:rPr>
                <w:rFonts w:ascii="Times New Roman" w:hAnsi="Times New Roman"/>
              </w:rPr>
              <w:t>ос</w:t>
            </w:r>
            <w:r w:rsidRPr="00C34EF2">
              <w:rPr>
                <w:rFonts w:ascii="Times New Roman" w:hAnsi="Times New Roman"/>
              </w:rPr>
              <w:t>е</w:t>
            </w:r>
            <w:r w:rsidRPr="00C34EF2">
              <w:rPr>
                <w:rFonts w:ascii="Times New Roman" w:hAnsi="Times New Roman"/>
              </w:rPr>
              <w:t>мене-ниями</w:t>
            </w:r>
            <w:proofErr w:type="spellEnd"/>
            <w:r w:rsidRPr="00C34EF2">
              <w:rPr>
                <w:rFonts w:ascii="Times New Roman" w:hAnsi="Times New Roman"/>
              </w:rPr>
              <w:t>, дней</w:t>
            </w:r>
          </w:p>
        </w:tc>
        <w:tc>
          <w:tcPr>
            <w:tcW w:w="665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 xml:space="preserve">Доза </w:t>
            </w:r>
            <w:proofErr w:type="spellStart"/>
            <w:r w:rsidRPr="00C34EF2">
              <w:rPr>
                <w:rFonts w:ascii="Times New Roman" w:hAnsi="Times New Roman"/>
              </w:rPr>
              <w:t>ос</w:t>
            </w:r>
            <w:r w:rsidRPr="00C34EF2">
              <w:rPr>
                <w:rFonts w:ascii="Times New Roman" w:hAnsi="Times New Roman"/>
              </w:rPr>
              <w:t>е</w:t>
            </w:r>
            <w:r w:rsidRPr="00C34EF2">
              <w:rPr>
                <w:rFonts w:ascii="Times New Roman" w:hAnsi="Times New Roman"/>
              </w:rPr>
              <w:t>мене-ния</w:t>
            </w:r>
            <w:proofErr w:type="spellEnd"/>
            <w:r w:rsidRPr="00C34EF2">
              <w:rPr>
                <w:rFonts w:ascii="Times New Roman" w:hAnsi="Times New Roman"/>
              </w:rPr>
              <w:t xml:space="preserve"> не-</w:t>
            </w:r>
            <w:proofErr w:type="spellStart"/>
            <w:r w:rsidRPr="00C34EF2">
              <w:rPr>
                <w:rFonts w:ascii="Times New Roman" w:hAnsi="Times New Roman"/>
              </w:rPr>
              <w:t>разбав</w:t>
            </w:r>
            <w:proofErr w:type="spellEnd"/>
            <w:r w:rsidRPr="00C34EF2">
              <w:rPr>
                <w:rFonts w:ascii="Times New Roman" w:hAnsi="Times New Roman"/>
              </w:rPr>
              <w:t>-ленной спермой, мл</w:t>
            </w:r>
          </w:p>
        </w:tc>
        <w:tc>
          <w:tcPr>
            <w:tcW w:w="595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 xml:space="preserve">Лучшее время для </w:t>
            </w:r>
            <w:proofErr w:type="spellStart"/>
            <w:r w:rsidRPr="00C34EF2">
              <w:rPr>
                <w:rFonts w:ascii="Times New Roman" w:hAnsi="Times New Roman"/>
              </w:rPr>
              <w:t>осеме</w:t>
            </w:r>
            <w:proofErr w:type="spellEnd"/>
            <w:r w:rsidRPr="00C34EF2">
              <w:rPr>
                <w:rFonts w:ascii="Times New Roman" w:hAnsi="Times New Roman"/>
              </w:rPr>
              <w:t>-нения с</w:t>
            </w:r>
            <w:r w:rsidRPr="00C34EF2">
              <w:rPr>
                <w:rFonts w:ascii="Times New Roman" w:hAnsi="Times New Roman"/>
              </w:rPr>
              <w:t>а</w:t>
            </w:r>
            <w:r w:rsidRPr="00C34EF2">
              <w:rPr>
                <w:rFonts w:ascii="Times New Roman" w:hAnsi="Times New Roman"/>
              </w:rPr>
              <w:t>мок, ч</w:t>
            </w:r>
          </w:p>
        </w:tc>
        <w:tc>
          <w:tcPr>
            <w:tcW w:w="582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>Число с</w:t>
            </w:r>
            <w:r w:rsidRPr="00C34EF2">
              <w:rPr>
                <w:rFonts w:ascii="Times New Roman" w:hAnsi="Times New Roman"/>
              </w:rPr>
              <w:t>а</w:t>
            </w:r>
            <w:r w:rsidRPr="00C34EF2">
              <w:rPr>
                <w:rFonts w:ascii="Times New Roman" w:hAnsi="Times New Roman"/>
              </w:rPr>
              <w:t xml:space="preserve">мок, </w:t>
            </w:r>
            <w:proofErr w:type="spellStart"/>
            <w:r w:rsidRPr="00C34EF2">
              <w:rPr>
                <w:rFonts w:ascii="Times New Roman" w:hAnsi="Times New Roman"/>
              </w:rPr>
              <w:t>осеме-няемых</w:t>
            </w:r>
            <w:proofErr w:type="spellEnd"/>
            <w:r w:rsidRPr="00C34EF2">
              <w:rPr>
                <w:rFonts w:ascii="Times New Roman" w:hAnsi="Times New Roman"/>
              </w:rPr>
              <w:t xml:space="preserve"> за 1 ч, гол.</w:t>
            </w:r>
          </w:p>
        </w:tc>
      </w:tr>
      <w:tr w:rsidR="001F5340" w:rsidRPr="00C34EF2" w:rsidTr="00D13C7F">
        <w:trPr>
          <w:trHeight w:val="20"/>
          <w:jc w:val="center"/>
        </w:trPr>
        <w:tc>
          <w:tcPr>
            <w:tcW w:w="622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>Яичные п</w:t>
            </w:r>
            <w:r w:rsidRPr="00C34EF2">
              <w:rPr>
                <w:rFonts w:ascii="Times New Roman" w:hAnsi="Times New Roman"/>
              </w:rPr>
              <w:t>е</w:t>
            </w:r>
            <w:r w:rsidRPr="00C34EF2">
              <w:rPr>
                <w:rFonts w:ascii="Times New Roman" w:hAnsi="Times New Roman"/>
              </w:rPr>
              <w:t>тухи</w:t>
            </w:r>
          </w:p>
        </w:tc>
        <w:tc>
          <w:tcPr>
            <w:tcW w:w="523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>0,</w:t>
            </w:r>
            <w:r>
              <w:rPr>
                <w:rFonts w:ascii="Times New Roman" w:hAnsi="Times New Roman"/>
              </w:rPr>
              <w:t>2–</w:t>
            </w:r>
            <w:r w:rsidRPr="00C34EF2">
              <w:rPr>
                <w:rFonts w:ascii="Times New Roman" w:hAnsi="Times New Roman"/>
              </w:rPr>
              <w:t>1,0</w:t>
            </w:r>
          </w:p>
        </w:tc>
        <w:tc>
          <w:tcPr>
            <w:tcW w:w="688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>1,</w:t>
            </w:r>
            <w:r>
              <w:rPr>
                <w:rFonts w:ascii="Times New Roman" w:hAnsi="Times New Roman"/>
              </w:rPr>
              <w:t>8–</w:t>
            </w:r>
            <w:r w:rsidRPr="00C34EF2">
              <w:rPr>
                <w:rFonts w:ascii="Times New Roman" w:hAnsi="Times New Roman"/>
              </w:rPr>
              <w:t>5,0</w:t>
            </w:r>
          </w:p>
        </w:tc>
        <w:tc>
          <w:tcPr>
            <w:tcW w:w="630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>5</w:t>
            </w:r>
            <w:r>
              <w:rPr>
                <w:rFonts w:ascii="Times New Roman" w:hAnsi="Times New Roman"/>
              </w:rPr>
              <w:t>0–</w:t>
            </w:r>
            <w:r w:rsidRPr="00C34EF2">
              <w:rPr>
                <w:rFonts w:ascii="Times New Roman" w:hAnsi="Times New Roman"/>
              </w:rPr>
              <w:t>150</w:t>
            </w:r>
          </w:p>
        </w:tc>
        <w:tc>
          <w:tcPr>
            <w:tcW w:w="695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5–</w:t>
            </w:r>
            <w:r w:rsidRPr="00C34EF2">
              <w:rPr>
                <w:rFonts w:ascii="Times New Roman" w:hAnsi="Times New Roman"/>
              </w:rPr>
              <w:t>7</w:t>
            </w:r>
          </w:p>
        </w:tc>
        <w:tc>
          <w:tcPr>
            <w:tcW w:w="665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>0,02</w:t>
            </w:r>
            <w:r>
              <w:rPr>
                <w:rFonts w:ascii="Times New Roman" w:hAnsi="Times New Roman"/>
              </w:rPr>
              <w:t>5–</w:t>
            </w:r>
            <w:r w:rsidRPr="00C34EF2">
              <w:rPr>
                <w:rFonts w:ascii="Times New Roman" w:hAnsi="Times New Roman"/>
              </w:rPr>
              <w:t>0,05</w:t>
            </w:r>
          </w:p>
        </w:tc>
        <w:tc>
          <w:tcPr>
            <w:tcW w:w="595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5–</w:t>
            </w:r>
            <w:r w:rsidRPr="00C34EF2">
              <w:rPr>
                <w:rFonts w:ascii="Times New Roman" w:hAnsi="Times New Roman"/>
              </w:rPr>
              <w:t>20</w:t>
            </w:r>
          </w:p>
        </w:tc>
        <w:tc>
          <w:tcPr>
            <w:tcW w:w="582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>30</w:t>
            </w:r>
            <w:r>
              <w:rPr>
                <w:rFonts w:ascii="Times New Roman" w:hAnsi="Times New Roman"/>
              </w:rPr>
              <w:t>0–</w:t>
            </w:r>
            <w:r w:rsidRPr="00C34EF2">
              <w:rPr>
                <w:rFonts w:ascii="Times New Roman" w:hAnsi="Times New Roman"/>
              </w:rPr>
              <w:t>500</w:t>
            </w:r>
          </w:p>
        </w:tc>
      </w:tr>
      <w:tr w:rsidR="001F5340" w:rsidRPr="00C34EF2" w:rsidTr="00D13C7F">
        <w:trPr>
          <w:trHeight w:val="20"/>
          <w:jc w:val="center"/>
        </w:trPr>
        <w:tc>
          <w:tcPr>
            <w:tcW w:w="622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>Мясные и мясо-яичные п</w:t>
            </w:r>
            <w:r w:rsidRPr="00C34EF2">
              <w:rPr>
                <w:rFonts w:ascii="Times New Roman" w:hAnsi="Times New Roman"/>
              </w:rPr>
              <w:t>е</w:t>
            </w:r>
            <w:r w:rsidRPr="00C34EF2">
              <w:rPr>
                <w:rFonts w:ascii="Times New Roman" w:hAnsi="Times New Roman"/>
              </w:rPr>
              <w:t>тухи</w:t>
            </w:r>
          </w:p>
        </w:tc>
        <w:tc>
          <w:tcPr>
            <w:tcW w:w="523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>0,</w:t>
            </w:r>
            <w:r>
              <w:rPr>
                <w:rFonts w:ascii="Times New Roman" w:hAnsi="Times New Roman"/>
              </w:rPr>
              <w:t>6–</w:t>
            </w:r>
            <w:r w:rsidRPr="00C34EF2">
              <w:rPr>
                <w:rFonts w:ascii="Times New Roman" w:hAnsi="Times New Roman"/>
              </w:rPr>
              <w:t>1,8</w:t>
            </w:r>
          </w:p>
        </w:tc>
        <w:tc>
          <w:tcPr>
            <w:tcW w:w="688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>1,</w:t>
            </w:r>
            <w:r>
              <w:rPr>
                <w:rFonts w:ascii="Times New Roman" w:hAnsi="Times New Roman"/>
              </w:rPr>
              <w:t>6–</w:t>
            </w:r>
            <w:r w:rsidRPr="00C34EF2">
              <w:rPr>
                <w:rFonts w:ascii="Times New Roman" w:hAnsi="Times New Roman"/>
              </w:rPr>
              <w:t>4,0</w:t>
            </w:r>
          </w:p>
        </w:tc>
        <w:tc>
          <w:tcPr>
            <w:tcW w:w="630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>5</w:t>
            </w:r>
            <w:r>
              <w:rPr>
                <w:rFonts w:ascii="Times New Roman" w:hAnsi="Times New Roman"/>
              </w:rPr>
              <w:t>0–</w:t>
            </w:r>
            <w:r w:rsidRPr="00C34EF2">
              <w:rPr>
                <w:rFonts w:ascii="Times New Roman" w:hAnsi="Times New Roman"/>
              </w:rPr>
              <w:t>150</w:t>
            </w:r>
          </w:p>
        </w:tc>
        <w:tc>
          <w:tcPr>
            <w:tcW w:w="695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5–</w:t>
            </w:r>
            <w:r w:rsidRPr="00C34EF2">
              <w:rPr>
                <w:rFonts w:ascii="Times New Roman" w:hAnsi="Times New Roman"/>
              </w:rPr>
              <w:t>7</w:t>
            </w:r>
          </w:p>
        </w:tc>
        <w:tc>
          <w:tcPr>
            <w:tcW w:w="665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>0,02</w:t>
            </w:r>
            <w:r>
              <w:rPr>
                <w:rFonts w:ascii="Times New Roman" w:hAnsi="Times New Roman"/>
              </w:rPr>
              <w:t>5–</w:t>
            </w:r>
            <w:r w:rsidRPr="00C34EF2">
              <w:rPr>
                <w:rFonts w:ascii="Times New Roman" w:hAnsi="Times New Roman"/>
              </w:rPr>
              <w:t>0,05</w:t>
            </w:r>
          </w:p>
        </w:tc>
        <w:tc>
          <w:tcPr>
            <w:tcW w:w="595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5–</w:t>
            </w:r>
            <w:r w:rsidRPr="00C34EF2">
              <w:rPr>
                <w:rFonts w:ascii="Times New Roman" w:hAnsi="Times New Roman"/>
              </w:rPr>
              <w:t>20</w:t>
            </w:r>
          </w:p>
        </w:tc>
        <w:tc>
          <w:tcPr>
            <w:tcW w:w="582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>30</w:t>
            </w:r>
            <w:r>
              <w:rPr>
                <w:rFonts w:ascii="Times New Roman" w:hAnsi="Times New Roman"/>
              </w:rPr>
              <w:t>0–</w:t>
            </w:r>
            <w:r w:rsidRPr="00C34EF2">
              <w:rPr>
                <w:rFonts w:ascii="Times New Roman" w:hAnsi="Times New Roman"/>
              </w:rPr>
              <w:t>500</w:t>
            </w:r>
          </w:p>
        </w:tc>
      </w:tr>
      <w:tr w:rsidR="001F5340" w:rsidRPr="00C34EF2" w:rsidTr="00D13C7F">
        <w:trPr>
          <w:trHeight w:val="20"/>
          <w:jc w:val="center"/>
        </w:trPr>
        <w:tc>
          <w:tcPr>
            <w:tcW w:w="622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>Индюки</w:t>
            </w:r>
          </w:p>
        </w:tc>
        <w:tc>
          <w:tcPr>
            <w:tcW w:w="523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>0,</w:t>
            </w:r>
            <w:r>
              <w:rPr>
                <w:rFonts w:ascii="Times New Roman" w:hAnsi="Times New Roman"/>
              </w:rPr>
              <w:t>3–</w:t>
            </w:r>
            <w:r w:rsidRPr="00C34EF2">
              <w:rPr>
                <w:rFonts w:ascii="Times New Roman" w:hAnsi="Times New Roman"/>
              </w:rPr>
              <w:t>0,5</w:t>
            </w:r>
          </w:p>
        </w:tc>
        <w:tc>
          <w:tcPr>
            <w:tcW w:w="688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>5,</w:t>
            </w:r>
            <w:r>
              <w:rPr>
                <w:rFonts w:ascii="Times New Roman" w:hAnsi="Times New Roman"/>
              </w:rPr>
              <w:t>0–</w:t>
            </w:r>
            <w:r w:rsidRPr="00C34EF2">
              <w:rPr>
                <w:rFonts w:ascii="Times New Roman" w:hAnsi="Times New Roman"/>
              </w:rPr>
              <w:t>8,0</w:t>
            </w:r>
          </w:p>
        </w:tc>
        <w:tc>
          <w:tcPr>
            <w:tcW w:w="630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>0–</w:t>
            </w:r>
            <w:r w:rsidRPr="00C34EF2">
              <w:rPr>
                <w:rFonts w:ascii="Times New Roman" w:hAnsi="Times New Roman"/>
              </w:rPr>
              <w:t>50</w:t>
            </w:r>
          </w:p>
        </w:tc>
        <w:tc>
          <w:tcPr>
            <w:tcW w:w="695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7–</w:t>
            </w:r>
            <w:r w:rsidRPr="00C34EF2">
              <w:rPr>
                <w:rFonts w:ascii="Times New Roman" w:hAnsi="Times New Roman"/>
              </w:rPr>
              <w:t>10</w:t>
            </w:r>
          </w:p>
        </w:tc>
        <w:tc>
          <w:tcPr>
            <w:tcW w:w="665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>0,02</w:t>
            </w:r>
            <w:r>
              <w:rPr>
                <w:rFonts w:ascii="Times New Roman" w:hAnsi="Times New Roman"/>
              </w:rPr>
              <w:t>5–</w:t>
            </w:r>
            <w:r w:rsidRPr="00C34EF2">
              <w:rPr>
                <w:rFonts w:ascii="Times New Roman" w:hAnsi="Times New Roman"/>
              </w:rPr>
              <w:t>0,05</w:t>
            </w:r>
            <w:r w:rsidRPr="00F80FFC">
              <w:rPr>
                <w:rFonts w:ascii="Times New Roman" w:hAnsi="Times New Roman"/>
              </w:rPr>
              <w:t>*</w:t>
            </w:r>
          </w:p>
        </w:tc>
        <w:tc>
          <w:tcPr>
            <w:tcW w:w="595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5–</w:t>
            </w:r>
            <w:r w:rsidRPr="00C34EF2">
              <w:rPr>
                <w:rFonts w:ascii="Times New Roman" w:hAnsi="Times New Roman"/>
              </w:rPr>
              <w:t>20</w:t>
            </w:r>
          </w:p>
        </w:tc>
        <w:tc>
          <w:tcPr>
            <w:tcW w:w="582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>85</w:t>
            </w:r>
          </w:p>
        </w:tc>
      </w:tr>
      <w:tr w:rsidR="001F5340" w:rsidRPr="00C34EF2" w:rsidTr="00D13C7F">
        <w:trPr>
          <w:trHeight w:val="20"/>
          <w:jc w:val="center"/>
        </w:trPr>
        <w:tc>
          <w:tcPr>
            <w:tcW w:w="622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>Гусаки</w:t>
            </w:r>
          </w:p>
        </w:tc>
        <w:tc>
          <w:tcPr>
            <w:tcW w:w="523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>0,</w:t>
            </w:r>
            <w:r>
              <w:rPr>
                <w:rFonts w:ascii="Times New Roman" w:hAnsi="Times New Roman"/>
              </w:rPr>
              <w:t>2–</w:t>
            </w:r>
            <w:r w:rsidRPr="00C34EF2">
              <w:rPr>
                <w:rFonts w:ascii="Times New Roman" w:hAnsi="Times New Roman"/>
              </w:rPr>
              <w:t>1,3</w:t>
            </w:r>
          </w:p>
        </w:tc>
        <w:tc>
          <w:tcPr>
            <w:tcW w:w="688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>0,</w:t>
            </w:r>
            <w:r>
              <w:rPr>
                <w:rFonts w:ascii="Times New Roman" w:hAnsi="Times New Roman"/>
              </w:rPr>
              <w:t>3–</w:t>
            </w:r>
            <w:r w:rsidRPr="00C34EF2">
              <w:rPr>
                <w:rFonts w:ascii="Times New Roman" w:hAnsi="Times New Roman"/>
              </w:rPr>
              <w:t>1,3</w:t>
            </w:r>
          </w:p>
        </w:tc>
        <w:tc>
          <w:tcPr>
            <w:tcW w:w="630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0–</w:t>
            </w:r>
            <w:r w:rsidRPr="00C34EF2">
              <w:rPr>
                <w:rFonts w:ascii="Times New Roman" w:hAnsi="Times New Roman"/>
              </w:rPr>
              <w:t>30</w:t>
            </w:r>
          </w:p>
        </w:tc>
        <w:tc>
          <w:tcPr>
            <w:tcW w:w="695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7–</w:t>
            </w:r>
            <w:r w:rsidRPr="00C34EF2">
              <w:rPr>
                <w:rFonts w:ascii="Times New Roman" w:hAnsi="Times New Roman"/>
              </w:rPr>
              <w:t>10</w:t>
            </w:r>
          </w:p>
        </w:tc>
        <w:tc>
          <w:tcPr>
            <w:tcW w:w="665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>0,05</w:t>
            </w:r>
          </w:p>
        </w:tc>
        <w:tc>
          <w:tcPr>
            <w:tcW w:w="595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2–</w:t>
            </w:r>
            <w:r w:rsidRPr="00C34EF2">
              <w:rPr>
                <w:rFonts w:ascii="Times New Roman" w:hAnsi="Times New Roman"/>
              </w:rPr>
              <w:t>16</w:t>
            </w:r>
          </w:p>
        </w:tc>
        <w:tc>
          <w:tcPr>
            <w:tcW w:w="582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>120</w:t>
            </w:r>
          </w:p>
        </w:tc>
      </w:tr>
      <w:tr w:rsidR="001F5340" w:rsidRPr="00C34EF2" w:rsidTr="00D13C7F">
        <w:trPr>
          <w:trHeight w:val="20"/>
          <w:jc w:val="center"/>
        </w:trPr>
        <w:tc>
          <w:tcPr>
            <w:tcW w:w="622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>Селезни</w:t>
            </w:r>
          </w:p>
        </w:tc>
        <w:tc>
          <w:tcPr>
            <w:tcW w:w="523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>0,</w:t>
            </w:r>
            <w:r>
              <w:rPr>
                <w:rFonts w:ascii="Times New Roman" w:hAnsi="Times New Roman"/>
              </w:rPr>
              <w:t>2–</w:t>
            </w:r>
            <w:r w:rsidRPr="00C34EF2">
              <w:rPr>
                <w:rFonts w:ascii="Times New Roman" w:hAnsi="Times New Roman"/>
              </w:rPr>
              <w:t>0,6</w:t>
            </w:r>
          </w:p>
        </w:tc>
        <w:tc>
          <w:tcPr>
            <w:tcW w:w="688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>1,</w:t>
            </w:r>
            <w:r>
              <w:rPr>
                <w:rFonts w:ascii="Times New Roman" w:hAnsi="Times New Roman"/>
              </w:rPr>
              <w:t>5–</w:t>
            </w:r>
            <w:r w:rsidRPr="00C34EF2">
              <w:rPr>
                <w:rFonts w:ascii="Times New Roman" w:hAnsi="Times New Roman"/>
              </w:rPr>
              <w:t>8,0</w:t>
            </w:r>
          </w:p>
        </w:tc>
        <w:tc>
          <w:tcPr>
            <w:tcW w:w="630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0–</w:t>
            </w:r>
            <w:r w:rsidRPr="00C34EF2">
              <w:rPr>
                <w:rFonts w:ascii="Times New Roman" w:hAnsi="Times New Roman"/>
              </w:rPr>
              <w:t>20</w:t>
            </w:r>
          </w:p>
        </w:tc>
        <w:tc>
          <w:tcPr>
            <w:tcW w:w="695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>4</w:t>
            </w:r>
          </w:p>
        </w:tc>
        <w:tc>
          <w:tcPr>
            <w:tcW w:w="665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>0,1*</w:t>
            </w:r>
          </w:p>
        </w:tc>
        <w:tc>
          <w:tcPr>
            <w:tcW w:w="595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6–</w:t>
            </w:r>
            <w:r w:rsidRPr="00C34EF2">
              <w:rPr>
                <w:rFonts w:ascii="Times New Roman" w:hAnsi="Times New Roman"/>
              </w:rPr>
              <w:t>18</w:t>
            </w:r>
          </w:p>
        </w:tc>
        <w:tc>
          <w:tcPr>
            <w:tcW w:w="582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>300</w:t>
            </w:r>
          </w:p>
        </w:tc>
      </w:tr>
      <w:tr w:rsidR="001F5340" w:rsidRPr="00C34EF2" w:rsidTr="00D13C7F">
        <w:trPr>
          <w:trHeight w:val="20"/>
          <w:jc w:val="center"/>
        </w:trPr>
        <w:tc>
          <w:tcPr>
            <w:tcW w:w="622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>Цесари</w:t>
            </w:r>
          </w:p>
        </w:tc>
        <w:tc>
          <w:tcPr>
            <w:tcW w:w="523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>0,0</w:t>
            </w:r>
            <w:r>
              <w:rPr>
                <w:rFonts w:ascii="Times New Roman" w:hAnsi="Times New Roman"/>
              </w:rPr>
              <w:t>2–</w:t>
            </w:r>
            <w:r w:rsidRPr="00C34EF2">
              <w:rPr>
                <w:rFonts w:ascii="Times New Roman" w:hAnsi="Times New Roman"/>
              </w:rPr>
              <w:t>0,12</w:t>
            </w:r>
          </w:p>
        </w:tc>
        <w:tc>
          <w:tcPr>
            <w:tcW w:w="688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>1,</w:t>
            </w:r>
            <w:r>
              <w:rPr>
                <w:rFonts w:ascii="Times New Roman" w:hAnsi="Times New Roman"/>
              </w:rPr>
              <w:t>5–</w:t>
            </w:r>
            <w:r w:rsidRPr="00C34EF2">
              <w:rPr>
                <w:rFonts w:ascii="Times New Roman" w:hAnsi="Times New Roman"/>
              </w:rPr>
              <w:t>7,0</w:t>
            </w:r>
          </w:p>
        </w:tc>
        <w:tc>
          <w:tcPr>
            <w:tcW w:w="630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6–</w:t>
            </w:r>
            <w:r w:rsidRPr="00C34EF2">
              <w:rPr>
                <w:rFonts w:ascii="Times New Roman" w:hAnsi="Times New Roman"/>
              </w:rPr>
              <w:t>20</w:t>
            </w:r>
          </w:p>
        </w:tc>
        <w:tc>
          <w:tcPr>
            <w:tcW w:w="695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8–</w:t>
            </w:r>
            <w:r w:rsidRPr="00C34EF2">
              <w:rPr>
                <w:rFonts w:ascii="Times New Roman" w:hAnsi="Times New Roman"/>
              </w:rPr>
              <w:t>10</w:t>
            </w:r>
          </w:p>
        </w:tc>
        <w:tc>
          <w:tcPr>
            <w:tcW w:w="665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  <w:vertAlign w:val="superscript"/>
              </w:rPr>
            </w:pPr>
            <w:r w:rsidRPr="00C34EF2">
              <w:rPr>
                <w:rFonts w:ascii="Times New Roman" w:hAnsi="Times New Roman"/>
              </w:rPr>
              <w:t>0,1</w:t>
            </w:r>
            <w:r w:rsidRPr="00F80FFC">
              <w:rPr>
                <w:rFonts w:ascii="Times New Roman" w:hAnsi="Times New Roman"/>
              </w:rPr>
              <w:t>*</w:t>
            </w:r>
          </w:p>
        </w:tc>
        <w:tc>
          <w:tcPr>
            <w:tcW w:w="595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6–</w:t>
            </w:r>
            <w:r w:rsidRPr="00C34EF2">
              <w:rPr>
                <w:rFonts w:ascii="Times New Roman" w:hAnsi="Times New Roman"/>
              </w:rPr>
              <w:t>18</w:t>
            </w:r>
          </w:p>
        </w:tc>
        <w:tc>
          <w:tcPr>
            <w:tcW w:w="582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>70</w:t>
            </w:r>
          </w:p>
        </w:tc>
      </w:tr>
    </w:tbl>
    <w:p w:rsidR="001F5340" w:rsidRPr="00EF4D7D" w:rsidRDefault="001F5340" w:rsidP="001F5340">
      <w:pPr>
        <w:shd w:val="clear" w:color="auto" w:fill="FFFFFF"/>
        <w:spacing w:after="0" w:line="240" w:lineRule="auto"/>
        <w:ind w:firstLine="336"/>
        <w:jc w:val="both"/>
        <w:rPr>
          <w:rFonts w:ascii="Times New Roman" w:hAnsi="Times New Roman" w:cs="Times New Roman"/>
          <w:bCs/>
          <w:color w:val="000000"/>
          <w:sz w:val="20"/>
          <w:szCs w:val="24"/>
        </w:rPr>
      </w:pPr>
      <w:r w:rsidRPr="00EF4D7D">
        <w:rPr>
          <w:rFonts w:ascii="Times New Roman" w:hAnsi="Times New Roman" w:cs="Times New Roman"/>
          <w:bCs/>
          <w:color w:val="000000"/>
          <w:sz w:val="20"/>
          <w:szCs w:val="24"/>
          <w:vertAlign w:val="superscript"/>
        </w:rPr>
        <w:t>*</w:t>
      </w:r>
      <w:r w:rsidRPr="00EF4D7D">
        <w:rPr>
          <w:rFonts w:ascii="Times New Roman" w:hAnsi="Times New Roman" w:cs="Times New Roman"/>
          <w:bCs/>
          <w:color w:val="000000"/>
          <w:sz w:val="20"/>
          <w:szCs w:val="24"/>
        </w:rPr>
        <w:t xml:space="preserve"> – разбавленная сперма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336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3E29A7">
        <w:rPr>
          <w:rFonts w:ascii="Times New Roman" w:hAnsi="Times New Roman" w:cs="Times New Roman"/>
          <w:bCs/>
          <w:color w:val="000000"/>
          <w:sz w:val="24"/>
          <w:szCs w:val="24"/>
        </w:rPr>
        <w:t>При проведении искусственного осеменения ведут журнал, в котором регистрируют дату получения спермы от самцов, дату осеменения самок, указывают перечень самцов и з</w:t>
      </w:r>
      <w:r w:rsidRPr="003E29A7">
        <w:rPr>
          <w:rFonts w:ascii="Times New Roman" w:hAnsi="Times New Roman" w:cs="Times New Roman"/>
          <w:bCs/>
          <w:color w:val="000000"/>
          <w:sz w:val="24"/>
          <w:szCs w:val="24"/>
        </w:rPr>
        <w:t>а</w:t>
      </w:r>
      <w:r w:rsidRPr="003E29A7">
        <w:rPr>
          <w:rFonts w:ascii="Times New Roman" w:hAnsi="Times New Roman" w:cs="Times New Roman"/>
          <w:bCs/>
          <w:color w:val="000000"/>
          <w:sz w:val="24"/>
          <w:szCs w:val="24"/>
        </w:rPr>
        <w:t>крепленных за ними самок.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E29A7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Задание 1. </w:t>
      </w:r>
      <w:r w:rsidRPr="003E29A7">
        <w:rPr>
          <w:rFonts w:ascii="Times New Roman" w:hAnsi="Times New Roman" w:cs="Times New Roman"/>
          <w:bCs/>
          <w:color w:val="000000"/>
          <w:sz w:val="24"/>
          <w:szCs w:val="24"/>
        </w:rPr>
        <w:t>Рассчитайте количество суточных цыплят, которых можно получить от о</w:t>
      </w:r>
      <w:r w:rsidRPr="003E29A7">
        <w:rPr>
          <w:rFonts w:ascii="Times New Roman" w:hAnsi="Times New Roman" w:cs="Times New Roman"/>
          <w:bCs/>
          <w:color w:val="000000"/>
          <w:sz w:val="24"/>
          <w:szCs w:val="24"/>
        </w:rPr>
        <w:t>д</w:t>
      </w:r>
      <w:r w:rsidRPr="003E29A7">
        <w:rPr>
          <w:rFonts w:ascii="Times New Roman" w:hAnsi="Times New Roman" w:cs="Times New Roman"/>
          <w:bCs/>
          <w:color w:val="000000"/>
          <w:sz w:val="24"/>
          <w:szCs w:val="24"/>
        </w:rPr>
        <w:t>ного петуха в течение месяца при искусственном и естественном осеменении кур. Получе</w:t>
      </w:r>
      <w:r w:rsidRPr="003E29A7">
        <w:rPr>
          <w:rFonts w:ascii="Times New Roman" w:hAnsi="Times New Roman" w:cs="Times New Roman"/>
          <w:bCs/>
          <w:color w:val="000000"/>
          <w:sz w:val="24"/>
          <w:szCs w:val="24"/>
        </w:rPr>
        <w:t>н</w:t>
      </w:r>
      <w:r w:rsidRPr="003E29A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ные данные запишите по форме, приведенной в таблице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17</w:t>
      </w:r>
      <w:r w:rsidRPr="003E29A7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1F5340" w:rsidRPr="00F80FFC" w:rsidRDefault="001F5340" w:rsidP="001F5340">
      <w:pPr>
        <w:shd w:val="clear" w:color="auto" w:fill="FFFFFF"/>
        <w:spacing w:after="0" w:line="240" w:lineRule="auto"/>
        <w:ind w:firstLine="336"/>
        <w:jc w:val="right"/>
        <w:rPr>
          <w:rFonts w:ascii="Times New Roman" w:hAnsi="Times New Roman" w:cs="Times New Roman"/>
          <w:b/>
          <w:bCs/>
          <w:color w:val="000000"/>
          <w:sz w:val="20"/>
          <w:szCs w:val="24"/>
        </w:rPr>
      </w:pPr>
      <w:r w:rsidRPr="00F80FFC">
        <w:rPr>
          <w:rFonts w:ascii="Times New Roman" w:hAnsi="Times New Roman" w:cs="Times New Roman"/>
          <w:b/>
          <w:bCs/>
          <w:color w:val="000000"/>
          <w:sz w:val="20"/>
          <w:szCs w:val="24"/>
        </w:rPr>
        <w:t>Таблица 17</w:t>
      </w:r>
    </w:p>
    <w:p w:rsidR="001F5340" w:rsidRPr="00F80FFC" w:rsidRDefault="001F5340" w:rsidP="001F534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4"/>
        </w:rPr>
      </w:pPr>
      <w:r w:rsidRPr="00F80FFC">
        <w:rPr>
          <w:rFonts w:ascii="Times New Roman" w:hAnsi="Times New Roman" w:cs="Times New Roman"/>
          <w:b/>
          <w:bCs/>
          <w:color w:val="000000"/>
          <w:sz w:val="20"/>
          <w:szCs w:val="24"/>
        </w:rPr>
        <w:t>Расчеты по производству суточных цыплят при естественном и искусственном осеменении кур</w:t>
      </w:r>
    </w:p>
    <w:tbl>
      <w:tblPr>
        <w:tblStyle w:val="ab"/>
        <w:tblW w:w="4900" w:type="pct"/>
        <w:jc w:val="center"/>
        <w:tblLook w:val="01E0" w:firstRow="1" w:lastRow="1" w:firstColumn="1" w:lastColumn="1" w:noHBand="0" w:noVBand="0"/>
      </w:tblPr>
      <w:tblGrid>
        <w:gridCol w:w="977"/>
        <w:gridCol w:w="730"/>
        <w:gridCol w:w="730"/>
        <w:gridCol w:w="776"/>
        <w:gridCol w:w="830"/>
        <w:gridCol w:w="731"/>
        <w:gridCol w:w="978"/>
        <w:gridCol w:w="978"/>
        <w:gridCol w:w="978"/>
        <w:gridCol w:w="978"/>
        <w:gridCol w:w="972"/>
      </w:tblGrid>
      <w:tr w:rsidR="001F5340" w:rsidRPr="00C34EF2" w:rsidTr="00D13C7F">
        <w:trPr>
          <w:trHeight w:val="20"/>
          <w:jc w:val="center"/>
        </w:trPr>
        <w:tc>
          <w:tcPr>
            <w:tcW w:w="513" w:type="pct"/>
            <w:vMerge w:val="restar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Спо</w:t>
            </w:r>
            <w:r w:rsidRPr="00C34EF2">
              <w:rPr>
                <w:rFonts w:ascii="Times New Roman" w:hAnsi="Times New Roman"/>
              </w:rPr>
              <w:t xml:space="preserve">соб </w:t>
            </w:r>
            <w:proofErr w:type="spellStart"/>
            <w:r w:rsidRPr="00C34EF2">
              <w:rPr>
                <w:rFonts w:ascii="Times New Roman" w:hAnsi="Times New Roman"/>
              </w:rPr>
              <w:t>осеме</w:t>
            </w:r>
            <w:proofErr w:type="spellEnd"/>
            <w:r w:rsidRPr="00C34EF2">
              <w:rPr>
                <w:rFonts w:ascii="Times New Roman" w:hAnsi="Times New Roman"/>
              </w:rPr>
              <w:t>- нения</w:t>
            </w:r>
          </w:p>
        </w:tc>
        <w:tc>
          <w:tcPr>
            <w:tcW w:w="385" w:type="pct"/>
            <w:vMerge w:val="restar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>Но</w:t>
            </w:r>
            <w:r>
              <w:rPr>
                <w:rFonts w:ascii="Times New Roman" w:hAnsi="Times New Roman"/>
              </w:rPr>
              <w:t>-</w:t>
            </w:r>
            <w:r w:rsidRPr="00C34EF2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мер </w:t>
            </w:r>
            <w:proofErr w:type="spellStart"/>
            <w:r>
              <w:rPr>
                <w:rFonts w:ascii="Times New Roman" w:hAnsi="Times New Roman"/>
              </w:rPr>
              <w:t>пе-ту</w:t>
            </w:r>
            <w:r w:rsidRPr="00C34EF2">
              <w:rPr>
                <w:rFonts w:ascii="Times New Roman" w:hAnsi="Times New Roman"/>
              </w:rPr>
              <w:t>ха</w:t>
            </w:r>
            <w:proofErr w:type="spellEnd"/>
          </w:p>
        </w:tc>
        <w:tc>
          <w:tcPr>
            <w:tcW w:w="385" w:type="pct"/>
            <w:vMerge w:val="restar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По- ро</w:t>
            </w:r>
            <w:r w:rsidRPr="00C34EF2">
              <w:rPr>
                <w:rFonts w:ascii="Times New Roman" w:hAnsi="Times New Roman"/>
              </w:rPr>
              <w:t>да</w:t>
            </w:r>
          </w:p>
        </w:tc>
        <w:tc>
          <w:tcPr>
            <w:tcW w:w="385" w:type="pct"/>
            <w:vMerge w:val="restar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Ко-ли- </w:t>
            </w:r>
            <w:proofErr w:type="spellStart"/>
            <w:r>
              <w:rPr>
                <w:rFonts w:ascii="Times New Roman" w:hAnsi="Times New Roman"/>
              </w:rPr>
              <w:t>чество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эя</w:t>
            </w:r>
            <w:r w:rsidRPr="00C34EF2">
              <w:rPr>
                <w:rFonts w:ascii="Times New Roman" w:hAnsi="Times New Roman"/>
              </w:rPr>
              <w:t>ку</w:t>
            </w:r>
            <w:proofErr w:type="spellEnd"/>
            <w:r w:rsidRPr="00C34EF2">
              <w:rPr>
                <w:rFonts w:ascii="Times New Roman" w:hAnsi="Times New Roman"/>
              </w:rPr>
              <w:t xml:space="preserve">- </w:t>
            </w:r>
            <w:proofErr w:type="spellStart"/>
            <w:r w:rsidRPr="00C34EF2">
              <w:rPr>
                <w:rFonts w:ascii="Times New Roman" w:hAnsi="Times New Roman"/>
              </w:rPr>
              <w:t>лята</w:t>
            </w:r>
            <w:proofErr w:type="spellEnd"/>
            <w:r>
              <w:rPr>
                <w:rFonts w:ascii="Times New Roman" w:hAnsi="Times New Roman"/>
              </w:rPr>
              <w:t>,</w:t>
            </w:r>
            <w:r w:rsidRPr="00C34EF2">
              <w:rPr>
                <w:rFonts w:ascii="Times New Roman" w:hAnsi="Times New Roman"/>
              </w:rPr>
              <w:t xml:space="preserve"> мл</w:t>
            </w:r>
          </w:p>
        </w:tc>
        <w:tc>
          <w:tcPr>
            <w:tcW w:w="769" w:type="pct"/>
            <w:gridSpan w:val="2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>Качество спе</w:t>
            </w:r>
            <w:r w:rsidRPr="00C34EF2">
              <w:rPr>
                <w:rFonts w:ascii="Times New Roman" w:hAnsi="Times New Roman"/>
              </w:rPr>
              <w:t>р</w:t>
            </w:r>
            <w:r w:rsidRPr="00C34EF2">
              <w:rPr>
                <w:rFonts w:ascii="Times New Roman" w:hAnsi="Times New Roman"/>
              </w:rPr>
              <w:t>мы</w:t>
            </w:r>
          </w:p>
        </w:tc>
        <w:tc>
          <w:tcPr>
            <w:tcW w:w="513" w:type="pct"/>
            <w:vMerge w:val="restar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Кол-во спер</w:t>
            </w:r>
            <w:r w:rsidRPr="00C34EF2">
              <w:rPr>
                <w:rFonts w:ascii="Times New Roman" w:hAnsi="Times New Roman"/>
              </w:rPr>
              <w:t xml:space="preserve">мы для </w:t>
            </w:r>
            <w:proofErr w:type="spellStart"/>
            <w:r w:rsidRPr="00C34EF2">
              <w:rPr>
                <w:rFonts w:ascii="Times New Roman" w:hAnsi="Times New Roman"/>
              </w:rPr>
              <w:t>ос</w:t>
            </w:r>
            <w:r w:rsidRPr="00C34EF2">
              <w:rPr>
                <w:rFonts w:ascii="Times New Roman" w:hAnsi="Times New Roman"/>
              </w:rPr>
              <w:t>е</w:t>
            </w:r>
            <w:r w:rsidRPr="00C34EF2">
              <w:rPr>
                <w:rFonts w:ascii="Times New Roman" w:hAnsi="Times New Roman"/>
              </w:rPr>
              <w:t>ме</w:t>
            </w:r>
            <w:proofErr w:type="spellEnd"/>
            <w:r w:rsidRPr="00C34EF2">
              <w:rPr>
                <w:rFonts w:ascii="Times New Roman" w:hAnsi="Times New Roman"/>
              </w:rPr>
              <w:t>-нения одной кури-</w:t>
            </w:r>
            <w:proofErr w:type="spellStart"/>
            <w:r w:rsidRPr="00C34EF2">
              <w:rPr>
                <w:rFonts w:ascii="Times New Roman" w:hAnsi="Times New Roman"/>
              </w:rPr>
              <w:t>цы</w:t>
            </w:r>
            <w:proofErr w:type="spellEnd"/>
            <w:r w:rsidRPr="00C34EF2">
              <w:rPr>
                <w:rFonts w:ascii="Times New Roman" w:hAnsi="Times New Roman"/>
              </w:rPr>
              <w:t>, мл</w:t>
            </w:r>
          </w:p>
        </w:tc>
        <w:tc>
          <w:tcPr>
            <w:tcW w:w="513" w:type="pct"/>
            <w:vMerge w:val="restar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Пов</w:t>
            </w:r>
            <w:proofErr w:type="spellEnd"/>
            <w:r w:rsidRPr="00C34EF2">
              <w:rPr>
                <w:rFonts w:ascii="Times New Roman" w:hAnsi="Times New Roman"/>
              </w:rPr>
              <w:t>-</w:t>
            </w:r>
          </w:p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>тор-</w:t>
            </w:r>
          </w:p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C34EF2">
              <w:rPr>
                <w:rFonts w:ascii="Times New Roman" w:hAnsi="Times New Roman"/>
              </w:rPr>
              <w:t>ность</w:t>
            </w:r>
            <w:proofErr w:type="spellEnd"/>
          </w:p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 xml:space="preserve">осе- мене- </w:t>
            </w:r>
            <w:proofErr w:type="spellStart"/>
            <w:r w:rsidRPr="00C34EF2">
              <w:rPr>
                <w:rFonts w:ascii="Times New Roman" w:hAnsi="Times New Roman"/>
              </w:rPr>
              <w:t>ния</w:t>
            </w:r>
            <w:proofErr w:type="spellEnd"/>
            <w:r w:rsidRPr="00C34EF2">
              <w:rPr>
                <w:rFonts w:ascii="Times New Roman" w:hAnsi="Times New Roman"/>
              </w:rPr>
              <w:t xml:space="preserve"> (ч</w:t>
            </w:r>
            <w:r w:rsidRPr="00C34EF2">
              <w:rPr>
                <w:rFonts w:ascii="Times New Roman" w:hAnsi="Times New Roman"/>
              </w:rPr>
              <w:t>е</w:t>
            </w:r>
            <w:r w:rsidRPr="00C34EF2">
              <w:rPr>
                <w:rFonts w:ascii="Times New Roman" w:hAnsi="Times New Roman"/>
              </w:rPr>
              <w:t>рез дней)</w:t>
            </w:r>
          </w:p>
        </w:tc>
        <w:tc>
          <w:tcPr>
            <w:tcW w:w="513" w:type="pct"/>
            <w:vMerge w:val="restar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C34EF2">
              <w:rPr>
                <w:rFonts w:ascii="Times New Roman" w:hAnsi="Times New Roman"/>
              </w:rPr>
              <w:t>Пого</w:t>
            </w:r>
            <w:proofErr w:type="spellEnd"/>
            <w:r w:rsidRPr="00C34EF2">
              <w:rPr>
                <w:rFonts w:ascii="Times New Roman" w:hAnsi="Times New Roman"/>
              </w:rPr>
              <w:t>-</w:t>
            </w:r>
          </w:p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C34EF2">
              <w:rPr>
                <w:rFonts w:ascii="Times New Roman" w:hAnsi="Times New Roman"/>
              </w:rPr>
              <w:t>ловье</w:t>
            </w:r>
            <w:proofErr w:type="spellEnd"/>
            <w:r w:rsidRPr="00C34EF2">
              <w:rPr>
                <w:rFonts w:ascii="Times New Roman" w:hAnsi="Times New Roman"/>
              </w:rPr>
              <w:t xml:space="preserve"> кур, </w:t>
            </w:r>
            <w:proofErr w:type="spellStart"/>
            <w:r w:rsidRPr="00C34EF2">
              <w:rPr>
                <w:rFonts w:ascii="Times New Roman" w:hAnsi="Times New Roman"/>
              </w:rPr>
              <w:t>осеме</w:t>
            </w:r>
            <w:proofErr w:type="spellEnd"/>
            <w:r w:rsidRPr="00C34EF2">
              <w:rPr>
                <w:rFonts w:ascii="Times New Roman" w:hAnsi="Times New Roman"/>
              </w:rPr>
              <w:t>-</w:t>
            </w:r>
          </w:p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нен</w:t>
            </w:r>
            <w:r w:rsidRPr="00C34EF2">
              <w:rPr>
                <w:rFonts w:ascii="Times New Roman" w:hAnsi="Times New Roman"/>
              </w:rPr>
              <w:t>ных</w:t>
            </w:r>
            <w:proofErr w:type="spellEnd"/>
            <w:r w:rsidRPr="00C34EF2">
              <w:rPr>
                <w:rFonts w:ascii="Times New Roman" w:hAnsi="Times New Roman"/>
              </w:rPr>
              <w:t xml:space="preserve"> спер-мой о</w:t>
            </w:r>
            <w:r w:rsidRPr="00C34EF2">
              <w:rPr>
                <w:rFonts w:ascii="Times New Roman" w:hAnsi="Times New Roman"/>
              </w:rPr>
              <w:t>д</w:t>
            </w:r>
            <w:r w:rsidRPr="00C34EF2">
              <w:rPr>
                <w:rFonts w:ascii="Times New Roman" w:hAnsi="Times New Roman"/>
              </w:rPr>
              <w:t>ного</w:t>
            </w:r>
          </w:p>
          <w:p w:rsidR="001F5340" w:rsidRPr="00E474BB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>петуха</w:t>
            </w:r>
          </w:p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>за день</w:t>
            </w:r>
          </w:p>
        </w:tc>
        <w:tc>
          <w:tcPr>
            <w:tcW w:w="513" w:type="pct"/>
            <w:vMerge w:val="restar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C34EF2">
              <w:rPr>
                <w:rFonts w:ascii="Times New Roman" w:hAnsi="Times New Roman"/>
              </w:rPr>
              <w:t>Пого</w:t>
            </w:r>
            <w:proofErr w:type="spellEnd"/>
            <w:r w:rsidRPr="00C34EF2">
              <w:rPr>
                <w:rFonts w:ascii="Times New Roman" w:hAnsi="Times New Roman"/>
              </w:rPr>
              <w:t>-</w:t>
            </w:r>
          </w:p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C34EF2">
              <w:rPr>
                <w:rFonts w:ascii="Times New Roman" w:hAnsi="Times New Roman"/>
              </w:rPr>
              <w:t>ловье</w:t>
            </w:r>
            <w:proofErr w:type="spellEnd"/>
            <w:r w:rsidRPr="00C34EF2">
              <w:rPr>
                <w:rFonts w:ascii="Times New Roman" w:hAnsi="Times New Roman"/>
              </w:rPr>
              <w:t xml:space="preserve"> кур, </w:t>
            </w:r>
            <w:proofErr w:type="spellStart"/>
            <w:r w:rsidRPr="00C34EF2">
              <w:rPr>
                <w:rFonts w:ascii="Times New Roman" w:hAnsi="Times New Roman"/>
              </w:rPr>
              <w:t>осеме</w:t>
            </w:r>
            <w:proofErr w:type="spellEnd"/>
            <w:r w:rsidRPr="00C34EF2">
              <w:rPr>
                <w:rFonts w:ascii="Times New Roman" w:hAnsi="Times New Roman"/>
              </w:rPr>
              <w:t>-</w:t>
            </w:r>
          </w:p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нен</w:t>
            </w:r>
            <w:r w:rsidRPr="00C34EF2">
              <w:rPr>
                <w:rFonts w:ascii="Times New Roman" w:hAnsi="Times New Roman"/>
              </w:rPr>
              <w:t>ных</w:t>
            </w:r>
            <w:proofErr w:type="spellEnd"/>
            <w:r w:rsidRPr="00C34EF2">
              <w:rPr>
                <w:rFonts w:ascii="Times New Roman" w:hAnsi="Times New Roman"/>
              </w:rPr>
              <w:t xml:space="preserve"> спер-мой о</w:t>
            </w:r>
            <w:r w:rsidRPr="00C34EF2">
              <w:rPr>
                <w:rFonts w:ascii="Times New Roman" w:hAnsi="Times New Roman"/>
              </w:rPr>
              <w:t>д</w:t>
            </w:r>
            <w:r w:rsidRPr="00C34EF2">
              <w:rPr>
                <w:rFonts w:ascii="Times New Roman" w:hAnsi="Times New Roman"/>
              </w:rPr>
              <w:t>ного</w:t>
            </w:r>
          </w:p>
          <w:p w:rsidR="001F5340" w:rsidRPr="00E474BB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>петуха</w:t>
            </w:r>
          </w:p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>за</w:t>
            </w:r>
          </w:p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>месяц</w:t>
            </w:r>
          </w:p>
        </w:tc>
        <w:tc>
          <w:tcPr>
            <w:tcW w:w="513" w:type="pct"/>
            <w:vMerge w:val="restart"/>
            <w:tcBorders>
              <w:bottom w:val="nil"/>
            </w:tcBorders>
            <w:shd w:val="clear" w:color="auto" w:fill="auto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 xml:space="preserve">Коли- </w:t>
            </w:r>
            <w:proofErr w:type="spellStart"/>
            <w:r w:rsidRPr="00C34EF2">
              <w:rPr>
                <w:rFonts w:ascii="Times New Roman" w:hAnsi="Times New Roman"/>
              </w:rPr>
              <w:t>чество</w:t>
            </w:r>
            <w:proofErr w:type="spellEnd"/>
          </w:p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C34EF2">
              <w:rPr>
                <w:rFonts w:ascii="Times New Roman" w:hAnsi="Times New Roman"/>
              </w:rPr>
              <w:t>суточ</w:t>
            </w:r>
            <w:proofErr w:type="spellEnd"/>
            <w:r w:rsidRPr="00C34EF2">
              <w:rPr>
                <w:rFonts w:ascii="Times New Roman" w:hAnsi="Times New Roman"/>
              </w:rPr>
              <w:t xml:space="preserve">- </w:t>
            </w:r>
            <w:proofErr w:type="spellStart"/>
            <w:r w:rsidRPr="00C34EF2">
              <w:rPr>
                <w:rFonts w:ascii="Times New Roman" w:hAnsi="Times New Roman"/>
              </w:rPr>
              <w:t>ных</w:t>
            </w:r>
            <w:proofErr w:type="spellEnd"/>
            <w:r w:rsidRPr="00C34EF2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цыплят, полу-</w:t>
            </w:r>
            <w:proofErr w:type="spellStart"/>
            <w:r>
              <w:rPr>
                <w:rFonts w:ascii="Times New Roman" w:hAnsi="Times New Roman"/>
              </w:rPr>
              <w:t>ченных</w:t>
            </w:r>
            <w:proofErr w:type="spellEnd"/>
            <w:r>
              <w:rPr>
                <w:rFonts w:ascii="Times New Roman" w:hAnsi="Times New Roman"/>
              </w:rPr>
              <w:t xml:space="preserve"> от 1 п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ту</w:t>
            </w:r>
            <w:r w:rsidRPr="00C34EF2">
              <w:rPr>
                <w:rFonts w:ascii="Times New Roman" w:hAnsi="Times New Roman"/>
              </w:rPr>
              <w:t>ха за месяц</w:t>
            </w:r>
          </w:p>
        </w:tc>
      </w:tr>
      <w:tr w:rsidR="001F5340" w:rsidRPr="00C34EF2" w:rsidTr="00D13C7F">
        <w:trPr>
          <w:trHeight w:val="20"/>
          <w:jc w:val="center"/>
        </w:trPr>
        <w:tc>
          <w:tcPr>
            <w:tcW w:w="513" w:type="pct"/>
            <w:vMerge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85" w:type="pct"/>
            <w:vMerge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85" w:type="pct"/>
            <w:vMerge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85" w:type="pct"/>
            <w:vMerge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85" w:type="pct"/>
            <w:vAlign w:val="center"/>
          </w:tcPr>
          <w:p w:rsidR="001F5340" w:rsidRPr="00E474BB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 xml:space="preserve">под- </w:t>
            </w:r>
            <w:proofErr w:type="spellStart"/>
            <w:r w:rsidRPr="00C34EF2">
              <w:rPr>
                <w:rFonts w:ascii="Times New Roman" w:hAnsi="Times New Roman"/>
              </w:rPr>
              <w:t>вижно</w:t>
            </w:r>
            <w:proofErr w:type="spellEnd"/>
            <w:r>
              <w:rPr>
                <w:rFonts w:ascii="Times New Roman" w:hAnsi="Times New Roman"/>
              </w:rPr>
              <w:t>-</w:t>
            </w:r>
          </w:p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C34EF2">
              <w:rPr>
                <w:rFonts w:ascii="Times New Roman" w:hAnsi="Times New Roman"/>
              </w:rPr>
              <w:t>сть</w:t>
            </w:r>
            <w:proofErr w:type="spellEnd"/>
          </w:p>
        </w:tc>
        <w:tc>
          <w:tcPr>
            <w:tcW w:w="385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C34EF2">
              <w:rPr>
                <w:rFonts w:ascii="Times New Roman" w:hAnsi="Times New Roman"/>
              </w:rPr>
              <w:t>гус</w:t>
            </w:r>
            <w:proofErr w:type="spellEnd"/>
            <w:r w:rsidRPr="00C34EF2">
              <w:rPr>
                <w:rFonts w:ascii="Times New Roman" w:hAnsi="Times New Roman"/>
              </w:rPr>
              <w:t xml:space="preserve">- </w:t>
            </w:r>
            <w:proofErr w:type="spellStart"/>
            <w:r w:rsidRPr="00C34EF2">
              <w:rPr>
                <w:rFonts w:ascii="Times New Roman" w:hAnsi="Times New Roman"/>
              </w:rPr>
              <w:t>тота</w:t>
            </w:r>
            <w:proofErr w:type="spellEnd"/>
          </w:p>
        </w:tc>
        <w:tc>
          <w:tcPr>
            <w:tcW w:w="513" w:type="pct"/>
            <w:vMerge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13" w:type="pct"/>
            <w:vMerge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13" w:type="pct"/>
            <w:vMerge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13" w:type="pct"/>
            <w:vMerge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13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</w:tr>
      <w:tr w:rsidR="001F5340" w:rsidRPr="00C34EF2" w:rsidTr="00D13C7F">
        <w:trPr>
          <w:trHeight w:val="20"/>
          <w:jc w:val="center"/>
        </w:trPr>
        <w:tc>
          <w:tcPr>
            <w:tcW w:w="513" w:type="pct"/>
            <w:vMerge w:val="restar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>Искус-</w:t>
            </w:r>
            <w:proofErr w:type="spellStart"/>
            <w:r w:rsidRPr="00C34EF2">
              <w:rPr>
                <w:rFonts w:ascii="Times New Roman" w:hAnsi="Times New Roman"/>
              </w:rPr>
              <w:t>ствен</w:t>
            </w:r>
            <w:proofErr w:type="spellEnd"/>
            <w:r w:rsidRPr="00C34EF2">
              <w:rPr>
                <w:rFonts w:ascii="Times New Roman" w:hAnsi="Times New Roman"/>
              </w:rPr>
              <w:t>-</w:t>
            </w:r>
            <w:proofErr w:type="spellStart"/>
            <w:r w:rsidRPr="00C34EF2">
              <w:rPr>
                <w:rFonts w:ascii="Times New Roman" w:hAnsi="Times New Roman"/>
              </w:rPr>
              <w:t>ное</w:t>
            </w:r>
            <w:proofErr w:type="spellEnd"/>
          </w:p>
        </w:tc>
        <w:tc>
          <w:tcPr>
            <w:tcW w:w="385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>1</w:t>
            </w:r>
          </w:p>
        </w:tc>
        <w:tc>
          <w:tcPr>
            <w:tcW w:w="385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85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85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85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13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13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13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13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13" w:type="pct"/>
            <w:shd w:val="clear" w:color="auto" w:fill="auto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</w:tr>
      <w:tr w:rsidR="001F5340" w:rsidRPr="00C34EF2" w:rsidTr="00D13C7F">
        <w:trPr>
          <w:trHeight w:val="20"/>
          <w:jc w:val="center"/>
        </w:trPr>
        <w:tc>
          <w:tcPr>
            <w:tcW w:w="513" w:type="pct"/>
            <w:vMerge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85" w:type="pct"/>
            <w:vAlign w:val="center"/>
          </w:tcPr>
          <w:p w:rsidR="001F5340" w:rsidRPr="00E474BB" w:rsidRDefault="001F5340" w:rsidP="00D13C7F">
            <w:pPr>
              <w:tabs>
                <w:tab w:val="center" w:pos="-244"/>
                <w:tab w:val="left" w:pos="21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85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85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85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85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13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13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13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13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13" w:type="pct"/>
            <w:shd w:val="clear" w:color="auto" w:fill="auto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</w:tr>
      <w:tr w:rsidR="001F5340" w:rsidRPr="00C34EF2" w:rsidTr="00D13C7F">
        <w:trPr>
          <w:trHeight w:val="20"/>
          <w:jc w:val="center"/>
        </w:trPr>
        <w:tc>
          <w:tcPr>
            <w:tcW w:w="513" w:type="pct"/>
            <w:vMerge w:val="restar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C34EF2">
              <w:rPr>
                <w:rFonts w:ascii="Times New Roman" w:hAnsi="Times New Roman"/>
              </w:rPr>
              <w:t>Естест</w:t>
            </w:r>
            <w:proofErr w:type="spellEnd"/>
            <w:r w:rsidRPr="00C34EF2">
              <w:rPr>
                <w:rFonts w:ascii="Times New Roman" w:hAnsi="Times New Roman"/>
              </w:rPr>
              <w:t>-венное</w:t>
            </w:r>
          </w:p>
        </w:tc>
        <w:tc>
          <w:tcPr>
            <w:tcW w:w="385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>1</w:t>
            </w:r>
          </w:p>
        </w:tc>
        <w:tc>
          <w:tcPr>
            <w:tcW w:w="385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85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85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85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13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13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13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13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13" w:type="pct"/>
            <w:shd w:val="clear" w:color="auto" w:fill="auto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</w:tr>
      <w:tr w:rsidR="001F5340" w:rsidRPr="00C34EF2" w:rsidTr="00D13C7F">
        <w:trPr>
          <w:trHeight w:val="20"/>
          <w:jc w:val="center"/>
        </w:trPr>
        <w:tc>
          <w:tcPr>
            <w:tcW w:w="513" w:type="pct"/>
            <w:vMerge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85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>2</w:t>
            </w:r>
          </w:p>
        </w:tc>
        <w:tc>
          <w:tcPr>
            <w:tcW w:w="385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85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85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85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13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13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13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13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13" w:type="pct"/>
            <w:shd w:val="clear" w:color="auto" w:fill="auto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</w:tr>
    </w:tbl>
    <w:p w:rsidR="001F5340" w:rsidRPr="003E29A7" w:rsidRDefault="001F5340" w:rsidP="001F5340">
      <w:pPr>
        <w:shd w:val="clear" w:color="auto" w:fill="FFFFFF"/>
        <w:spacing w:after="0" w:line="240" w:lineRule="auto"/>
        <w:ind w:firstLine="336"/>
        <w:jc w:val="both"/>
        <w:rPr>
          <w:rFonts w:ascii="Times New Roman" w:hAnsi="Times New Roman" w:cs="Times New Roman"/>
          <w:sz w:val="24"/>
          <w:szCs w:val="24"/>
        </w:rPr>
      </w:pPr>
    </w:p>
    <w:p w:rsidR="001F5340" w:rsidRPr="00C34EF2" w:rsidRDefault="001F5340" w:rsidP="001F5340">
      <w:pPr>
        <w:shd w:val="clear" w:color="auto" w:fill="FFFFFF"/>
        <w:spacing w:after="0" w:line="240" w:lineRule="auto"/>
        <w:ind w:firstLine="336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Вопросы для самоконтроля</w:t>
      </w:r>
    </w:p>
    <w:p w:rsidR="001F5340" w:rsidRPr="00E474BB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pacing w:val="-4"/>
          <w:sz w:val="24"/>
          <w:szCs w:val="24"/>
        </w:rPr>
      </w:pPr>
      <w:r w:rsidRPr="00E474BB">
        <w:rPr>
          <w:rFonts w:ascii="Times New Roman" w:hAnsi="Times New Roman" w:cs="Times New Roman"/>
          <w:b/>
          <w:i/>
          <w:spacing w:val="-4"/>
          <w:sz w:val="24"/>
          <w:szCs w:val="24"/>
        </w:rPr>
        <w:t>1. У самцов какого вида сельскохозяйственной птицы наибольший объем спермы?</w:t>
      </w:r>
    </w:p>
    <w:p w:rsidR="001F5340" w:rsidRPr="00C34EF2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2. </w:t>
      </w:r>
      <w:r w:rsidRPr="00C34EF2">
        <w:rPr>
          <w:rFonts w:ascii="Times New Roman" w:hAnsi="Times New Roman" w:cs="Times New Roman"/>
          <w:b/>
          <w:i/>
          <w:sz w:val="24"/>
          <w:szCs w:val="24"/>
        </w:rPr>
        <w:t>У самцов какого вида сельскохозяйственной птицы самая высокая концентрация спермиев?</w:t>
      </w:r>
    </w:p>
    <w:p w:rsidR="001F5340" w:rsidRPr="00C34EF2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34EF2">
        <w:rPr>
          <w:rFonts w:ascii="Times New Roman" w:hAnsi="Times New Roman" w:cs="Times New Roman"/>
          <w:b/>
          <w:i/>
          <w:sz w:val="24"/>
          <w:szCs w:val="24"/>
        </w:rPr>
        <w:t>3.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C34EF2">
        <w:rPr>
          <w:rFonts w:ascii="Times New Roman" w:hAnsi="Times New Roman" w:cs="Times New Roman"/>
          <w:b/>
          <w:i/>
          <w:sz w:val="24"/>
          <w:szCs w:val="24"/>
        </w:rPr>
        <w:t>Какой метод используют для получения спермы от индюков?</w:t>
      </w:r>
    </w:p>
    <w:p w:rsidR="001F5340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34EF2">
        <w:rPr>
          <w:rFonts w:ascii="Times New Roman" w:hAnsi="Times New Roman" w:cs="Times New Roman"/>
          <w:b/>
          <w:i/>
          <w:sz w:val="24"/>
          <w:szCs w:val="24"/>
        </w:rPr>
        <w:t>4.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C34EF2">
        <w:rPr>
          <w:rFonts w:ascii="Times New Roman" w:hAnsi="Times New Roman" w:cs="Times New Roman"/>
          <w:b/>
          <w:i/>
          <w:sz w:val="24"/>
          <w:szCs w:val="24"/>
        </w:rPr>
        <w:t>Как получают сперму от петухов?</w:t>
      </w:r>
    </w:p>
    <w:p w:rsidR="001F5340" w:rsidRPr="002A6EB8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F5340" w:rsidRDefault="001F5340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1F5340" w:rsidRPr="00C34EF2" w:rsidRDefault="001F5340" w:rsidP="001F534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34EF2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Тема </w:t>
      </w:r>
      <w:r>
        <w:rPr>
          <w:rFonts w:ascii="Times New Roman" w:hAnsi="Times New Roman" w:cs="Times New Roman"/>
          <w:b/>
          <w:i/>
          <w:sz w:val="24"/>
          <w:szCs w:val="24"/>
        </w:rPr>
        <w:t>10</w:t>
      </w:r>
      <w:r w:rsidRPr="00C34EF2">
        <w:rPr>
          <w:rFonts w:ascii="Times New Roman" w:hAnsi="Times New Roman" w:cs="Times New Roman"/>
          <w:b/>
          <w:i/>
          <w:sz w:val="24"/>
          <w:szCs w:val="24"/>
        </w:rPr>
        <w:t>. Структура кроссов птицы</w:t>
      </w:r>
    </w:p>
    <w:p w:rsidR="001F5340" w:rsidRPr="003E29A7" w:rsidRDefault="001F5340" w:rsidP="001F534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5340" w:rsidRPr="003E29A7" w:rsidRDefault="001F5340" w:rsidP="001F53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b/>
          <w:i/>
          <w:sz w:val="24"/>
          <w:szCs w:val="24"/>
        </w:rPr>
        <w:t>Цель занятия.</w:t>
      </w:r>
      <w:r w:rsidRPr="003E29A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E29A7">
        <w:rPr>
          <w:rFonts w:ascii="Times New Roman" w:hAnsi="Times New Roman" w:cs="Times New Roman"/>
          <w:sz w:val="24"/>
          <w:szCs w:val="24"/>
        </w:rPr>
        <w:t>Ознакомиться с классификацией линий и гибридизацией в птицево</w:t>
      </w:r>
      <w:r w:rsidRPr="003E29A7">
        <w:rPr>
          <w:rFonts w:ascii="Times New Roman" w:hAnsi="Times New Roman" w:cs="Times New Roman"/>
          <w:sz w:val="24"/>
          <w:szCs w:val="24"/>
        </w:rPr>
        <w:t>д</w:t>
      </w:r>
      <w:r w:rsidRPr="003E29A7">
        <w:rPr>
          <w:rFonts w:ascii="Times New Roman" w:hAnsi="Times New Roman" w:cs="Times New Roman"/>
          <w:sz w:val="24"/>
          <w:szCs w:val="24"/>
        </w:rPr>
        <w:t>стве. Изучить схемы получения гибридов.</w:t>
      </w:r>
    </w:p>
    <w:p w:rsidR="001F5340" w:rsidRPr="003E29A7" w:rsidRDefault="001F5340" w:rsidP="001F53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b/>
          <w:i/>
          <w:sz w:val="24"/>
          <w:szCs w:val="24"/>
        </w:rPr>
        <w:t xml:space="preserve">Содержание и методика проведения занятия. </w:t>
      </w:r>
      <w:r w:rsidRPr="003E29A7">
        <w:rPr>
          <w:rFonts w:ascii="Times New Roman" w:hAnsi="Times New Roman" w:cs="Times New Roman"/>
          <w:sz w:val="24"/>
          <w:szCs w:val="24"/>
        </w:rPr>
        <w:t>Гибридной называют птицу, получа</w:t>
      </w:r>
      <w:r w:rsidRPr="003E29A7">
        <w:rPr>
          <w:rFonts w:ascii="Times New Roman" w:hAnsi="Times New Roman" w:cs="Times New Roman"/>
          <w:sz w:val="24"/>
          <w:szCs w:val="24"/>
        </w:rPr>
        <w:t>е</w:t>
      </w:r>
      <w:r w:rsidRPr="003E29A7">
        <w:rPr>
          <w:rFonts w:ascii="Times New Roman" w:hAnsi="Times New Roman" w:cs="Times New Roman"/>
          <w:sz w:val="24"/>
          <w:szCs w:val="24"/>
        </w:rPr>
        <w:t>мую в результате скрещивания особей сочетающихся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E29A7">
        <w:rPr>
          <w:rFonts w:ascii="Times New Roman" w:hAnsi="Times New Roman" w:cs="Times New Roman"/>
          <w:sz w:val="24"/>
          <w:szCs w:val="24"/>
        </w:rPr>
        <w:t>линий одной или нескольких пород.</w:t>
      </w:r>
    </w:p>
    <w:p w:rsidR="001F5340" w:rsidRPr="003E29A7" w:rsidRDefault="001F5340" w:rsidP="001F53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i/>
          <w:sz w:val="24"/>
          <w:szCs w:val="24"/>
        </w:rPr>
        <w:t>Линия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E29A7">
        <w:rPr>
          <w:rFonts w:ascii="Times New Roman" w:hAnsi="Times New Roman" w:cs="Times New Roman"/>
          <w:sz w:val="24"/>
          <w:szCs w:val="24"/>
        </w:rPr>
        <w:t>птицы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3E29A7">
        <w:rPr>
          <w:rFonts w:ascii="Times New Roman" w:hAnsi="Times New Roman" w:cs="Times New Roman"/>
          <w:sz w:val="24"/>
          <w:szCs w:val="24"/>
        </w:rPr>
        <w:t>это внутрипородная или межпородная группа птицы, происходящая от выдающихся предков, находящихся в определенном родстве, специализированная по пр</w:t>
      </w:r>
      <w:r w:rsidRPr="003E29A7">
        <w:rPr>
          <w:rFonts w:ascii="Times New Roman" w:hAnsi="Times New Roman" w:cs="Times New Roman"/>
          <w:sz w:val="24"/>
          <w:szCs w:val="24"/>
        </w:rPr>
        <w:t>и</w:t>
      </w:r>
      <w:r w:rsidRPr="003E29A7">
        <w:rPr>
          <w:rFonts w:ascii="Times New Roman" w:hAnsi="Times New Roman" w:cs="Times New Roman"/>
          <w:sz w:val="24"/>
          <w:szCs w:val="24"/>
        </w:rPr>
        <w:t>знакам продуктивности и передающая стойко эти признаки потомству.</w:t>
      </w:r>
    </w:p>
    <w:p w:rsidR="001F5340" w:rsidRPr="003E29A7" w:rsidRDefault="001F5340" w:rsidP="001F53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sz w:val="24"/>
          <w:szCs w:val="24"/>
        </w:rPr>
        <w:t>Под гибридизацией в птицеводстве понимают: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5340" w:rsidRPr="003E29A7" w:rsidRDefault="001F5340" w:rsidP="001F5340">
      <w:pPr>
        <w:numPr>
          <w:ilvl w:val="0"/>
          <w:numId w:val="15"/>
        </w:numPr>
        <w:tabs>
          <w:tab w:val="clear" w:pos="1069"/>
          <w:tab w:val="num" w:pos="567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sz w:val="24"/>
          <w:szCs w:val="24"/>
        </w:rPr>
        <w:t>селекцию и проверку линий на сочетаемость;</w:t>
      </w:r>
    </w:p>
    <w:p w:rsidR="001F5340" w:rsidRPr="003E29A7" w:rsidRDefault="001F5340" w:rsidP="001F5340">
      <w:pPr>
        <w:numPr>
          <w:ilvl w:val="0"/>
          <w:numId w:val="15"/>
        </w:numPr>
        <w:tabs>
          <w:tab w:val="clear" w:pos="1069"/>
          <w:tab w:val="num" w:pos="567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sz w:val="24"/>
          <w:szCs w:val="24"/>
        </w:rPr>
        <w:t>оценку и подбор птицы в линии;</w:t>
      </w:r>
    </w:p>
    <w:p w:rsidR="001F5340" w:rsidRPr="003E29A7" w:rsidRDefault="001F5340" w:rsidP="001F5340">
      <w:pPr>
        <w:numPr>
          <w:ilvl w:val="0"/>
          <w:numId w:val="15"/>
        </w:numPr>
        <w:tabs>
          <w:tab w:val="clear" w:pos="1069"/>
          <w:tab w:val="num" w:pos="567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sz w:val="24"/>
          <w:szCs w:val="24"/>
        </w:rPr>
        <w:t>скрещивание особей сочетающихся линий для получения высокопродуктивных г</w:t>
      </w:r>
      <w:r w:rsidRPr="003E29A7">
        <w:rPr>
          <w:rFonts w:ascii="Times New Roman" w:hAnsi="Times New Roman" w:cs="Times New Roman"/>
          <w:sz w:val="24"/>
          <w:szCs w:val="24"/>
        </w:rPr>
        <w:t>и</w:t>
      </w:r>
      <w:r w:rsidRPr="003E29A7">
        <w:rPr>
          <w:rFonts w:ascii="Times New Roman" w:hAnsi="Times New Roman" w:cs="Times New Roman"/>
          <w:sz w:val="24"/>
          <w:szCs w:val="24"/>
        </w:rPr>
        <w:t>бридов.</w:t>
      </w:r>
    </w:p>
    <w:p w:rsidR="001F5340" w:rsidRPr="003E29A7" w:rsidRDefault="001F5340" w:rsidP="001F53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sz w:val="24"/>
          <w:szCs w:val="24"/>
        </w:rPr>
        <w:t>Для производства яиц и мяса используют гибридную птицу лучших кроссов.</w:t>
      </w:r>
    </w:p>
    <w:p w:rsidR="001F5340" w:rsidRPr="003E29A7" w:rsidRDefault="001F5340" w:rsidP="001F53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i/>
          <w:sz w:val="24"/>
          <w:szCs w:val="24"/>
        </w:rPr>
        <w:t xml:space="preserve">Кросс птицы – </w:t>
      </w:r>
      <w:r w:rsidRPr="003E29A7">
        <w:rPr>
          <w:rFonts w:ascii="Times New Roman" w:hAnsi="Times New Roman" w:cs="Times New Roman"/>
          <w:sz w:val="24"/>
          <w:szCs w:val="24"/>
        </w:rPr>
        <w:t>комплекс сочетающихся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E29A7">
        <w:rPr>
          <w:rFonts w:ascii="Times New Roman" w:hAnsi="Times New Roman" w:cs="Times New Roman"/>
          <w:sz w:val="24"/>
          <w:szCs w:val="24"/>
        </w:rPr>
        <w:t>специализированных линий, полученных по определенным схемам скрещивания для получения гибридов.</w:t>
      </w:r>
    </w:p>
    <w:p w:rsidR="001F5340" w:rsidRPr="003E29A7" w:rsidRDefault="001F5340" w:rsidP="001F53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sz w:val="24"/>
          <w:szCs w:val="24"/>
        </w:rPr>
        <w:t>Специализацию линий в птицеводстве проводят по направлению продуктивности и с</w:t>
      </w:r>
      <w:r w:rsidRPr="003E29A7">
        <w:rPr>
          <w:rFonts w:ascii="Times New Roman" w:hAnsi="Times New Roman" w:cs="Times New Roman"/>
          <w:sz w:val="24"/>
          <w:szCs w:val="24"/>
        </w:rPr>
        <w:t>о</w:t>
      </w:r>
      <w:r w:rsidRPr="003E29A7">
        <w:rPr>
          <w:rFonts w:ascii="Times New Roman" w:hAnsi="Times New Roman" w:cs="Times New Roman"/>
          <w:sz w:val="24"/>
          <w:szCs w:val="24"/>
        </w:rPr>
        <w:t>здают яичные или мясные линии.</w:t>
      </w:r>
    </w:p>
    <w:p w:rsidR="001F5340" w:rsidRPr="003E29A7" w:rsidRDefault="001F5340" w:rsidP="001F53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i/>
          <w:sz w:val="24"/>
          <w:szCs w:val="24"/>
        </w:rPr>
        <w:t xml:space="preserve">Сочетающиеся линии </w:t>
      </w:r>
      <w:r w:rsidRPr="003E29A7">
        <w:rPr>
          <w:rFonts w:ascii="Times New Roman" w:hAnsi="Times New Roman" w:cs="Times New Roman"/>
          <w:sz w:val="24"/>
          <w:szCs w:val="24"/>
        </w:rPr>
        <w:t>– это такие линии, при скрещивании которых проявляется гет</w:t>
      </w:r>
      <w:r w:rsidRPr="003E29A7">
        <w:rPr>
          <w:rFonts w:ascii="Times New Roman" w:hAnsi="Times New Roman" w:cs="Times New Roman"/>
          <w:sz w:val="24"/>
          <w:szCs w:val="24"/>
        </w:rPr>
        <w:t>е</w:t>
      </w:r>
      <w:r w:rsidRPr="003E29A7">
        <w:rPr>
          <w:rFonts w:ascii="Times New Roman" w:hAnsi="Times New Roman" w:cs="Times New Roman"/>
          <w:sz w:val="24"/>
          <w:szCs w:val="24"/>
        </w:rPr>
        <w:t>розис (превосходство гибридов по ряду показателей над родительскими формами).</w:t>
      </w:r>
    </w:p>
    <w:p w:rsidR="001F5340" w:rsidRPr="003E29A7" w:rsidRDefault="001F5340" w:rsidP="001F53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sz w:val="24"/>
          <w:szCs w:val="24"/>
        </w:rPr>
        <w:t xml:space="preserve">В птицеводстве создают так называемые </w:t>
      </w:r>
      <w:r w:rsidRPr="003E29A7">
        <w:rPr>
          <w:rFonts w:ascii="Times New Roman" w:hAnsi="Times New Roman" w:cs="Times New Roman"/>
          <w:i/>
          <w:sz w:val="24"/>
          <w:szCs w:val="24"/>
        </w:rPr>
        <w:t xml:space="preserve">синтетические </w:t>
      </w:r>
      <w:r w:rsidRPr="003E29A7">
        <w:rPr>
          <w:rFonts w:ascii="Times New Roman" w:hAnsi="Times New Roman" w:cs="Times New Roman"/>
          <w:sz w:val="24"/>
          <w:szCs w:val="24"/>
        </w:rPr>
        <w:t>линии путем скрещивания н</w:t>
      </w:r>
      <w:r w:rsidRPr="003E29A7">
        <w:rPr>
          <w:rFonts w:ascii="Times New Roman" w:hAnsi="Times New Roman" w:cs="Times New Roman"/>
          <w:sz w:val="24"/>
          <w:szCs w:val="24"/>
        </w:rPr>
        <w:t>е</w:t>
      </w:r>
      <w:r w:rsidRPr="003E29A7">
        <w:rPr>
          <w:rFonts w:ascii="Times New Roman" w:hAnsi="Times New Roman" w:cs="Times New Roman"/>
          <w:sz w:val="24"/>
          <w:szCs w:val="24"/>
        </w:rPr>
        <w:t xml:space="preserve">скольких (чаще </w:t>
      </w:r>
      <w:r>
        <w:rPr>
          <w:rFonts w:ascii="Times New Roman" w:hAnsi="Times New Roman" w:cs="Times New Roman"/>
          <w:sz w:val="24"/>
          <w:szCs w:val="24"/>
        </w:rPr>
        <w:t>2–</w:t>
      </w:r>
      <w:r w:rsidRPr="003E29A7">
        <w:rPr>
          <w:rFonts w:ascii="Times New Roman" w:hAnsi="Times New Roman" w:cs="Times New Roman"/>
          <w:sz w:val="24"/>
          <w:szCs w:val="24"/>
        </w:rPr>
        <w:t>3) специально подобранных линий кур разных пород с последующей ко</w:t>
      </w:r>
      <w:r w:rsidRPr="003E29A7">
        <w:rPr>
          <w:rFonts w:ascii="Times New Roman" w:hAnsi="Times New Roman" w:cs="Times New Roman"/>
          <w:sz w:val="24"/>
          <w:szCs w:val="24"/>
        </w:rPr>
        <w:t>н</w:t>
      </w:r>
      <w:r w:rsidRPr="003E29A7">
        <w:rPr>
          <w:rFonts w:ascii="Times New Roman" w:hAnsi="Times New Roman" w:cs="Times New Roman"/>
          <w:sz w:val="24"/>
          <w:szCs w:val="24"/>
        </w:rPr>
        <w:t>солидацией птицы и отбором для использования в качестве отцовских или материнских л</w:t>
      </w:r>
      <w:r w:rsidRPr="003E29A7">
        <w:rPr>
          <w:rFonts w:ascii="Times New Roman" w:hAnsi="Times New Roman" w:cs="Times New Roman"/>
          <w:sz w:val="24"/>
          <w:szCs w:val="24"/>
        </w:rPr>
        <w:t>и</w:t>
      </w:r>
      <w:r w:rsidRPr="003E29A7">
        <w:rPr>
          <w:rFonts w:ascii="Times New Roman" w:hAnsi="Times New Roman" w:cs="Times New Roman"/>
          <w:sz w:val="24"/>
          <w:szCs w:val="24"/>
        </w:rPr>
        <w:t>ний при гибридизации.</w:t>
      </w:r>
    </w:p>
    <w:p w:rsidR="001F5340" w:rsidRPr="003E29A7" w:rsidRDefault="001F5340" w:rsidP="001F53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sz w:val="24"/>
          <w:szCs w:val="24"/>
        </w:rPr>
        <w:t xml:space="preserve">При гибридизации кур в зависимости от варианта скрещивания в кроссе используют птицу </w:t>
      </w:r>
      <w:r>
        <w:rPr>
          <w:rFonts w:ascii="Times New Roman" w:hAnsi="Times New Roman" w:cs="Times New Roman"/>
          <w:sz w:val="24"/>
          <w:szCs w:val="24"/>
        </w:rPr>
        <w:t>2–</w:t>
      </w:r>
      <w:r w:rsidRPr="003E29A7">
        <w:rPr>
          <w:rFonts w:ascii="Times New Roman" w:hAnsi="Times New Roman" w:cs="Times New Roman"/>
          <w:sz w:val="24"/>
          <w:szCs w:val="24"/>
        </w:rPr>
        <w:t>4 линий и более. При скрещивании птицы 2 линий получают простых гибридов, большего числа линий – сложных гибридов.</w:t>
      </w:r>
    </w:p>
    <w:p w:rsidR="001F5340" w:rsidRPr="003E29A7" w:rsidRDefault="001F5340" w:rsidP="001F53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sz w:val="24"/>
          <w:szCs w:val="24"/>
        </w:rPr>
        <w:t>По своему назначению линии подразделяются на материнские, из которых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E29A7">
        <w:rPr>
          <w:rFonts w:ascii="Times New Roman" w:hAnsi="Times New Roman" w:cs="Times New Roman"/>
          <w:sz w:val="24"/>
          <w:szCs w:val="24"/>
        </w:rPr>
        <w:t>для получ</w:t>
      </w:r>
      <w:r w:rsidRPr="003E29A7">
        <w:rPr>
          <w:rFonts w:ascii="Times New Roman" w:hAnsi="Times New Roman" w:cs="Times New Roman"/>
          <w:sz w:val="24"/>
          <w:szCs w:val="24"/>
        </w:rPr>
        <w:t>е</w:t>
      </w:r>
      <w:r w:rsidRPr="003E29A7">
        <w:rPr>
          <w:rFonts w:ascii="Times New Roman" w:hAnsi="Times New Roman" w:cs="Times New Roman"/>
          <w:sz w:val="24"/>
          <w:szCs w:val="24"/>
        </w:rPr>
        <w:t>ния гибридного молодняка используют самок, и отцовские линии,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E29A7">
        <w:rPr>
          <w:rFonts w:ascii="Times New Roman" w:hAnsi="Times New Roman" w:cs="Times New Roman"/>
          <w:sz w:val="24"/>
          <w:szCs w:val="24"/>
        </w:rPr>
        <w:t>из которых используют самцов.</w:t>
      </w:r>
    </w:p>
    <w:p w:rsidR="001F5340" w:rsidRPr="003E29A7" w:rsidRDefault="001F5340" w:rsidP="001F53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sz w:val="24"/>
          <w:szCs w:val="24"/>
        </w:rPr>
        <w:t>Кроме отцовской и материнской линий в кроссах выделяют отцовскую и материнскую родительскую формы, которые могут быть простыми, представленными одной линией, и сложными, когда для их создания использовали 2 линии и более.</w:t>
      </w:r>
    </w:p>
    <w:p w:rsidR="001F5340" w:rsidRPr="003E29A7" w:rsidRDefault="001F5340" w:rsidP="001F53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sz w:val="24"/>
          <w:szCs w:val="24"/>
        </w:rPr>
        <w:t>Структура кросса включает в себя: исходные линии, прародительское стадо, родител</w:t>
      </w:r>
      <w:r w:rsidRPr="003E29A7">
        <w:rPr>
          <w:rFonts w:ascii="Times New Roman" w:hAnsi="Times New Roman" w:cs="Times New Roman"/>
          <w:sz w:val="24"/>
          <w:szCs w:val="24"/>
        </w:rPr>
        <w:t>ь</w:t>
      </w:r>
      <w:r w:rsidRPr="003E29A7">
        <w:rPr>
          <w:rFonts w:ascii="Times New Roman" w:hAnsi="Times New Roman" w:cs="Times New Roman"/>
          <w:sz w:val="24"/>
          <w:szCs w:val="24"/>
        </w:rPr>
        <w:t xml:space="preserve">ское стадо, гибриды (табл. </w:t>
      </w:r>
      <w:r>
        <w:rPr>
          <w:rFonts w:ascii="Times New Roman" w:hAnsi="Times New Roman" w:cs="Times New Roman"/>
          <w:sz w:val="24"/>
          <w:szCs w:val="24"/>
        </w:rPr>
        <w:t>18</w:t>
      </w:r>
      <w:r w:rsidRPr="003E29A7"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5340" w:rsidRPr="00E474BB" w:rsidRDefault="001F5340" w:rsidP="001F5340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4"/>
        </w:rPr>
      </w:pPr>
      <w:r w:rsidRPr="00E474BB">
        <w:rPr>
          <w:rFonts w:ascii="Times New Roman" w:hAnsi="Times New Roman" w:cs="Times New Roman"/>
          <w:b/>
          <w:sz w:val="20"/>
          <w:szCs w:val="24"/>
        </w:rPr>
        <w:t>Таблица 18</w:t>
      </w:r>
    </w:p>
    <w:p w:rsidR="001F5340" w:rsidRPr="00E474BB" w:rsidRDefault="001F5340" w:rsidP="001F5340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4"/>
        </w:rPr>
      </w:pPr>
      <w:r w:rsidRPr="00E474BB">
        <w:rPr>
          <w:rFonts w:ascii="Times New Roman" w:hAnsi="Times New Roman" w:cs="Times New Roman"/>
          <w:b/>
          <w:sz w:val="20"/>
          <w:szCs w:val="24"/>
        </w:rPr>
        <w:t>Схема скрещиваний линий в кроссах</w:t>
      </w:r>
    </w:p>
    <w:tbl>
      <w:tblPr>
        <w:tblStyle w:val="ab"/>
        <w:tblW w:w="4900" w:type="pct"/>
        <w:jc w:val="center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233"/>
        <w:gridCol w:w="1971"/>
        <w:gridCol w:w="2814"/>
        <w:gridCol w:w="3483"/>
      </w:tblGrid>
      <w:tr w:rsidR="001F5340" w:rsidRPr="00C34EF2" w:rsidTr="00D13C7F">
        <w:trPr>
          <w:jc w:val="center"/>
        </w:trPr>
        <w:tc>
          <w:tcPr>
            <w:tcW w:w="649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>Структура</w:t>
            </w:r>
          </w:p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>кроссов</w:t>
            </w:r>
          </w:p>
        </w:tc>
        <w:tc>
          <w:tcPr>
            <w:tcW w:w="1037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C34EF2">
              <w:rPr>
                <w:rFonts w:ascii="Times New Roman" w:hAnsi="Times New Roman"/>
              </w:rPr>
              <w:t>Двухлинейный</w:t>
            </w:r>
            <w:proofErr w:type="spellEnd"/>
          </w:p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>кросс</w:t>
            </w:r>
          </w:p>
        </w:tc>
        <w:tc>
          <w:tcPr>
            <w:tcW w:w="1481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>Трехлинейный</w:t>
            </w:r>
          </w:p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>кросс</w:t>
            </w:r>
          </w:p>
        </w:tc>
        <w:tc>
          <w:tcPr>
            <w:tcW w:w="1833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C34EF2">
              <w:rPr>
                <w:rFonts w:ascii="Times New Roman" w:hAnsi="Times New Roman"/>
              </w:rPr>
              <w:t>Четырехлинейный</w:t>
            </w:r>
            <w:proofErr w:type="spellEnd"/>
          </w:p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>кросс</w:t>
            </w:r>
          </w:p>
        </w:tc>
      </w:tr>
      <w:tr w:rsidR="001F5340" w:rsidRPr="00C34EF2" w:rsidTr="00D13C7F">
        <w:trPr>
          <w:jc w:val="center"/>
        </w:trPr>
        <w:tc>
          <w:tcPr>
            <w:tcW w:w="649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>Исходные</w:t>
            </w:r>
          </w:p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>линии</w:t>
            </w:r>
          </w:p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</w:p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C34EF2">
              <w:rPr>
                <w:rFonts w:ascii="Times New Roman" w:hAnsi="Times New Roman"/>
              </w:rPr>
              <w:t>Прароди</w:t>
            </w:r>
            <w:proofErr w:type="spellEnd"/>
            <w:r w:rsidRPr="00C34EF2">
              <w:rPr>
                <w:rFonts w:ascii="Times New Roman" w:hAnsi="Times New Roman"/>
              </w:rPr>
              <w:t>-</w:t>
            </w:r>
          </w:p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C34EF2">
              <w:rPr>
                <w:rFonts w:ascii="Times New Roman" w:hAnsi="Times New Roman"/>
              </w:rPr>
              <w:t>тельское</w:t>
            </w:r>
            <w:proofErr w:type="spellEnd"/>
          </w:p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>стадо</w:t>
            </w:r>
          </w:p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</w:p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>Роди-</w:t>
            </w:r>
            <w:proofErr w:type="spellStart"/>
            <w:r w:rsidRPr="00C34EF2">
              <w:rPr>
                <w:rFonts w:ascii="Times New Roman" w:hAnsi="Times New Roman"/>
              </w:rPr>
              <w:t>тельское</w:t>
            </w:r>
            <w:proofErr w:type="spellEnd"/>
            <w:r w:rsidRPr="00C34EF2">
              <w:rPr>
                <w:rFonts w:ascii="Times New Roman" w:hAnsi="Times New Roman"/>
              </w:rPr>
              <w:t xml:space="preserve"> ст</w:t>
            </w:r>
            <w:r w:rsidRPr="00C34EF2">
              <w:rPr>
                <w:rFonts w:ascii="Times New Roman" w:hAnsi="Times New Roman"/>
              </w:rPr>
              <w:t>а</w:t>
            </w:r>
            <w:r w:rsidRPr="00C34EF2">
              <w:rPr>
                <w:rFonts w:ascii="Times New Roman" w:hAnsi="Times New Roman"/>
              </w:rPr>
              <w:t>до</w:t>
            </w:r>
          </w:p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</w:p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>Гибриды</w:t>
            </w:r>
          </w:p>
        </w:tc>
        <w:tc>
          <w:tcPr>
            <w:tcW w:w="1037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>♂А</w:t>
            </w:r>
            <w:r w:rsidRPr="0044378C">
              <w:rPr>
                <w:rFonts w:ascii="Times New Roman" w:hAnsi="Times New Roman"/>
              </w:rPr>
              <w:t xml:space="preserve"> </w:t>
            </w:r>
            <w:r w:rsidRPr="00751AB7">
              <w:rPr>
                <w:rFonts w:ascii="Times New Roman" w:hAnsi="Times New Roman"/>
              </w:rPr>
              <w:t>×</w:t>
            </w:r>
            <w:r w:rsidRPr="0044378C">
              <w:rPr>
                <w:rFonts w:ascii="Times New Roman" w:hAnsi="Times New Roman"/>
              </w:rPr>
              <w:t xml:space="preserve"> </w:t>
            </w:r>
            <w:r w:rsidRPr="00C34EF2">
              <w:rPr>
                <w:rFonts w:ascii="Times New Roman" w:hAnsi="Times New Roman"/>
              </w:rPr>
              <w:t xml:space="preserve">♀А, ♂В </w:t>
            </w:r>
            <w:r w:rsidRPr="00751AB7">
              <w:rPr>
                <w:rFonts w:ascii="Times New Roman" w:hAnsi="Times New Roman"/>
              </w:rPr>
              <w:t>×</w:t>
            </w:r>
            <w:r w:rsidRPr="0044378C">
              <w:rPr>
                <w:rFonts w:ascii="Times New Roman" w:hAnsi="Times New Roman"/>
              </w:rPr>
              <w:t xml:space="preserve"> </w:t>
            </w:r>
            <w:r w:rsidRPr="00C34EF2">
              <w:rPr>
                <w:rFonts w:ascii="Times New Roman" w:hAnsi="Times New Roman"/>
              </w:rPr>
              <w:t>♀В</w:t>
            </w:r>
          </w:p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>↓ ↓</w:t>
            </w:r>
          </w:p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</w:p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>♂А</w:t>
            </w:r>
            <w:r w:rsidRPr="0044378C">
              <w:rPr>
                <w:rFonts w:ascii="Times New Roman" w:hAnsi="Times New Roman"/>
              </w:rPr>
              <w:t xml:space="preserve"> </w:t>
            </w:r>
            <w:r w:rsidRPr="00751AB7">
              <w:rPr>
                <w:rFonts w:ascii="Times New Roman" w:hAnsi="Times New Roman"/>
              </w:rPr>
              <w:t>×</w:t>
            </w:r>
            <w:r w:rsidRPr="0044378C">
              <w:rPr>
                <w:rFonts w:ascii="Times New Roman" w:hAnsi="Times New Roman"/>
              </w:rPr>
              <w:t xml:space="preserve"> </w:t>
            </w:r>
            <w:r w:rsidRPr="00C34EF2">
              <w:rPr>
                <w:rFonts w:ascii="Times New Roman" w:hAnsi="Times New Roman"/>
              </w:rPr>
              <w:t xml:space="preserve">♀А, ♂В </w:t>
            </w:r>
            <w:r w:rsidRPr="00751AB7">
              <w:rPr>
                <w:rFonts w:ascii="Times New Roman" w:hAnsi="Times New Roman"/>
              </w:rPr>
              <w:t>×</w:t>
            </w:r>
            <w:r w:rsidRPr="0044378C">
              <w:rPr>
                <w:rFonts w:ascii="Times New Roman" w:hAnsi="Times New Roman"/>
              </w:rPr>
              <w:t xml:space="preserve"> </w:t>
            </w:r>
            <w:r w:rsidRPr="00C34EF2">
              <w:rPr>
                <w:rFonts w:ascii="Times New Roman" w:hAnsi="Times New Roman"/>
              </w:rPr>
              <w:t>♀В</w:t>
            </w:r>
          </w:p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>↓ ↓</w:t>
            </w:r>
          </w:p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</w:p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</w:p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 xml:space="preserve">♂А </w:t>
            </w:r>
            <w:r w:rsidRPr="00751AB7">
              <w:rPr>
                <w:rFonts w:ascii="Times New Roman" w:hAnsi="Times New Roman"/>
              </w:rPr>
              <w:t>×</w:t>
            </w:r>
            <w:r>
              <w:rPr>
                <w:rFonts w:ascii="Times New Roman" w:hAnsi="Times New Roman"/>
              </w:rPr>
              <w:t xml:space="preserve"> ♀</w:t>
            </w:r>
            <w:r w:rsidRPr="00C34EF2">
              <w:rPr>
                <w:rFonts w:ascii="Times New Roman" w:hAnsi="Times New Roman"/>
              </w:rPr>
              <w:t>В</w:t>
            </w:r>
          </w:p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</w:p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>↓</w:t>
            </w:r>
          </w:p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</w:p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>АВ</w:t>
            </w:r>
          </w:p>
        </w:tc>
        <w:tc>
          <w:tcPr>
            <w:tcW w:w="1481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 xml:space="preserve">♂А </w:t>
            </w:r>
            <w:r w:rsidRPr="00751AB7">
              <w:rPr>
                <w:rFonts w:ascii="Times New Roman" w:hAnsi="Times New Roman"/>
              </w:rPr>
              <w:t>×</w:t>
            </w:r>
            <w:r w:rsidRPr="0044378C">
              <w:rPr>
                <w:rFonts w:ascii="Times New Roman" w:hAnsi="Times New Roman"/>
              </w:rPr>
              <w:t xml:space="preserve"> </w:t>
            </w:r>
            <w:r w:rsidRPr="00C34EF2">
              <w:rPr>
                <w:rFonts w:ascii="Times New Roman" w:hAnsi="Times New Roman"/>
              </w:rPr>
              <w:t xml:space="preserve">♀А, ♂В </w:t>
            </w:r>
            <w:r w:rsidRPr="0044378C">
              <w:rPr>
                <w:rFonts w:ascii="Times New Roman" w:hAnsi="Times New Roman"/>
              </w:rPr>
              <w:t xml:space="preserve">× </w:t>
            </w:r>
            <w:r w:rsidRPr="00C34EF2">
              <w:rPr>
                <w:rFonts w:ascii="Times New Roman" w:hAnsi="Times New Roman"/>
              </w:rPr>
              <w:t xml:space="preserve">♀В, ♂С </w:t>
            </w:r>
            <w:r w:rsidRPr="0044378C">
              <w:rPr>
                <w:rFonts w:ascii="Times New Roman" w:hAnsi="Times New Roman"/>
              </w:rPr>
              <w:t xml:space="preserve">× </w:t>
            </w:r>
            <w:r w:rsidRPr="00C34EF2">
              <w:rPr>
                <w:rFonts w:ascii="Times New Roman" w:hAnsi="Times New Roman"/>
              </w:rPr>
              <w:t>♀С</w:t>
            </w:r>
          </w:p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>↓ ↓ ↓</w:t>
            </w:r>
          </w:p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</w:p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 xml:space="preserve">♂А </w:t>
            </w:r>
            <w:r w:rsidRPr="00751AB7">
              <w:rPr>
                <w:rFonts w:ascii="Times New Roman" w:hAnsi="Times New Roman"/>
              </w:rPr>
              <w:t xml:space="preserve">× </w:t>
            </w:r>
            <w:r w:rsidRPr="00C34EF2">
              <w:rPr>
                <w:rFonts w:ascii="Times New Roman" w:hAnsi="Times New Roman"/>
              </w:rPr>
              <w:t>♀В</w:t>
            </w:r>
            <w:r w:rsidRPr="0044378C">
              <w:rPr>
                <w:rFonts w:ascii="Times New Roman" w:hAnsi="Times New Roman"/>
              </w:rPr>
              <w:t>,</w:t>
            </w:r>
            <w:r w:rsidRPr="00C34EF2">
              <w:rPr>
                <w:rFonts w:ascii="Times New Roman" w:hAnsi="Times New Roman"/>
              </w:rPr>
              <w:t xml:space="preserve"> ♂С </w:t>
            </w:r>
            <w:r w:rsidRPr="00751AB7">
              <w:rPr>
                <w:rFonts w:ascii="Times New Roman" w:hAnsi="Times New Roman"/>
              </w:rPr>
              <w:t>×</w:t>
            </w:r>
            <w:r>
              <w:rPr>
                <w:rFonts w:ascii="Times New Roman" w:hAnsi="Times New Roman"/>
              </w:rPr>
              <w:t>♀</w:t>
            </w:r>
            <w:r w:rsidRPr="00C34EF2">
              <w:rPr>
                <w:rFonts w:ascii="Times New Roman" w:hAnsi="Times New Roman"/>
              </w:rPr>
              <w:t>С</w:t>
            </w:r>
          </w:p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>↓ ↓</w:t>
            </w:r>
          </w:p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</w:p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</w:p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♂А</w:t>
            </w:r>
            <w:r w:rsidRPr="00C34EF2">
              <w:rPr>
                <w:rFonts w:ascii="Times New Roman" w:hAnsi="Times New Roman"/>
              </w:rPr>
              <w:t xml:space="preserve">В </w:t>
            </w:r>
            <w:r w:rsidRPr="00E474BB">
              <w:rPr>
                <w:rFonts w:ascii="Times New Roman" w:hAnsi="Times New Roman"/>
              </w:rPr>
              <w:t>×</w:t>
            </w:r>
            <w:r>
              <w:rPr>
                <w:rFonts w:ascii="Times New Roman" w:hAnsi="Times New Roman"/>
              </w:rPr>
              <w:t xml:space="preserve"> ♀</w:t>
            </w:r>
            <w:r w:rsidRPr="00C34EF2">
              <w:rPr>
                <w:rFonts w:ascii="Times New Roman" w:hAnsi="Times New Roman"/>
              </w:rPr>
              <w:t>С</w:t>
            </w:r>
          </w:p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</w:p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>↓</w:t>
            </w:r>
          </w:p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</w:p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>АВС</w:t>
            </w:r>
          </w:p>
        </w:tc>
        <w:tc>
          <w:tcPr>
            <w:tcW w:w="1833" w:type="pct"/>
            <w:vAlign w:val="center"/>
          </w:tcPr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>♂А</w:t>
            </w:r>
            <w:r w:rsidRPr="0044378C">
              <w:rPr>
                <w:rFonts w:ascii="Times New Roman" w:hAnsi="Times New Roman"/>
              </w:rPr>
              <w:t xml:space="preserve"> </w:t>
            </w:r>
            <w:r w:rsidRPr="006D7F71">
              <w:rPr>
                <w:rFonts w:ascii="Times New Roman" w:hAnsi="Times New Roman"/>
              </w:rPr>
              <w:t>×</w:t>
            </w:r>
            <w:r w:rsidRPr="0044378C">
              <w:rPr>
                <w:rFonts w:ascii="Times New Roman" w:hAnsi="Times New Roman"/>
              </w:rPr>
              <w:t xml:space="preserve"> </w:t>
            </w:r>
            <w:r w:rsidRPr="00C34EF2">
              <w:rPr>
                <w:rFonts w:ascii="Times New Roman" w:hAnsi="Times New Roman"/>
              </w:rPr>
              <w:t xml:space="preserve">♀А, ♂В </w:t>
            </w:r>
            <w:r w:rsidRPr="00751AB7">
              <w:rPr>
                <w:rFonts w:ascii="Times New Roman" w:hAnsi="Times New Roman"/>
              </w:rPr>
              <w:t>×</w:t>
            </w:r>
            <w:r w:rsidRPr="0044378C">
              <w:rPr>
                <w:rFonts w:ascii="Times New Roman" w:hAnsi="Times New Roman"/>
              </w:rPr>
              <w:t xml:space="preserve"> </w:t>
            </w:r>
            <w:r w:rsidRPr="00C34EF2">
              <w:rPr>
                <w:rFonts w:ascii="Times New Roman" w:hAnsi="Times New Roman"/>
              </w:rPr>
              <w:t>♀В, ♂С</w:t>
            </w:r>
            <w:r w:rsidRPr="00751AB7">
              <w:rPr>
                <w:rFonts w:ascii="Times New Roman" w:hAnsi="Times New Roman"/>
              </w:rPr>
              <w:t>×</w:t>
            </w:r>
            <w:r w:rsidRPr="00C34EF2">
              <w:rPr>
                <w:rFonts w:ascii="Times New Roman" w:hAnsi="Times New Roman"/>
              </w:rPr>
              <w:t>♀С, ♂Д</w:t>
            </w:r>
            <w:r w:rsidRPr="0044378C">
              <w:rPr>
                <w:rFonts w:ascii="Times New Roman" w:hAnsi="Times New Roman"/>
              </w:rPr>
              <w:t xml:space="preserve"> </w:t>
            </w:r>
            <w:r w:rsidRPr="00751AB7">
              <w:rPr>
                <w:rFonts w:ascii="Times New Roman" w:hAnsi="Times New Roman"/>
              </w:rPr>
              <w:t>×</w:t>
            </w:r>
            <w:r w:rsidRPr="00C34EF2">
              <w:rPr>
                <w:rFonts w:ascii="Times New Roman" w:hAnsi="Times New Roman"/>
              </w:rPr>
              <w:t>♀Д</w:t>
            </w:r>
          </w:p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>↓ ↓ ↓ ↓</w:t>
            </w:r>
          </w:p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</w:p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 xml:space="preserve">♂А </w:t>
            </w:r>
            <w:r w:rsidRPr="00751AB7">
              <w:rPr>
                <w:rFonts w:ascii="Times New Roman" w:hAnsi="Times New Roman"/>
              </w:rPr>
              <w:t>×</w:t>
            </w:r>
            <w:r w:rsidRPr="0044378C">
              <w:rPr>
                <w:rFonts w:ascii="Times New Roman" w:hAnsi="Times New Roman"/>
              </w:rPr>
              <w:t xml:space="preserve"> </w:t>
            </w:r>
            <w:r w:rsidRPr="00C34EF2">
              <w:rPr>
                <w:rFonts w:ascii="Times New Roman" w:hAnsi="Times New Roman"/>
              </w:rPr>
              <w:t xml:space="preserve">♀В ♂С </w:t>
            </w:r>
            <w:r w:rsidRPr="00751AB7">
              <w:rPr>
                <w:rFonts w:ascii="Times New Roman" w:hAnsi="Times New Roman"/>
              </w:rPr>
              <w:t>×</w:t>
            </w:r>
            <w:r>
              <w:rPr>
                <w:rFonts w:ascii="Times New Roman" w:hAnsi="Times New Roman"/>
              </w:rPr>
              <w:t xml:space="preserve"> ♀</w:t>
            </w:r>
            <w:r w:rsidRPr="00C34EF2">
              <w:rPr>
                <w:rFonts w:ascii="Times New Roman" w:hAnsi="Times New Roman"/>
              </w:rPr>
              <w:t>Д</w:t>
            </w:r>
          </w:p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>↓ ↓</w:t>
            </w:r>
          </w:p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</w:p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</w:p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♂А</w:t>
            </w:r>
            <w:r w:rsidRPr="00C34EF2">
              <w:rPr>
                <w:rFonts w:ascii="Times New Roman" w:hAnsi="Times New Roman"/>
              </w:rPr>
              <w:t xml:space="preserve">В </w:t>
            </w:r>
            <w:r w:rsidRPr="00E474BB">
              <w:rPr>
                <w:rFonts w:ascii="Times New Roman" w:hAnsi="Times New Roman"/>
              </w:rPr>
              <w:t xml:space="preserve">× </w:t>
            </w:r>
            <w:r>
              <w:rPr>
                <w:rFonts w:ascii="Times New Roman" w:hAnsi="Times New Roman"/>
              </w:rPr>
              <w:t>♀С</w:t>
            </w:r>
            <w:r w:rsidRPr="00C34EF2">
              <w:rPr>
                <w:rFonts w:ascii="Times New Roman" w:hAnsi="Times New Roman"/>
              </w:rPr>
              <w:t>Д</w:t>
            </w:r>
          </w:p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</w:p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>↓</w:t>
            </w:r>
          </w:p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</w:p>
          <w:p w:rsidR="001F5340" w:rsidRPr="00C34EF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34EF2">
              <w:rPr>
                <w:rFonts w:ascii="Times New Roman" w:hAnsi="Times New Roman"/>
              </w:rPr>
              <w:t>АВСД</w:t>
            </w:r>
          </w:p>
        </w:tc>
      </w:tr>
    </w:tbl>
    <w:p w:rsidR="001F5340" w:rsidRPr="003E29A7" w:rsidRDefault="001F5340" w:rsidP="001F534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F5340" w:rsidRPr="003E29A7" w:rsidRDefault="001F5340" w:rsidP="001F53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b/>
          <w:i/>
          <w:sz w:val="24"/>
          <w:szCs w:val="24"/>
        </w:rPr>
        <w:t xml:space="preserve">Задание 1. </w:t>
      </w:r>
      <w:r w:rsidRPr="003E29A7">
        <w:rPr>
          <w:rFonts w:ascii="Times New Roman" w:hAnsi="Times New Roman" w:cs="Times New Roman"/>
          <w:sz w:val="24"/>
          <w:szCs w:val="24"/>
        </w:rPr>
        <w:t xml:space="preserve">Кросс </w:t>
      </w:r>
      <w:proofErr w:type="spellStart"/>
      <w:r w:rsidRPr="003E29A7">
        <w:rPr>
          <w:rFonts w:ascii="Times New Roman" w:hAnsi="Times New Roman" w:cs="Times New Roman"/>
          <w:sz w:val="24"/>
          <w:szCs w:val="24"/>
        </w:rPr>
        <w:t>двухлинейный</w:t>
      </w:r>
      <w:proofErr w:type="spellEnd"/>
      <w:r w:rsidRPr="003E29A7">
        <w:rPr>
          <w:rFonts w:ascii="Times New Roman" w:hAnsi="Times New Roman" w:cs="Times New Roman"/>
          <w:sz w:val="24"/>
          <w:szCs w:val="24"/>
        </w:rPr>
        <w:t xml:space="preserve"> яичный П – 46 (создан на базе породы леггорн кана</w:t>
      </w:r>
      <w:r w:rsidRPr="003E29A7">
        <w:rPr>
          <w:rFonts w:ascii="Times New Roman" w:hAnsi="Times New Roman" w:cs="Times New Roman"/>
          <w:sz w:val="24"/>
          <w:szCs w:val="24"/>
        </w:rPr>
        <w:t>д</w:t>
      </w:r>
      <w:r w:rsidRPr="003E29A7">
        <w:rPr>
          <w:rFonts w:ascii="Times New Roman" w:hAnsi="Times New Roman" w:cs="Times New Roman"/>
          <w:sz w:val="24"/>
          <w:szCs w:val="24"/>
        </w:rPr>
        <w:t>ского и японского происхождения).</w:t>
      </w:r>
    </w:p>
    <w:p w:rsidR="001F5340" w:rsidRPr="003E29A7" w:rsidRDefault="001F5340" w:rsidP="001F53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sz w:val="24"/>
          <w:szCs w:val="24"/>
        </w:rPr>
        <w:lastRenderedPageBreak/>
        <w:t>П 4 – отцовская родительская форма, П 6 – материнская родительская форма.</w:t>
      </w:r>
    </w:p>
    <w:p w:rsidR="001F5340" w:rsidRPr="003E29A7" w:rsidRDefault="001F5340" w:rsidP="001F53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sz w:val="24"/>
          <w:szCs w:val="24"/>
        </w:rPr>
        <w:t>Исходные линии: П 4 и П 6.</w:t>
      </w:r>
    </w:p>
    <w:p w:rsidR="001F5340" w:rsidRPr="003E29A7" w:rsidRDefault="001F5340" w:rsidP="001F53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sz w:val="24"/>
          <w:szCs w:val="24"/>
        </w:rPr>
        <w:t>Составить схему получения гибридов.</w:t>
      </w:r>
    </w:p>
    <w:p w:rsidR="001F5340" w:rsidRPr="003E29A7" w:rsidRDefault="001F5340" w:rsidP="001F53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b/>
          <w:i/>
          <w:sz w:val="24"/>
          <w:szCs w:val="24"/>
        </w:rPr>
        <w:t xml:space="preserve">Задание 2. </w:t>
      </w:r>
      <w:r w:rsidRPr="003E29A7">
        <w:rPr>
          <w:rFonts w:ascii="Times New Roman" w:hAnsi="Times New Roman" w:cs="Times New Roman"/>
          <w:sz w:val="24"/>
          <w:szCs w:val="24"/>
        </w:rPr>
        <w:t>Кросс яичный трехлинейный (</w:t>
      </w:r>
      <w:proofErr w:type="spellStart"/>
      <w:r w:rsidRPr="003E29A7">
        <w:rPr>
          <w:rFonts w:ascii="Times New Roman" w:hAnsi="Times New Roman" w:cs="Times New Roman"/>
          <w:sz w:val="24"/>
          <w:szCs w:val="24"/>
        </w:rPr>
        <w:t>двухпородный</w:t>
      </w:r>
      <w:proofErr w:type="spellEnd"/>
      <w:r w:rsidRPr="003E29A7">
        <w:rPr>
          <w:rFonts w:ascii="Times New Roman" w:hAnsi="Times New Roman" w:cs="Times New Roman"/>
          <w:sz w:val="24"/>
          <w:szCs w:val="24"/>
        </w:rPr>
        <w:t>) «Беларусь – 9» (сокращенно Б-9).</w:t>
      </w:r>
    </w:p>
    <w:p w:rsidR="001F5340" w:rsidRPr="00E474BB" w:rsidRDefault="001F5340" w:rsidP="001F53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sz w:val="24"/>
          <w:szCs w:val="24"/>
        </w:rPr>
        <w:t>Исходные линии: Б-9(4) – является отцовской родительской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E29A7">
        <w:rPr>
          <w:rFonts w:ascii="Times New Roman" w:hAnsi="Times New Roman" w:cs="Times New Roman"/>
          <w:sz w:val="24"/>
          <w:szCs w:val="24"/>
        </w:rPr>
        <w:t>формой (создана на базе серой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E29A7">
        <w:rPr>
          <w:rFonts w:ascii="Times New Roman" w:hAnsi="Times New Roman" w:cs="Times New Roman"/>
          <w:sz w:val="24"/>
          <w:szCs w:val="24"/>
        </w:rPr>
        <w:t>калифорнийской породы)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F5340" w:rsidRPr="00E474BB" w:rsidRDefault="001F5340" w:rsidP="001F53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sz w:val="24"/>
          <w:szCs w:val="24"/>
        </w:rPr>
        <w:t>Б-9(5) – является отцовской в материнской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E29A7">
        <w:rPr>
          <w:rFonts w:ascii="Times New Roman" w:hAnsi="Times New Roman" w:cs="Times New Roman"/>
          <w:sz w:val="24"/>
          <w:szCs w:val="24"/>
        </w:rPr>
        <w:t>родительской форме (создана на базе пор</w:t>
      </w:r>
      <w:r w:rsidRPr="003E29A7">
        <w:rPr>
          <w:rFonts w:ascii="Times New Roman" w:hAnsi="Times New Roman" w:cs="Times New Roman"/>
          <w:sz w:val="24"/>
          <w:szCs w:val="24"/>
        </w:rPr>
        <w:t>о</w:t>
      </w:r>
      <w:r w:rsidRPr="003E29A7">
        <w:rPr>
          <w:rFonts w:ascii="Times New Roman" w:hAnsi="Times New Roman" w:cs="Times New Roman"/>
          <w:sz w:val="24"/>
          <w:szCs w:val="24"/>
        </w:rPr>
        <w:t>ды леггорн)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F5340" w:rsidRPr="003E29A7" w:rsidRDefault="001F5340" w:rsidP="001F53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sz w:val="24"/>
          <w:szCs w:val="24"/>
        </w:rPr>
        <w:t>Б-9(6) – является материнской в материнской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E29A7">
        <w:rPr>
          <w:rFonts w:ascii="Times New Roman" w:hAnsi="Times New Roman" w:cs="Times New Roman"/>
          <w:sz w:val="24"/>
          <w:szCs w:val="24"/>
        </w:rPr>
        <w:t>родительской форме (создана на базе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3E29A7">
        <w:rPr>
          <w:rFonts w:ascii="Times New Roman" w:hAnsi="Times New Roman" w:cs="Times New Roman"/>
          <w:sz w:val="24"/>
          <w:szCs w:val="24"/>
        </w:rPr>
        <w:t>п</w:t>
      </w:r>
      <w:r w:rsidRPr="003E29A7">
        <w:rPr>
          <w:rFonts w:ascii="Times New Roman" w:hAnsi="Times New Roman" w:cs="Times New Roman"/>
          <w:sz w:val="24"/>
          <w:szCs w:val="24"/>
        </w:rPr>
        <w:t>о</w:t>
      </w:r>
      <w:r w:rsidRPr="003E29A7">
        <w:rPr>
          <w:rFonts w:ascii="Times New Roman" w:hAnsi="Times New Roman" w:cs="Times New Roman"/>
          <w:sz w:val="24"/>
          <w:szCs w:val="24"/>
        </w:rPr>
        <w:t>роды леггорн).</w:t>
      </w:r>
    </w:p>
    <w:p w:rsidR="001F5340" w:rsidRPr="003E29A7" w:rsidRDefault="001F5340" w:rsidP="001F53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sz w:val="24"/>
          <w:szCs w:val="24"/>
        </w:rPr>
        <w:t>Составить схему получения гибридов.</w:t>
      </w:r>
    </w:p>
    <w:p w:rsidR="001F5340" w:rsidRPr="003E29A7" w:rsidRDefault="001F5340" w:rsidP="001F53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b/>
          <w:i/>
          <w:sz w:val="24"/>
          <w:szCs w:val="24"/>
        </w:rPr>
        <w:t xml:space="preserve">Задание 3. </w:t>
      </w:r>
      <w:r w:rsidRPr="003E29A7">
        <w:rPr>
          <w:rFonts w:ascii="Times New Roman" w:hAnsi="Times New Roman" w:cs="Times New Roman"/>
          <w:sz w:val="24"/>
          <w:szCs w:val="24"/>
        </w:rPr>
        <w:t>Кросс «Родонит»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3E29A7">
        <w:rPr>
          <w:rFonts w:ascii="Times New Roman" w:hAnsi="Times New Roman" w:cs="Times New Roman"/>
          <w:sz w:val="24"/>
          <w:szCs w:val="24"/>
        </w:rPr>
        <w:t xml:space="preserve">мясо-яичный, предназначен для производства яиц, </w:t>
      </w:r>
      <w:proofErr w:type="spellStart"/>
      <w:r w:rsidRPr="003E29A7">
        <w:rPr>
          <w:rFonts w:ascii="Times New Roman" w:hAnsi="Times New Roman" w:cs="Times New Roman"/>
          <w:sz w:val="24"/>
          <w:szCs w:val="24"/>
        </w:rPr>
        <w:t>чет</w:t>
      </w:r>
      <w:r w:rsidRPr="003E29A7">
        <w:rPr>
          <w:rFonts w:ascii="Times New Roman" w:hAnsi="Times New Roman" w:cs="Times New Roman"/>
          <w:sz w:val="24"/>
          <w:szCs w:val="24"/>
        </w:rPr>
        <w:t>ы</w:t>
      </w:r>
      <w:r w:rsidRPr="003E29A7">
        <w:rPr>
          <w:rFonts w:ascii="Times New Roman" w:hAnsi="Times New Roman" w:cs="Times New Roman"/>
          <w:sz w:val="24"/>
          <w:szCs w:val="24"/>
        </w:rPr>
        <w:t>рехлинейный</w:t>
      </w:r>
      <w:proofErr w:type="spellEnd"/>
      <w:r w:rsidRPr="003E29A7">
        <w:rPr>
          <w:rFonts w:ascii="Times New Roman" w:hAnsi="Times New Roman" w:cs="Times New Roman"/>
          <w:sz w:val="24"/>
          <w:szCs w:val="24"/>
        </w:rPr>
        <w:t xml:space="preserve"> (в составе кросса две линии кур породы род-</w:t>
      </w:r>
      <w:proofErr w:type="spellStart"/>
      <w:r w:rsidRPr="003E29A7">
        <w:rPr>
          <w:rFonts w:ascii="Times New Roman" w:hAnsi="Times New Roman" w:cs="Times New Roman"/>
          <w:sz w:val="24"/>
          <w:szCs w:val="24"/>
        </w:rPr>
        <w:t>айланд</w:t>
      </w:r>
      <w:proofErr w:type="spellEnd"/>
      <w:r w:rsidRPr="003E29A7">
        <w:rPr>
          <w:rFonts w:ascii="Times New Roman" w:hAnsi="Times New Roman" w:cs="Times New Roman"/>
          <w:sz w:val="24"/>
          <w:szCs w:val="24"/>
        </w:rPr>
        <w:t xml:space="preserve"> красный, одна род-</w:t>
      </w:r>
      <w:proofErr w:type="spellStart"/>
      <w:r w:rsidRPr="003E29A7">
        <w:rPr>
          <w:rFonts w:ascii="Times New Roman" w:hAnsi="Times New Roman" w:cs="Times New Roman"/>
          <w:sz w:val="24"/>
          <w:szCs w:val="24"/>
        </w:rPr>
        <w:t>айланд</w:t>
      </w:r>
      <w:proofErr w:type="spellEnd"/>
      <w:r w:rsidRPr="003E29A7">
        <w:rPr>
          <w:rFonts w:ascii="Times New Roman" w:hAnsi="Times New Roman" w:cs="Times New Roman"/>
          <w:sz w:val="24"/>
          <w:szCs w:val="24"/>
        </w:rPr>
        <w:t xml:space="preserve"> белый и одна синтетическая на основе белых род-</w:t>
      </w:r>
      <w:proofErr w:type="spellStart"/>
      <w:r w:rsidRPr="003E29A7">
        <w:rPr>
          <w:rFonts w:ascii="Times New Roman" w:hAnsi="Times New Roman" w:cs="Times New Roman"/>
          <w:sz w:val="24"/>
          <w:szCs w:val="24"/>
        </w:rPr>
        <w:t>айландов</w:t>
      </w:r>
      <w:proofErr w:type="spellEnd"/>
      <w:r w:rsidRPr="003E29A7">
        <w:rPr>
          <w:rFonts w:ascii="Times New Roman" w:hAnsi="Times New Roman" w:cs="Times New Roman"/>
          <w:sz w:val="24"/>
          <w:szCs w:val="24"/>
        </w:rPr>
        <w:t xml:space="preserve"> и плимутрок).</w:t>
      </w:r>
    </w:p>
    <w:p w:rsidR="001F5340" w:rsidRPr="003E29A7" w:rsidRDefault="001F5340" w:rsidP="001F53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sz w:val="24"/>
          <w:szCs w:val="24"/>
        </w:rPr>
        <w:t>Исходные линии:</w:t>
      </w:r>
    </w:p>
    <w:p w:rsidR="001F5340" w:rsidRPr="00E474BB" w:rsidRDefault="001F5340" w:rsidP="001F53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sz w:val="24"/>
          <w:szCs w:val="24"/>
        </w:rPr>
        <w:t>Р 1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3E29A7">
        <w:rPr>
          <w:rFonts w:ascii="Times New Roman" w:hAnsi="Times New Roman" w:cs="Times New Roman"/>
          <w:sz w:val="24"/>
          <w:szCs w:val="24"/>
        </w:rPr>
        <w:t>отцовская в отцовской родительской форме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F5340" w:rsidRPr="00E474BB" w:rsidRDefault="001F5340" w:rsidP="001F53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sz w:val="24"/>
          <w:szCs w:val="24"/>
        </w:rPr>
        <w:t>Р 2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3E29A7">
        <w:rPr>
          <w:rFonts w:ascii="Times New Roman" w:hAnsi="Times New Roman" w:cs="Times New Roman"/>
          <w:sz w:val="24"/>
          <w:szCs w:val="24"/>
        </w:rPr>
        <w:t>материнская в отцовской родительской форме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F5340" w:rsidRPr="00E474BB" w:rsidRDefault="001F5340" w:rsidP="001F53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sz w:val="24"/>
          <w:szCs w:val="24"/>
        </w:rPr>
        <w:t>Р 3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3E29A7">
        <w:rPr>
          <w:rFonts w:ascii="Times New Roman" w:hAnsi="Times New Roman" w:cs="Times New Roman"/>
          <w:sz w:val="24"/>
          <w:szCs w:val="24"/>
        </w:rPr>
        <w:t>отцовская в материнской родительской форме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F5340" w:rsidRPr="00E474BB" w:rsidRDefault="001F5340" w:rsidP="001F53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sz w:val="24"/>
          <w:szCs w:val="24"/>
        </w:rPr>
        <w:t>Р 4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3E29A7">
        <w:rPr>
          <w:rFonts w:ascii="Times New Roman" w:hAnsi="Times New Roman" w:cs="Times New Roman"/>
          <w:sz w:val="24"/>
          <w:szCs w:val="24"/>
        </w:rPr>
        <w:t>материнская в материнской родительской форме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F5340" w:rsidRPr="003E29A7" w:rsidRDefault="001F5340" w:rsidP="001F53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sz w:val="24"/>
          <w:szCs w:val="24"/>
        </w:rPr>
        <w:t>Составить схему получения гибридов.</w:t>
      </w:r>
    </w:p>
    <w:p w:rsidR="001F5340" w:rsidRPr="003E29A7" w:rsidRDefault="001F5340" w:rsidP="001F534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F5340" w:rsidRPr="005720EC" w:rsidRDefault="001F5340" w:rsidP="001F534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Вопросы для самоконтроля</w:t>
      </w:r>
    </w:p>
    <w:p w:rsidR="001F5340" w:rsidRPr="005720EC" w:rsidRDefault="001F5340" w:rsidP="001F534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720EC">
        <w:rPr>
          <w:rFonts w:ascii="Times New Roman" w:hAnsi="Times New Roman" w:cs="Times New Roman"/>
          <w:b/>
          <w:i/>
          <w:sz w:val="24"/>
          <w:szCs w:val="24"/>
        </w:rPr>
        <w:t>1.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5720EC">
        <w:rPr>
          <w:rFonts w:ascii="Times New Roman" w:hAnsi="Times New Roman" w:cs="Times New Roman"/>
          <w:b/>
          <w:i/>
          <w:sz w:val="24"/>
          <w:szCs w:val="24"/>
        </w:rPr>
        <w:t>Что такое линия и кросс в птицеводстве?</w:t>
      </w:r>
    </w:p>
    <w:p w:rsidR="001F5340" w:rsidRPr="005720EC" w:rsidRDefault="001F5340" w:rsidP="001F534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720EC">
        <w:rPr>
          <w:rFonts w:ascii="Times New Roman" w:hAnsi="Times New Roman" w:cs="Times New Roman"/>
          <w:b/>
          <w:i/>
          <w:sz w:val="24"/>
          <w:szCs w:val="24"/>
        </w:rPr>
        <w:t>2.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5720EC">
        <w:rPr>
          <w:rFonts w:ascii="Times New Roman" w:hAnsi="Times New Roman" w:cs="Times New Roman"/>
          <w:b/>
          <w:i/>
          <w:sz w:val="24"/>
          <w:szCs w:val="24"/>
        </w:rPr>
        <w:t>Какие линии называются сочетающимися?</w:t>
      </w:r>
    </w:p>
    <w:p w:rsidR="001F5340" w:rsidRPr="005720EC" w:rsidRDefault="001F5340" w:rsidP="001F534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720EC">
        <w:rPr>
          <w:rFonts w:ascii="Times New Roman" w:hAnsi="Times New Roman" w:cs="Times New Roman"/>
          <w:b/>
          <w:i/>
          <w:sz w:val="24"/>
          <w:szCs w:val="24"/>
        </w:rPr>
        <w:t>3.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5720EC">
        <w:rPr>
          <w:rFonts w:ascii="Times New Roman" w:hAnsi="Times New Roman" w:cs="Times New Roman"/>
          <w:b/>
          <w:i/>
          <w:sz w:val="24"/>
          <w:szCs w:val="24"/>
        </w:rPr>
        <w:t>Что такое гетерозис?</w:t>
      </w:r>
    </w:p>
    <w:p w:rsidR="001F5340" w:rsidRPr="005720EC" w:rsidRDefault="001F5340" w:rsidP="001F534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720EC">
        <w:rPr>
          <w:rFonts w:ascii="Times New Roman" w:hAnsi="Times New Roman" w:cs="Times New Roman"/>
          <w:b/>
          <w:i/>
          <w:sz w:val="24"/>
          <w:szCs w:val="24"/>
        </w:rPr>
        <w:t>4.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5720EC">
        <w:rPr>
          <w:rFonts w:ascii="Times New Roman" w:hAnsi="Times New Roman" w:cs="Times New Roman"/>
          <w:b/>
          <w:i/>
          <w:sz w:val="24"/>
          <w:szCs w:val="24"/>
        </w:rPr>
        <w:t xml:space="preserve">Охарактеризуйте двух-, трех- и </w:t>
      </w:r>
      <w:proofErr w:type="spellStart"/>
      <w:r w:rsidRPr="005720EC">
        <w:rPr>
          <w:rFonts w:ascii="Times New Roman" w:hAnsi="Times New Roman" w:cs="Times New Roman"/>
          <w:b/>
          <w:i/>
          <w:sz w:val="24"/>
          <w:szCs w:val="24"/>
        </w:rPr>
        <w:t>четырехлинейные</w:t>
      </w:r>
      <w:proofErr w:type="spellEnd"/>
      <w:r w:rsidRPr="005720EC">
        <w:rPr>
          <w:rFonts w:ascii="Times New Roman" w:hAnsi="Times New Roman" w:cs="Times New Roman"/>
          <w:b/>
          <w:i/>
          <w:sz w:val="24"/>
          <w:szCs w:val="24"/>
        </w:rPr>
        <w:t xml:space="preserve"> кроссы.</w:t>
      </w:r>
    </w:p>
    <w:p w:rsidR="001F5340" w:rsidRPr="003E29A7" w:rsidRDefault="001F5340" w:rsidP="001F534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5340" w:rsidRPr="003B5278" w:rsidRDefault="001F5340" w:rsidP="001F534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B5278">
        <w:rPr>
          <w:rFonts w:ascii="Times New Roman" w:hAnsi="Times New Roman" w:cs="Times New Roman"/>
          <w:b/>
          <w:i/>
          <w:sz w:val="24"/>
          <w:szCs w:val="24"/>
        </w:rPr>
        <w:t xml:space="preserve">Тема </w:t>
      </w:r>
      <w:r>
        <w:rPr>
          <w:rFonts w:ascii="Times New Roman" w:hAnsi="Times New Roman" w:cs="Times New Roman"/>
          <w:b/>
          <w:i/>
          <w:sz w:val="24"/>
          <w:szCs w:val="24"/>
        </w:rPr>
        <w:t>11</w:t>
      </w:r>
      <w:r w:rsidRPr="003B5278">
        <w:rPr>
          <w:rFonts w:ascii="Times New Roman" w:hAnsi="Times New Roman" w:cs="Times New Roman"/>
          <w:b/>
          <w:i/>
          <w:sz w:val="24"/>
          <w:szCs w:val="24"/>
        </w:rPr>
        <w:t>. Качество инкубационных яиц</w:t>
      </w:r>
    </w:p>
    <w:p w:rsidR="001F5340" w:rsidRPr="003B5278" w:rsidRDefault="001F5340" w:rsidP="001F534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5340" w:rsidRPr="003B5278" w:rsidRDefault="001F5340" w:rsidP="001F53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5278">
        <w:rPr>
          <w:rFonts w:ascii="Times New Roman" w:hAnsi="Times New Roman" w:cs="Times New Roman"/>
          <w:b/>
          <w:i/>
          <w:sz w:val="24"/>
          <w:szCs w:val="24"/>
        </w:rPr>
        <w:t>Цель занятия</w:t>
      </w:r>
      <w:r w:rsidRPr="003B527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3B5278">
        <w:rPr>
          <w:rFonts w:ascii="Times New Roman" w:hAnsi="Times New Roman" w:cs="Times New Roman"/>
          <w:sz w:val="24"/>
          <w:szCs w:val="24"/>
        </w:rPr>
        <w:t>Изучить морфологическое строение яйца. Ознакомиться с показател</w:t>
      </w:r>
      <w:r w:rsidRPr="003B5278">
        <w:rPr>
          <w:rFonts w:ascii="Times New Roman" w:hAnsi="Times New Roman" w:cs="Times New Roman"/>
          <w:sz w:val="24"/>
          <w:szCs w:val="24"/>
        </w:rPr>
        <w:t>я</w:t>
      </w:r>
      <w:r w:rsidRPr="003B5278">
        <w:rPr>
          <w:rFonts w:ascii="Times New Roman" w:hAnsi="Times New Roman" w:cs="Times New Roman"/>
          <w:sz w:val="24"/>
          <w:szCs w:val="24"/>
        </w:rPr>
        <w:t>ми, характеризующими качество яиц, и освоить методы их определения.</w:t>
      </w:r>
    </w:p>
    <w:p w:rsidR="001F5340" w:rsidRPr="003E29A7" w:rsidRDefault="001F5340" w:rsidP="001F53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5278">
        <w:rPr>
          <w:rFonts w:ascii="Times New Roman" w:hAnsi="Times New Roman" w:cs="Times New Roman"/>
          <w:b/>
          <w:i/>
          <w:sz w:val="24"/>
          <w:szCs w:val="24"/>
        </w:rPr>
        <w:t>Содержание и методика проведения занятия</w:t>
      </w:r>
      <w:r w:rsidRPr="003B527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3B5278">
        <w:rPr>
          <w:rFonts w:ascii="Times New Roman" w:hAnsi="Times New Roman" w:cs="Times New Roman"/>
          <w:sz w:val="24"/>
          <w:szCs w:val="24"/>
        </w:rPr>
        <w:t>По своему строению и химическому составу птичье яйцо весьма совершенно. В нем все направлено на обеспечение нормального развития эмбриона вне тела матери. Птичье яйцо состоит из трех основных частей: скорл</w:t>
      </w:r>
      <w:r w:rsidRPr="003B5278">
        <w:rPr>
          <w:rFonts w:ascii="Times New Roman" w:hAnsi="Times New Roman" w:cs="Times New Roman"/>
          <w:sz w:val="24"/>
          <w:szCs w:val="24"/>
        </w:rPr>
        <w:t>у</w:t>
      </w:r>
      <w:r w:rsidRPr="003B5278">
        <w:rPr>
          <w:rFonts w:ascii="Times New Roman" w:hAnsi="Times New Roman" w:cs="Times New Roman"/>
          <w:sz w:val="24"/>
          <w:szCs w:val="24"/>
        </w:rPr>
        <w:t>пы, белка и желтка. Их соотношение у разных видов сельскохозяйственной птицы неодин</w:t>
      </w:r>
      <w:r w:rsidRPr="003B5278">
        <w:rPr>
          <w:rFonts w:ascii="Times New Roman" w:hAnsi="Times New Roman" w:cs="Times New Roman"/>
          <w:sz w:val="24"/>
          <w:szCs w:val="24"/>
        </w:rPr>
        <w:t>а</w:t>
      </w:r>
      <w:r w:rsidRPr="003B5278">
        <w:rPr>
          <w:rFonts w:ascii="Times New Roman" w:hAnsi="Times New Roman" w:cs="Times New Roman"/>
          <w:sz w:val="24"/>
          <w:szCs w:val="24"/>
        </w:rPr>
        <w:t>ково (табл.</w:t>
      </w:r>
      <w:r>
        <w:rPr>
          <w:rFonts w:ascii="Times New Roman" w:hAnsi="Times New Roman" w:cs="Times New Roman"/>
          <w:sz w:val="24"/>
          <w:szCs w:val="24"/>
        </w:rPr>
        <w:t xml:space="preserve"> 19</w:t>
      </w:r>
      <w:r w:rsidRPr="003B5278">
        <w:rPr>
          <w:rFonts w:ascii="Times New Roman" w:hAnsi="Times New Roman" w:cs="Times New Roman"/>
          <w:sz w:val="24"/>
          <w:szCs w:val="24"/>
        </w:rPr>
        <w:t>).</w:t>
      </w:r>
    </w:p>
    <w:p w:rsidR="001F5340" w:rsidRPr="006B090C" w:rsidRDefault="001F5340" w:rsidP="001F5340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4"/>
        </w:rPr>
      </w:pPr>
      <w:r w:rsidRPr="006B090C">
        <w:rPr>
          <w:rFonts w:ascii="Times New Roman" w:hAnsi="Times New Roman" w:cs="Times New Roman"/>
          <w:b/>
          <w:sz w:val="20"/>
          <w:szCs w:val="24"/>
        </w:rPr>
        <w:t>Таблица 19</w:t>
      </w:r>
    </w:p>
    <w:p w:rsidR="001F5340" w:rsidRPr="006B090C" w:rsidRDefault="001F5340" w:rsidP="001F5340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4"/>
        </w:rPr>
      </w:pPr>
      <w:r w:rsidRPr="006B090C">
        <w:rPr>
          <w:rFonts w:ascii="Times New Roman" w:hAnsi="Times New Roman" w:cs="Times New Roman"/>
          <w:b/>
          <w:sz w:val="20"/>
          <w:szCs w:val="24"/>
        </w:rPr>
        <w:t>Соотношение составных частей яйца сельскохозяйственной птицы, %</w:t>
      </w:r>
    </w:p>
    <w:tbl>
      <w:tblPr>
        <w:tblStyle w:val="ab"/>
        <w:tblW w:w="4900" w:type="pct"/>
        <w:jc w:val="center"/>
        <w:tblLook w:val="01E0" w:firstRow="1" w:lastRow="1" w:firstColumn="1" w:lastColumn="1" w:noHBand="0" w:noVBand="0"/>
      </w:tblPr>
      <w:tblGrid>
        <w:gridCol w:w="2414"/>
        <w:gridCol w:w="2414"/>
        <w:gridCol w:w="2415"/>
        <w:gridCol w:w="2415"/>
      </w:tblGrid>
      <w:tr w:rsidR="001F5340" w:rsidRPr="003B5278" w:rsidTr="00D13C7F">
        <w:trPr>
          <w:trHeight w:val="20"/>
          <w:jc w:val="center"/>
        </w:trPr>
        <w:tc>
          <w:tcPr>
            <w:tcW w:w="1250" w:type="pct"/>
          </w:tcPr>
          <w:p w:rsidR="001F5340" w:rsidRPr="003B5278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3B5278">
              <w:rPr>
                <w:rFonts w:ascii="Times New Roman" w:hAnsi="Times New Roman"/>
              </w:rPr>
              <w:t>Вид птицы</w:t>
            </w:r>
          </w:p>
        </w:tc>
        <w:tc>
          <w:tcPr>
            <w:tcW w:w="1250" w:type="pct"/>
          </w:tcPr>
          <w:p w:rsidR="001F5340" w:rsidRPr="003B5278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3B5278">
              <w:rPr>
                <w:rFonts w:ascii="Times New Roman" w:hAnsi="Times New Roman"/>
              </w:rPr>
              <w:t>Белок</w:t>
            </w:r>
          </w:p>
        </w:tc>
        <w:tc>
          <w:tcPr>
            <w:tcW w:w="1250" w:type="pct"/>
          </w:tcPr>
          <w:p w:rsidR="001F5340" w:rsidRPr="003B5278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3B5278">
              <w:rPr>
                <w:rFonts w:ascii="Times New Roman" w:hAnsi="Times New Roman"/>
              </w:rPr>
              <w:t>Желток</w:t>
            </w:r>
          </w:p>
        </w:tc>
        <w:tc>
          <w:tcPr>
            <w:tcW w:w="1250" w:type="pct"/>
          </w:tcPr>
          <w:p w:rsidR="001F5340" w:rsidRPr="003B5278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3B5278">
              <w:rPr>
                <w:rFonts w:ascii="Times New Roman" w:hAnsi="Times New Roman"/>
              </w:rPr>
              <w:t>Скорлупа</w:t>
            </w:r>
          </w:p>
        </w:tc>
      </w:tr>
      <w:tr w:rsidR="001F5340" w:rsidRPr="003B5278" w:rsidTr="00D13C7F">
        <w:trPr>
          <w:trHeight w:val="20"/>
          <w:jc w:val="center"/>
        </w:trPr>
        <w:tc>
          <w:tcPr>
            <w:tcW w:w="1250" w:type="pct"/>
          </w:tcPr>
          <w:p w:rsidR="001F5340" w:rsidRPr="003B5278" w:rsidRDefault="001F5340" w:rsidP="00D13C7F">
            <w:pPr>
              <w:rPr>
                <w:rFonts w:ascii="Times New Roman" w:hAnsi="Times New Roman"/>
              </w:rPr>
            </w:pPr>
            <w:r w:rsidRPr="003B5278">
              <w:rPr>
                <w:rFonts w:ascii="Times New Roman" w:hAnsi="Times New Roman"/>
              </w:rPr>
              <w:t>Куры</w:t>
            </w:r>
          </w:p>
        </w:tc>
        <w:tc>
          <w:tcPr>
            <w:tcW w:w="1250" w:type="pct"/>
          </w:tcPr>
          <w:p w:rsidR="001F5340" w:rsidRPr="003B5278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3B5278">
              <w:rPr>
                <w:rFonts w:ascii="Times New Roman" w:hAnsi="Times New Roman"/>
              </w:rPr>
              <w:t>55,8</w:t>
            </w:r>
          </w:p>
        </w:tc>
        <w:tc>
          <w:tcPr>
            <w:tcW w:w="1250" w:type="pct"/>
          </w:tcPr>
          <w:p w:rsidR="001F5340" w:rsidRPr="003B5278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3B5278">
              <w:rPr>
                <w:rFonts w:ascii="Times New Roman" w:hAnsi="Times New Roman"/>
              </w:rPr>
              <w:t>31,9</w:t>
            </w:r>
          </w:p>
        </w:tc>
        <w:tc>
          <w:tcPr>
            <w:tcW w:w="1250" w:type="pct"/>
          </w:tcPr>
          <w:p w:rsidR="001F5340" w:rsidRPr="003B5278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3B5278">
              <w:rPr>
                <w:rFonts w:ascii="Times New Roman" w:hAnsi="Times New Roman"/>
              </w:rPr>
              <w:t>12,3</w:t>
            </w:r>
          </w:p>
        </w:tc>
      </w:tr>
      <w:tr w:rsidR="001F5340" w:rsidRPr="003B5278" w:rsidTr="00D13C7F">
        <w:trPr>
          <w:trHeight w:val="20"/>
          <w:jc w:val="center"/>
        </w:trPr>
        <w:tc>
          <w:tcPr>
            <w:tcW w:w="1250" w:type="pct"/>
          </w:tcPr>
          <w:p w:rsidR="001F5340" w:rsidRPr="003B5278" w:rsidRDefault="001F5340" w:rsidP="00D13C7F">
            <w:pPr>
              <w:rPr>
                <w:rFonts w:ascii="Times New Roman" w:hAnsi="Times New Roman"/>
              </w:rPr>
            </w:pPr>
            <w:r w:rsidRPr="003B5278">
              <w:rPr>
                <w:rFonts w:ascii="Times New Roman" w:hAnsi="Times New Roman"/>
              </w:rPr>
              <w:t>Индейки</w:t>
            </w:r>
          </w:p>
        </w:tc>
        <w:tc>
          <w:tcPr>
            <w:tcW w:w="1250" w:type="pct"/>
          </w:tcPr>
          <w:p w:rsidR="001F5340" w:rsidRPr="003B5278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3B5278">
              <w:rPr>
                <w:rFonts w:ascii="Times New Roman" w:hAnsi="Times New Roman"/>
              </w:rPr>
              <w:t>55,9</w:t>
            </w:r>
          </w:p>
        </w:tc>
        <w:tc>
          <w:tcPr>
            <w:tcW w:w="1250" w:type="pct"/>
          </w:tcPr>
          <w:p w:rsidR="001F5340" w:rsidRPr="003B5278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3B5278">
              <w:rPr>
                <w:rFonts w:ascii="Times New Roman" w:hAnsi="Times New Roman"/>
              </w:rPr>
              <w:t>32,3</w:t>
            </w:r>
          </w:p>
        </w:tc>
        <w:tc>
          <w:tcPr>
            <w:tcW w:w="1250" w:type="pct"/>
          </w:tcPr>
          <w:p w:rsidR="001F5340" w:rsidRPr="003B5278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3B5278">
              <w:rPr>
                <w:rFonts w:ascii="Times New Roman" w:hAnsi="Times New Roman"/>
              </w:rPr>
              <w:t>11,8</w:t>
            </w:r>
          </w:p>
        </w:tc>
      </w:tr>
      <w:tr w:rsidR="001F5340" w:rsidRPr="003B5278" w:rsidTr="00D13C7F">
        <w:trPr>
          <w:trHeight w:val="20"/>
          <w:jc w:val="center"/>
        </w:trPr>
        <w:tc>
          <w:tcPr>
            <w:tcW w:w="1250" w:type="pct"/>
          </w:tcPr>
          <w:p w:rsidR="001F5340" w:rsidRPr="003B5278" w:rsidRDefault="001F5340" w:rsidP="00D13C7F">
            <w:pPr>
              <w:rPr>
                <w:rFonts w:ascii="Times New Roman" w:hAnsi="Times New Roman"/>
              </w:rPr>
            </w:pPr>
            <w:r w:rsidRPr="003B5278">
              <w:rPr>
                <w:rFonts w:ascii="Times New Roman" w:hAnsi="Times New Roman"/>
              </w:rPr>
              <w:t>Утки</w:t>
            </w:r>
          </w:p>
        </w:tc>
        <w:tc>
          <w:tcPr>
            <w:tcW w:w="1250" w:type="pct"/>
          </w:tcPr>
          <w:p w:rsidR="001F5340" w:rsidRPr="003B5278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3B5278">
              <w:rPr>
                <w:rFonts w:ascii="Times New Roman" w:hAnsi="Times New Roman"/>
              </w:rPr>
              <w:t>52,6</w:t>
            </w:r>
          </w:p>
        </w:tc>
        <w:tc>
          <w:tcPr>
            <w:tcW w:w="1250" w:type="pct"/>
          </w:tcPr>
          <w:p w:rsidR="001F5340" w:rsidRPr="003B5278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3B5278">
              <w:rPr>
                <w:rFonts w:ascii="Times New Roman" w:hAnsi="Times New Roman"/>
              </w:rPr>
              <w:t>35,4</w:t>
            </w:r>
          </w:p>
        </w:tc>
        <w:tc>
          <w:tcPr>
            <w:tcW w:w="1250" w:type="pct"/>
          </w:tcPr>
          <w:p w:rsidR="001F5340" w:rsidRPr="003B5278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3B5278">
              <w:rPr>
                <w:rFonts w:ascii="Times New Roman" w:hAnsi="Times New Roman"/>
              </w:rPr>
              <w:t>12,0</w:t>
            </w:r>
          </w:p>
        </w:tc>
      </w:tr>
      <w:tr w:rsidR="001F5340" w:rsidRPr="003B5278" w:rsidTr="00D13C7F">
        <w:trPr>
          <w:trHeight w:val="20"/>
          <w:jc w:val="center"/>
        </w:trPr>
        <w:tc>
          <w:tcPr>
            <w:tcW w:w="1250" w:type="pct"/>
          </w:tcPr>
          <w:p w:rsidR="001F5340" w:rsidRPr="003B5278" w:rsidRDefault="001F5340" w:rsidP="00D13C7F">
            <w:pPr>
              <w:rPr>
                <w:rFonts w:ascii="Times New Roman" w:hAnsi="Times New Roman"/>
              </w:rPr>
            </w:pPr>
            <w:r w:rsidRPr="003B5278">
              <w:rPr>
                <w:rFonts w:ascii="Times New Roman" w:hAnsi="Times New Roman"/>
              </w:rPr>
              <w:t>Гуси</w:t>
            </w:r>
          </w:p>
        </w:tc>
        <w:tc>
          <w:tcPr>
            <w:tcW w:w="1250" w:type="pct"/>
          </w:tcPr>
          <w:p w:rsidR="001F5340" w:rsidRPr="003B5278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3B5278">
              <w:rPr>
                <w:rFonts w:ascii="Times New Roman" w:hAnsi="Times New Roman"/>
              </w:rPr>
              <w:t>52,5</w:t>
            </w:r>
          </w:p>
        </w:tc>
        <w:tc>
          <w:tcPr>
            <w:tcW w:w="1250" w:type="pct"/>
          </w:tcPr>
          <w:p w:rsidR="001F5340" w:rsidRPr="003B5278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3B5278">
              <w:rPr>
                <w:rFonts w:ascii="Times New Roman" w:hAnsi="Times New Roman"/>
              </w:rPr>
              <w:t>35,1</w:t>
            </w:r>
          </w:p>
        </w:tc>
        <w:tc>
          <w:tcPr>
            <w:tcW w:w="1250" w:type="pct"/>
          </w:tcPr>
          <w:p w:rsidR="001F5340" w:rsidRPr="003B5278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3B5278">
              <w:rPr>
                <w:rFonts w:ascii="Times New Roman" w:hAnsi="Times New Roman"/>
              </w:rPr>
              <w:t>12,4</w:t>
            </w:r>
          </w:p>
        </w:tc>
      </w:tr>
      <w:tr w:rsidR="001F5340" w:rsidRPr="003B5278" w:rsidTr="00D13C7F">
        <w:trPr>
          <w:trHeight w:val="20"/>
          <w:jc w:val="center"/>
        </w:trPr>
        <w:tc>
          <w:tcPr>
            <w:tcW w:w="1250" w:type="pct"/>
          </w:tcPr>
          <w:p w:rsidR="001F5340" w:rsidRPr="003B5278" w:rsidRDefault="001F5340" w:rsidP="00D13C7F">
            <w:pPr>
              <w:rPr>
                <w:rFonts w:ascii="Times New Roman" w:hAnsi="Times New Roman"/>
              </w:rPr>
            </w:pPr>
            <w:r w:rsidRPr="003B5278">
              <w:rPr>
                <w:rFonts w:ascii="Times New Roman" w:hAnsi="Times New Roman"/>
              </w:rPr>
              <w:t>Цесарки</w:t>
            </w:r>
          </w:p>
        </w:tc>
        <w:tc>
          <w:tcPr>
            <w:tcW w:w="1250" w:type="pct"/>
          </w:tcPr>
          <w:p w:rsidR="001F5340" w:rsidRPr="003B5278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3B5278">
              <w:rPr>
                <w:rFonts w:ascii="Times New Roman" w:hAnsi="Times New Roman"/>
              </w:rPr>
              <w:t>55,0</w:t>
            </w:r>
          </w:p>
        </w:tc>
        <w:tc>
          <w:tcPr>
            <w:tcW w:w="1250" w:type="pct"/>
          </w:tcPr>
          <w:p w:rsidR="001F5340" w:rsidRPr="003B5278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3B5278">
              <w:rPr>
                <w:rFonts w:ascii="Times New Roman" w:hAnsi="Times New Roman"/>
              </w:rPr>
              <w:t>31,4</w:t>
            </w:r>
          </w:p>
        </w:tc>
        <w:tc>
          <w:tcPr>
            <w:tcW w:w="1250" w:type="pct"/>
          </w:tcPr>
          <w:p w:rsidR="001F5340" w:rsidRPr="003B5278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3B5278">
              <w:rPr>
                <w:rFonts w:ascii="Times New Roman" w:hAnsi="Times New Roman"/>
              </w:rPr>
              <w:t>13,6</w:t>
            </w:r>
          </w:p>
        </w:tc>
      </w:tr>
      <w:tr w:rsidR="001F5340" w:rsidRPr="003B5278" w:rsidTr="00D13C7F">
        <w:trPr>
          <w:trHeight w:val="20"/>
          <w:jc w:val="center"/>
        </w:trPr>
        <w:tc>
          <w:tcPr>
            <w:tcW w:w="1250" w:type="pct"/>
          </w:tcPr>
          <w:p w:rsidR="001F5340" w:rsidRPr="003B5278" w:rsidRDefault="001F5340" w:rsidP="00D13C7F">
            <w:pPr>
              <w:rPr>
                <w:rFonts w:ascii="Times New Roman" w:hAnsi="Times New Roman"/>
              </w:rPr>
            </w:pPr>
            <w:r w:rsidRPr="003B5278">
              <w:rPr>
                <w:rFonts w:ascii="Times New Roman" w:hAnsi="Times New Roman"/>
              </w:rPr>
              <w:t>Перепела</w:t>
            </w:r>
          </w:p>
        </w:tc>
        <w:tc>
          <w:tcPr>
            <w:tcW w:w="1250" w:type="pct"/>
          </w:tcPr>
          <w:p w:rsidR="001F5340" w:rsidRPr="003B5278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3B5278">
              <w:rPr>
                <w:rFonts w:ascii="Times New Roman" w:hAnsi="Times New Roman"/>
              </w:rPr>
              <w:t>60,9</w:t>
            </w:r>
          </w:p>
        </w:tc>
        <w:tc>
          <w:tcPr>
            <w:tcW w:w="1250" w:type="pct"/>
          </w:tcPr>
          <w:p w:rsidR="001F5340" w:rsidRPr="003B5278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3B5278">
              <w:rPr>
                <w:rFonts w:ascii="Times New Roman" w:hAnsi="Times New Roman"/>
              </w:rPr>
              <w:t>31,9</w:t>
            </w:r>
          </w:p>
        </w:tc>
        <w:tc>
          <w:tcPr>
            <w:tcW w:w="1250" w:type="pct"/>
          </w:tcPr>
          <w:p w:rsidR="001F5340" w:rsidRPr="003B5278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3B5278">
              <w:rPr>
                <w:rFonts w:ascii="Times New Roman" w:hAnsi="Times New Roman"/>
              </w:rPr>
              <w:t>7,2</w:t>
            </w:r>
          </w:p>
        </w:tc>
      </w:tr>
    </w:tbl>
    <w:p w:rsidR="001F5340" w:rsidRPr="006B090C" w:rsidRDefault="001F5340" w:rsidP="001F534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4"/>
        </w:rPr>
      </w:pP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Скорлупа свежего яйца покрыта </w:t>
      </w:r>
      <w:proofErr w:type="spellStart"/>
      <w:r w:rsidRPr="003E29A7">
        <w:rPr>
          <w:rFonts w:ascii="Times New Roman" w:hAnsi="Times New Roman" w:cs="Times New Roman"/>
          <w:color w:val="000000"/>
          <w:sz w:val="24"/>
          <w:szCs w:val="24"/>
        </w:rPr>
        <w:t>надскоррлупной</w:t>
      </w:r>
      <w:proofErr w:type="spellEnd"/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 оболочкой, придающей яйцу матовый вид. В скорлупе находятся поры, которые обеспечивают проникновение воздуха внутрь яйца. Их количество уменьшается по направлению от тупого конца яйца к острому. С внутренней стороны скорлупа покрыта </w:t>
      </w:r>
      <w:proofErr w:type="spellStart"/>
      <w:r w:rsidRPr="003E29A7">
        <w:rPr>
          <w:rFonts w:ascii="Times New Roman" w:hAnsi="Times New Roman" w:cs="Times New Roman"/>
          <w:color w:val="000000"/>
          <w:sz w:val="24"/>
          <w:szCs w:val="24"/>
        </w:rPr>
        <w:t>подскорлупной</w:t>
      </w:r>
      <w:proofErr w:type="spellEnd"/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 оболочкой. К </w:t>
      </w:r>
      <w:proofErr w:type="spellStart"/>
      <w:r w:rsidRPr="003E29A7">
        <w:rPr>
          <w:rFonts w:ascii="Times New Roman" w:hAnsi="Times New Roman" w:cs="Times New Roman"/>
          <w:color w:val="000000"/>
          <w:sz w:val="24"/>
          <w:szCs w:val="24"/>
        </w:rPr>
        <w:t>подскорлупной</w:t>
      </w:r>
      <w:proofErr w:type="spellEnd"/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 оболочке плотно прилегает белковая оболочка, заключающая в себе содержимое белка. Ближе к тупому концу яйца белковая оболочка отходит от </w:t>
      </w:r>
      <w:proofErr w:type="spellStart"/>
      <w:r w:rsidRPr="003E29A7">
        <w:rPr>
          <w:rFonts w:ascii="Times New Roman" w:hAnsi="Times New Roman" w:cs="Times New Roman"/>
          <w:color w:val="000000"/>
          <w:sz w:val="24"/>
          <w:szCs w:val="24"/>
        </w:rPr>
        <w:t>подскорлупной</w:t>
      </w:r>
      <w:proofErr w:type="spellEnd"/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 и образуется воздушная камера. Белок яйца по структуре неоднороден. Различают следующие слои белка: внутренний плотный, к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торый охватывает желток и при помощи градинок или </w:t>
      </w:r>
      <w:proofErr w:type="spellStart"/>
      <w:r w:rsidRPr="003E29A7">
        <w:rPr>
          <w:rFonts w:ascii="Times New Roman" w:hAnsi="Times New Roman" w:cs="Times New Roman"/>
          <w:color w:val="000000"/>
          <w:sz w:val="24"/>
          <w:szCs w:val="24"/>
        </w:rPr>
        <w:t>халаз</w:t>
      </w:r>
      <w:proofErr w:type="spellEnd"/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 удерживает его в центре яйца; внутренний жидкий; наружный плотный; наружный жидкий. Желток отделен от белка то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кой, но прочной желточной оболочкой. Различают темные и светлые слои желтка, характ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ризующиеся различным содержанием питательных веществ. В желтке имеется </w:t>
      </w:r>
      <w:proofErr w:type="spellStart"/>
      <w:r w:rsidRPr="003E29A7">
        <w:rPr>
          <w:rFonts w:ascii="Times New Roman" w:hAnsi="Times New Roman" w:cs="Times New Roman"/>
          <w:color w:val="000000"/>
          <w:sz w:val="24"/>
          <w:szCs w:val="24"/>
        </w:rPr>
        <w:t>латебра</w:t>
      </w:r>
      <w:proofErr w:type="spellEnd"/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. На поверхности желтка расположен </w:t>
      </w:r>
      <w:proofErr w:type="spellStart"/>
      <w:r w:rsidRPr="003E29A7">
        <w:rPr>
          <w:rFonts w:ascii="Times New Roman" w:hAnsi="Times New Roman" w:cs="Times New Roman"/>
          <w:color w:val="000000"/>
          <w:sz w:val="24"/>
          <w:szCs w:val="24"/>
        </w:rPr>
        <w:t>бластодиск</w:t>
      </w:r>
      <w:proofErr w:type="spellEnd"/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1F5340" w:rsidRDefault="001F5340" w:rsidP="001F53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sz w:val="24"/>
          <w:szCs w:val="24"/>
        </w:rPr>
        <w:t xml:space="preserve">Строение куриного яйца показано на рис. </w:t>
      </w:r>
      <w:r>
        <w:rPr>
          <w:rFonts w:ascii="Times New Roman" w:hAnsi="Times New Roman" w:cs="Times New Roman"/>
          <w:sz w:val="24"/>
          <w:szCs w:val="24"/>
        </w:rPr>
        <w:t>33</w:t>
      </w:r>
      <w:r w:rsidRPr="003E29A7">
        <w:rPr>
          <w:rFonts w:ascii="Times New Roman" w:hAnsi="Times New Roman" w:cs="Times New Roman"/>
          <w:sz w:val="24"/>
          <w:szCs w:val="24"/>
        </w:rPr>
        <w:t>.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Качество яиц оценивают по комплексу признаков. Основные из них: масса, форма яиц, плотность, соотношение массы составных частей </w:t>
      </w:r>
      <w:proofErr w:type="spellStart"/>
      <w:r w:rsidRPr="003E29A7">
        <w:rPr>
          <w:rFonts w:ascii="Times New Roman" w:hAnsi="Times New Roman" w:cs="Times New Roman"/>
          <w:color w:val="000000"/>
          <w:sz w:val="24"/>
          <w:szCs w:val="24"/>
        </w:rPr>
        <w:t>яица</w:t>
      </w:r>
      <w:proofErr w:type="spellEnd"/>
      <w:r w:rsidRPr="003E29A7">
        <w:rPr>
          <w:rFonts w:ascii="Times New Roman" w:hAnsi="Times New Roman" w:cs="Times New Roman"/>
          <w:color w:val="000000"/>
          <w:sz w:val="24"/>
          <w:szCs w:val="24"/>
        </w:rPr>
        <w:t>, высота белка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и желтка, толщина и прочность скорлупы. 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color w:val="000000"/>
          <w:sz w:val="24"/>
          <w:szCs w:val="24"/>
        </w:rPr>
        <w:t>Для определения качества яиц используют следующие приемы: внешний осмотр, взв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шивание, измерение, просвечивание на овоскопе, вскрытие.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i/>
          <w:color w:val="000000"/>
          <w:sz w:val="24"/>
          <w:szCs w:val="24"/>
        </w:rPr>
        <w:t>Внешний осмотр яиц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. При внешнем осмотре обращают внимание на форму и состояние скорлупы яиц. Форма характеризуется индексом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отношением малого диаметра яйца к большому, выраженным в процентах. Яйцо правильной формы, достаточно удлиненное, с большим и меньшим радиусами окружности на обоих концах. У кур яичных пород индекс формы яйца должен быть в пределах 7</w:t>
      </w:r>
      <w:r>
        <w:rPr>
          <w:rFonts w:ascii="Times New Roman" w:hAnsi="Times New Roman" w:cs="Times New Roman"/>
          <w:color w:val="000000"/>
          <w:sz w:val="24"/>
          <w:szCs w:val="24"/>
        </w:rPr>
        <w:t>3–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80 %. Чрезмерно удлиненное яйцо имеет индекс формы, близкий к 50 %. Индекс формы округлого яйца приближается к 100 %.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29A7">
        <w:rPr>
          <w:rFonts w:ascii="Times New Roman" w:hAnsi="Times New Roman" w:cs="Times New Roman"/>
          <w:color w:val="000000"/>
          <w:sz w:val="24"/>
          <w:szCs w:val="24"/>
        </w:rPr>
        <w:t>Для определения индекса формы яйца используют специальный прибор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Pr="003E29A7">
        <w:rPr>
          <w:rFonts w:ascii="Times New Roman" w:hAnsi="Times New Roman" w:cs="Times New Roman"/>
          <w:color w:val="000000"/>
          <w:sz w:val="24"/>
          <w:szCs w:val="24"/>
        </w:rPr>
        <w:t>индексомер</w:t>
      </w:r>
      <w:proofErr w:type="spellEnd"/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 ИМ-1 (рис.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34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tbl>
      <w:tblPr>
        <w:tblStyle w:val="ab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92"/>
        <w:gridCol w:w="4378"/>
      </w:tblGrid>
      <w:tr w:rsidR="001F5340" w:rsidTr="00D13C7F">
        <w:tc>
          <w:tcPr>
            <w:tcW w:w="5192" w:type="dxa"/>
          </w:tcPr>
          <w:p w:rsidR="001F5340" w:rsidRDefault="001F5340" w:rsidP="00D13C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5340" w:rsidRDefault="001F5340" w:rsidP="00D13C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29A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DAB2544" wp14:editId="59C185BB">
                  <wp:extent cx="2703195" cy="2027555"/>
                  <wp:effectExtent l="19050" t="0" r="1905" b="0"/>
                  <wp:docPr id="9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195" cy="2027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8" w:type="dxa"/>
          </w:tcPr>
          <w:p w:rsidR="001F5340" w:rsidRDefault="001F5340" w:rsidP="00D13C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5340" w:rsidRDefault="001F5340" w:rsidP="00D13C7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0344F0B" wp14:editId="21C9395B">
                  <wp:extent cx="2251881" cy="1972102"/>
                  <wp:effectExtent l="19050" t="0" r="0" b="0"/>
                  <wp:docPr id="15" name="Рисунок 1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711" cy="1973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340" w:rsidTr="00D13C7F">
        <w:tc>
          <w:tcPr>
            <w:tcW w:w="5192" w:type="dxa"/>
          </w:tcPr>
          <w:p w:rsidR="001F5340" w:rsidRPr="003B5278" w:rsidRDefault="001F5340" w:rsidP="00D13C7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Рис. 33</w:t>
            </w:r>
            <w:r w:rsidRPr="003B5278">
              <w:rPr>
                <w:rFonts w:ascii="Times New Roman" w:hAnsi="Times New Roman"/>
              </w:rPr>
              <w:t>. Строение куриного яйца</w:t>
            </w:r>
          </w:p>
          <w:p w:rsidR="001F5340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3B5278">
              <w:rPr>
                <w:rFonts w:ascii="Times New Roman" w:hAnsi="Times New Roman"/>
              </w:rPr>
              <w:t xml:space="preserve">1 – </w:t>
            </w:r>
            <w:proofErr w:type="spellStart"/>
            <w:r w:rsidRPr="003B5278">
              <w:rPr>
                <w:rFonts w:ascii="Times New Roman" w:hAnsi="Times New Roman"/>
              </w:rPr>
              <w:t>надскорлупная</w:t>
            </w:r>
            <w:proofErr w:type="spellEnd"/>
            <w:r w:rsidRPr="003B5278">
              <w:rPr>
                <w:rFonts w:ascii="Times New Roman" w:hAnsi="Times New Roman"/>
              </w:rPr>
              <w:t xml:space="preserve"> оболочка; 2 – скорлупа; 3 – поры; </w:t>
            </w:r>
            <w:r>
              <w:rPr>
                <w:rFonts w:ascii="Times New Roman" w:hAnsi="Times New Roman"/>
              </w:rPr>
              <w:br/>
            </w:r>
            <w:r w:rsidRPr="003B5278">
              <w:rPr>
                <w:rFonts w:ascii="Times New Roman" w:hAnsi="Times New Roman"/>
              </w:rPr>
              <w:t xml:space="preserve">4 – </w:t>
            </w:r>
            <w:proofErr w:type="spellStart"/>
            <w:r w:rsidRPr="003B5278">
              <w:rPr>
                <w:rFonts w:ascii="Times New Roman" w:hAnsi="Times New Roman"/>
              </w:rPr>
              <w:t>подскорлупная</w:t>
            </w:r>
            <w:proofErr w:type="spellEnd"/>
            <w:r w:rsidRPr="003B5278">
              <w:rPr>
                <w:rFonts w:ascii="Times New Roman" w:hAnsi="Times New Roman"/>
              </w:rPr>
              <w:t xml:space="preserve"> оболочка; 5 – белковая оболочка; </w:t>
            </w:r>
            <w:r>
              <w:rPr>
                <w:rFonts w:ascii="Times New Roman" w:hAnsi="Times New Roman"/>
              </w:rPr>
              <w:br/>
            </w:r>
            <w:r w:rsidRPr="003B5278">
              <w:rPr>
                <w:rFonts w:ascii="Times New Roman" w:hAnsi="Times New Roman"/>
              </w:rPr>
              <w:t xml:space="preserve">6 – наружный слой жидкого белка; 7 – наружный слой плотного белка; 8 – градинки; 9 – воздушная камера; </w:t>
            </w:r>
          </w:p>
          <w:p w:rsidR="001F5340" w:rsidRDefault="001F5340" w:rsidP="00D13C7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5278">
              <w:rPr>
                <w:rFonts w:ascii="Times New Roman" w:hAnsi="Times New Roman"/>
              </w:rPr>
              <w:t>10 – внутренний слой жидкого белка; 1</w:t>
            </w:r>
            <w:r>
              <w:rPr>
                <w:rFonts w:ascii="Times New Roman" w:hAnsi="Times New Roman"/>
              </w:rPr>
              <w:t>1–</w:t>
            </w:r>
            <w:r w:rsidRPr="003B5278">
              <w:rPr>
                <w:rFonts w:ascii="Times New Roman" w:hAnsi="Times New Roman"/>
              </w:rPr>
              <w:t xml:space="preserve"> внутренний слой </w:t>
            </w:r>
            <w:proofErr w:type="spellStart"/>
            <w:r w:rsidRPr="003B5278">
              <w:rPr>
                <w:rFonts w:ascii="Times New Roman" w:hAnsi="Times New Roman"/>
              </w:rPr>
              <w:t>рлотного</w:t>
            </w:r>
            <w:proofErr w:type="spellEnd"/>
            <w:r w:rsidRPr="003B5278">
              <w:rPr>
                <w:rFonts w:ascii="Times New Roman" w:hAnsi="Times New Roman"/>
              </w:rPr>
              <w:t xml:space="preserve"> белка; 12 – желточная оболочка; </w:t>
            </w:r>
            <w:r>
              <w:rPr>
                <w:rFonts w:ascii="Times New Roman" w:hAnsi="Times New Roman"/>
              </w:rPr>
              <w:br/>
            </w:r>
            <w:r w:rsidRPr="003B5278">
              <w:rPr>
                <w:rFonts w:ascii="Times New Roman" w:hAnsi="Times New Roman"/>
              </w:rPr>
              <w:t xml:space="preserve">13 – светлый слой желтка; 14 – темный слой желтка; </w:t>
            </w:r>
            <w:r>
              <w:rPr>
                <w:rFonts w:ascii="Times New Roman" w:hAnsi="Times New Roman"/>
              </w:rPr>
              <w:br/>
            </w:r>
            <w:r w:rsidRPr="003B5278">
              <w:rPr>
                <w:rFonts w:ascii="Times New Roman" w:hAnsi="Times New Roman"/>
              </w:rPr>
              <w:t xml:space="preserve">15 – </w:t>
            </w:r>
            <w:proofErr w:type="spellStart"/>
            <w:r w:rsidRPr="003B5278">
              <w:rPr>
                <w:rFonts w:ascii="Times New Roman" w:hAnsi="Times New Roman"/>
              </w:rPr>
              <w:t>латебра</w:t>
            </w:r>
            <w:proofErr w:type="spellEnd"/>
            <w:r w:rsidRPr="003B5278">
              <w:rPr>
                <w:rFonts w:ascii="Times New Roman" w:hAnsi="Times New Roman"/>
              </w:rPr>
              <w:t>; 16 – зародышевый диск</w:t>
            </w:r>
          </w:p>
        </w:tc>
        <w:tc>
          <w:tcPr>
            <w:tcW w:w="4378" w:type="dxa"/>
          </w:tcPr>
          <w:p w:rsidR="001F5340" w:rsidRPr="003B5278" w:rsidRDefault="001F5340" w:rsidP="00D13C7F">
            <w:pPr>
              <w:shd w:val="clear" w:color="auto" w:fill="FFFFFF"/>
              <w:ind w:firstLine="269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Рис. 34</w:t>
            </w:r>
            <w:r w:rsidRPr="003B5278">
              <w:rPr>
                <w:rFonts w:ascii="Times New Roman" w:hAnsi="Times New Roman"/>
                <w:color w:val="000000"/>
                <w:szCs w:val="24"/>
              </w:rPr>
              <w:t xml:space="preserve">. </w:t>
            </w:r>
            <w:proofErr w:type="spellStart"/>
            <w:r w:rsidRPr="003B5278">
              <w:rPr>
                <w:rFonts w:ascii="Times New Roman" w:hAnsi="Times New Roman"/>
                <w:color w:val="000000"/>
                <w:szCs w:val="24"/>
              </w:rPr>
              <w:t>Индексомер</w:t>
            </w:r>
            <w:proofErr w:type="spellEnd"/>
            <w:r w:rsidRPr="003B5278">
              <w:rPr>
                <w:rFonts w:ascii="Times New Roman" w:hAnsi="Times New Roman"/>
                <w:color w:val="000000"/>
                <w:szCs w:val="24"/>
              </w:rPr>
              <w:t xml:space="preserve"> ИМ</w:t>
            </w:r>
            <w:r>
              <w:rPr>
                <w:rFonts w:ascii="Times New Roman" w:hAnsi="Times New Roman"/>
                <w:color w:val="000000"/>
                <w:szCs w:val="24"/>
              </w:rPr>
              <w:t xml:space="preserve"> –</w:t>
            </w:r>
            <w:r w:rsidRPr="003B5278">
              <w:rPr>
                <w:rFonts w:ascii="Times New Roman" w:hAnsi="Times New Roman"/>
                <w:color w:val="000000"/>
                <w:szCs w:val="24"/>
              </w:rPr>
              <w:t xml:space="preserve"> 1</w:t>
            </w:r>
          </w:p>
          <w:p w:rsidR="001F5340" w:rsidRPr="003B52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</w:tr>
    </w:tbl>
    <w:p w:rsidR="001F5340" w:rsidRPr="003E29A7" w:rsidRDefault="001F5340" w:rsidP="001F5340">
      <w:pPr>
        <w:shd w:val="clear" w:color="auto" w:fill="FFFFFF"/>
        <w:spacing w:after="0" w:line="240" w:lineRule="auto"/>
        <w:ind w:firstLine="26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color w:val="000000"/>
          <w:sz w:val="24"/>
          <w:szCs w:val="24"/>
        </w:rPr>
        <w:t>Исследуемое яйцо помещают на рабочую площадку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в ванночку прибора, прижимая одновременно к обоим неподвижным упорам так, чтобы диаметральные плоскости яйца пр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ходили через точки касания, т. е. ось яйца должна быть параллельна одному из неподвижных упоров и перпендикулярна другому. Придерживая одной рукой яйцо в соприкосновении с неподвижными упорами, пальцами другой руки сжимают рукоятки до соприкосновения п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движных упоров с поверхностью яйца и фиксируют показания стрелки на шкале индексов. При необходимости на шкалах, расположенных рядом с подвижными упорами, можно снять показания абсолютных величин большого и малого диаметров яйца.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При отсутствии </w:t>
      </w:r>
      <w:proofErr w:type="spellStart"/>
      <w:r w:rsidRPr="003E29A7">
        <w:rPr>
          <w:rFonts w:ascii="Times New Roman" w:hAnsi="Times New Roman" w:cs="Times New Roman"/>
          <w:color w:val="000000"/>
          <w:sz w:val="24"/>
          <w:szCs w:val="24"/>
        </w:rPr>
        <w:t>индексомера</w:t>
      </w:r>
      <w:proofErr w:type="spellEnd"/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 большой и малый диаметры яйца можно измерить шта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генциркулем и рассчитать индекс формы яйца.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color w:val="000000"/>
          <w:sz w:val="24"/>
          <w:szCs w:val="24"/>
        </w:rPr>
        <w:t>Скорлупа яиц должна быть чистой и гладкой, без трещин, наростов или впадин. Мат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вый цвет скорлупы свидетельствует о целостности </w:t>
      </w:r>
      <w:proofErr w:type="spellStart"/>
      <w:r w:rsidRPr="003E29A7">
        <w:rPr>
          <w:rFonts w:ascii="Times New Roman" w:hAnsi="Times New Roman" w:cs="Times New Roman"/>
          <w:color w:val="000000"/>
          <w:sz w:val="24"/>
          <w:szCs w:val="24"/>
        </w:rPr>
        <w:t>муциновой</w:t>
      </w:r>
      <w:proofErr w:type="spellEnd"/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 оболочки и о сравнительной 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свежести яйца. Яйца неправильной формы, с поврежденной или загрязненной скорлупой, а также </w:t>
      </w:r>
      <w:proofErr w:type="spellStart"/>
      <w:r w:rsidRPr="003E29A7">
        <w:rPr>
          <w:rFonts w:ascii="Times New Roman" w:hAnsi="Times New Roman" w:cs="Times New Roman"/>
          <w:color w:val="000000"/>
          <w:sz w:val="24"/>
          <w:szCs w:val="24"/>
        </w:rPr>
        <w:t>двухжелтковые</w:t>
      </w:r>
      <w:proofErr w:type="spellEnd"/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 для инкубации непригодны.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i/>
          <w:color w:val="000000"/>
          <w:sz w:val="24"/>
          <w:szCs w:val="24"/>
        </w:rPr>
        <w:t>Взвешивание яиц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. Массу яиц определяют на весах типа ВЛТК-500 с точностью до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smartTag w:uri="urn:schemas-microsoft-com:office:smarttags" w:element="metricconverter">
        <w:smartTagPr>
          <w:attr w:name="ProductID" w:val="0,1 г"/>
        </w:smartTagPr>
        <w:r w:rsidRPr="003E29A7">
          <w:rPr>
            <w:rFonts w:ascii="Times New Roman" w:hAnsi="Times New Roman" w:cs="Times New Roman"/>
            <w:color w:val="000000"/>
            <w:sz w:val="24"/>
            <w:szCs w:val="24"/>
          </w:rPr>
          <w:t>0,1 г</w:t>
        </w:r>
      </w:smartTag>
      <w:r w:rsidRPr="003E29A7">
        <w:rPr>
          <w:rFonts w:ascii="Times New Roman" w:hAnsi="Times New Roman" w:cs="Times New Roman"/>
          <w:color w:val="000000"/>
          <w:sz w:val="24"/>
          <w:szCs w:val="24"/>
        </w:rPr>
        <w:t>. Для инкубации желательно отбирать яйца массой, характерной для данного вида, пор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ды или линии птицы. Мелкие яйца, а также слишком крупные для инкубации непригодны. Минимальная масса инкубационных яиц может быть различной в зависимости от вида и назначения выведенного из них молодняка.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i/>
          <w:color w:val="000000"/>
          <w:sz w:val="24"/>
          <w:szCs w:val="24"/>
        </w:rPr>
        <w:t>Осмотр яиц на овоскопе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. Чтобы выявить возможные дефекты яиц, которые трудно или невозможно заметить при внешнем осмотре, проводят их </w:t>
      </w:r>
      <w:proofErr w:type="spellStart"/>
      <w:r w:rsidRPr="003E29A7">
        <w:rPr>
          <w:rFonts w:ascii="Times New Roman" w:hAnsi="Times New Roman" w:cs="Times New Roman"/>
          <w:color w:val="000000"/>
          <w:sz w:val="24"/>
          <w:szCs w:val="24"/>
        </w:rPr>
        <w:t>овоскопирование</w:t>
      </w:r>
      <w:proofErr w:type="spellEnd"/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 (просвечивание). Яйцо держат за острый конец, тупым концом вверх и подносят к сильному источнику света. При этом обращают внимание на целостность скорлупы, равномерность ее окраски, велич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ну и расположение воздушной камеры, расположение и интенсивность окраски желтка и с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стояние содержимого яйца. При </w:t>
      </w:r>
      <w:proofErr w:type="spellStart"/>
      <w:r w:rsidRPr="003E29A7">
        <w:rPr>
          <w:rFonts w:ascii="Times New Roman" w:hAnsi="Times New Roman" w:cs="Times New Roman"/>
          <w:color w:val="000000"/>
          <w:sz w:val="24"/>
          <w:szCs w:val="24"/>
        </w:rPr>
        <w:t>овоскопировании</w:t>
      </w:r>
      <w:proofErr w:type="spellEnd"/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 могут быть обнаружены мельчайшие тр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щины на скорлупе (так называемая насечка) в виде тонких светлых полос. При обнаружении даже одной небольшой трещины инкубировать яйцо нельзя.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Показателем, характеризующим </w:t>
      </w:r>
      <w:r w:rsidRPr="003E29A7">
        <w:rPr>
          <w:rFonts w:ascii="Times New Roman" w:hAnsi="Times New Roman" w:cs="Times New Roman"/>
          <w:i/>
          <w:color w:val="000000"/>
          <w:sz w:val="24"/>
          <w:szCs w:val="24"/>
        </w:rPr>
        <w:t>качество скорлупы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, является «мраморность». При пр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свечивании на поверхности яиц видны темные участки, чередующиеся со светлыми, которые образуются в результате неравномерного отложения органических веществ в скорлупе. Эти участки имеют различную влагоемкость и поэтому дают разные тени. Яйца с высокой «мр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морностью» скорлупы, как и яйца с насечкой, к инкубации непригодны.</w:t>
      </w:r>
    </w:p>
    <w:p w:rsidR="001F5340" w:rsidRPr="006D7F71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6D7F71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Воздушная камера наблюдается при </w:t>
      </w:r>
      <w:proofErr w:type="spellStart"/>
      <w:r w:rsidRPr="006D7F71">
        <w:rPr>
          <w:rFonts w:ascii="Times New Roman" w:hAnsi="Times New Roman" w:cs="Times New Roman"/>
          <w:color w:val="000000"/>
          <w:spacing w:val="-2"/>
          <w:sz w:val="24"/>
          <w:szCs w:val="24"/>
        </w:rPr>
        <w:t>овоскопировании</w:t>
      </w:r>
      <w:proofErr w:type="spellEnd"/>
      <w:r w:rsidRPr="006D7F71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яйца в виде темноватого круглого пятна, расположенного, как правило, на тупом конце. Если она находится в средней части яйца или ближе к острому концу, то такие яйца относят к дефектным и на инкубацию не заклад</w:t>
      </w:r>
      <w:r w:rsidRPr="006D7F71">
        <w:rPr>
          <w:rFonts w:ascii="Times New Roman" w:hAnsi="Times New Roman" w:cs="Times New Roman"/>
          <w:color w:val="000000"/>
          <w:spacing w:val="-2"/>
          <w:sz w:val="24"/>
          <w:szCs w:val="24"/>
        </w:rPr>
        <w:t>ы</w:t>
      </w:r>
      <w:r w:rsidRPr="006D7F71">
        <w:rPr>
          <w:rFonts w:ascii="Times New Roman" w:hAnsi="Times New Roman" w:cs="Times New Roman"/>
          <w:color w:val="000000"/>
          <w:spacing w:val="-2"/>
          <w:sz w:val="24"/>
          <w:szCs w:val="24"/>
        </w:rPr>
        <w:t>вают. Иногда воздушная камера при поворачивании яйца перемещается в результате рассло</w:t>
      </w:r>
      <w:r w:rsidRPr="006D7F71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6D7F71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ния </w:t>
      </w:r>
      <w:proofErr w:type="spellStart"/>
      <w:r w:rsidRPr="006D7F71">
        <w:rPr>
          <w:rFonts w:ascii="Times New Roman" w:hAnsi="Times New Roman" w:cs="Times New Roman"/>
          <w:color w:val="000000"/>
          <w:spacing w:val="-2"/>
          <w:sz w:val="24"/>
          <w:szCs w:val="24"/>
        </w:rPr>
        <w:t>подскорлупной</w:t>
      </w:r>
      <w:proofErr w:type="spellEnd"/>
      <w:r w:rsidRPr="006D7F71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и белковой оболочек. Этот наиболее часто встречающийся дефект отмеч</w:t>
      </w:r>
      <w:r w:rsidRPr="006D7F71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6D7F71">
        <w:rPr>
          <w:rFonts w:ascii="Times New Roman" w:hAnsi="Times New Roman" w:cs="Times New Roman"/>
          <w:color w:val="000000"/>
          <w:spacing w:val="-2"/>
          <w:sz w:val="24"/>
          <w:szCs w:val="24"/>
        </w:rPr>
        <w:t>ется при низком качестве содержимого яйца.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color w:val="000000"/>
          <w:sz w:val="24"/>
          <w:szCs w:val="24"/>
        </w:rPr>
        <w:t>Размеры воздушной камеры (диаметр и высота) зависят от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срока хранения яйца. У только что снесенного яйца воздушная камера отсутствует. Она образуется в процессе ост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вания яйца. Белок и желток яйца, охлаждаясь, уменьшаются в объеме, и воздух, проникая через поры скорлупы, заполняет воздушную камеру. При хранении яиц происходит испар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ние влаги содержимого яйца, и воздушная камера увеличивается. У свежего яйца высота ее не превышает </w:t>
      </w:r>
      <w:smartTag w:uri="urn:schemas-microsoft-com:office:smarttags" w:element="metricconverter">
        <w:smartTagPr>
          <w:attr w:name="ProductID" w:val="2 мм"/>
        </w:smartTagPr>
        <w:r w:rsidRPr="003E29A7">
          <w:rPr>
            <w:rFonts w:ascii="Times New Roman" w:hAnsi="Times New Roman" w:cs="Times New Roman"/>
            <w:color w:val="000000"/>
            <w:sz w:val="24"/>
            <w:szCs w:val="24"/>
          </w:rPr>
          <w:t>2 мм</w:t>
        </w:r>
      </w:smartTag>
      <w:r w:rsidRPr="003E29A7">
        <w:rPr>
          <w:rFonts w:ascii="Times New Roman" w:hAnsi="Times New Roman" w:cs="Times New Roman"/>
          <w:color w:val="000000"/>
          <w:sz w:val="24"/>
          <w:szCs w:val="24"/>
        </w:rPr>
        <w:t>, а диаметр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smartTag w:uri="urn:schemas-microsoft-com:office:smarttags" w:element="metricconverter">
        <w:smartTagPr>
          <w:attr w:name="ProductID" w:val="17 мм"/>
        </w:smartTagPr>
        <w:r w:rsidRPr="003E29A7">
          <w:rPr>
            <w:rFonts w:ascii="Times New Roman" w:hAnsi="Times New Roman" w:cs="Times New Roman"/>
            <w:color w:val="000000"/>
            <w:sz w:val="24"/>
            <w:szCs w:val="24"/>
          </w:rPr>
          <w:t>17 мм</w:t>
        </w:r>
      </w:smartTag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. Максимальные сроки хранения инкубационных яиц в обычных условиях </w:t>
      </w:r>
      <w:proofErr w:type="spellStart"/>
      <w:r w:rsidRPr="003E29A7">
        <w:rPr>
          <w:rFonts w:ascii="Times New Roman" w:hAnsi="Times New Roman" w:cs="Times New Roman"/>
          <w:color w:val="000000"/>
          <w:sz w:val="24"/>
          <w:szCs w:val="24"/>
        </w:rPr>
        <w:t>яйцесклада</w:t>
      </w:r>
      <w:proofErr w:type="spellEnd"/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 составляют, дней: для куриных яиц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6; для утиных и инд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шиных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8; для гусиных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10.</w:t>
      </w:r>
    </w:p>
    <w:tbl>
      <w:tblPr>
        <w:tblStyle w:val="ab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</w:tblGrid>
      <w:tr w:rsidR="001F5340" w:rsidTr="00D13C7F">
        <w:tc>
          <w:tcPr>
            <w:tcW w:w="3936" w:type="dxa"/>
          </w:tcPr>
          <w:p w:rsidR="001F5340" w:rsidRPr="00511A77" w:rsidRDefault="001F5340" w:rsidP="00D13C7F">
            <w:pPr>
              <w:jc w:val="center"/>
              <w:rPr>
                <w:rFonts w:ascii="Times New Roman" w:hAnsi="Times New Roman"/>
                <w:sz w:val="12"/>
                <w:szCs w:val="24"/>
              </w:rPr>
            </w:pPr>
          </w:p>
          <w:p w:rsidR="001F5340" w:rsidRPr="00511A77" w:rsidRDefault="001F5340" w:rsidP="00D13C7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29A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DE57181" wp14:editId="26404A17">
                  <wp:extent cx="2280598" cy="1705970"/>
                  <wp:effectExtent l="19050" t="0" r="5402" b="0"/>
                  <wp:docPr id="7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368" cy="1710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340" w:rsidTr="00D13C7F">
        <w:tc>
          <w:tcPr>
            <w:tcW w:w="3936" w:type="dxa"/>
          </w:tcPr>
          <w:p w:rsidR="001F5340" w:rsidRPr="006D7F71" w:rsidRDefault="001F5340" w:rsidP="00D13C7F">
            <w:pPr>
              <w:shd w:val="clear" w:color="auto" w:fill="FFFFFF"/>
              <w:jc w:val="center"/>
              <w:rPr>
                <w:rFonts w:ascii="Times New Roman" w:hAnsi="Times New Roman"/>
                <w:szCs w:val="24"/>
              </w:rPr>
            </w:pPr>
            <w:r w:rsidRPr="006D7F71">
              <w:rPr>
                <w:rFonts w:ascii="Times New Roman" w:hAnsi="Times New Roman"/>
                <w:szCs w:val="24"/>
              </w:rPr>
              <w:t xml:space="preserve">Рис. </w:t>
            </w:r>
            <w:r>
              <w:rPr>
                <w:rFonts w:ascii="Times New Roman" w:hAnsi="Times New Roman"/>
                <w:szCs w:val="24"/>
              </w:rPr>
              <w:t>35</w:t>
            </w:r>
            <w:r w:rsidRPr="006D7F71">
              <w:rPr>
                <w:rFonts w:ascii="Times New Roman" w:hAnsi="Times New Roman"/>
                <w:szCs w:val="24"/>
              </w:rPr>
              <w:t>. Измерение воздушной камеры я</w:t>
            </w:r>
            <w:r w:rsidRPr="006D7F71">
              <w:rPr>
                <w:rFonts w:ascii="Times New Roman" w:hAnsi="Times New Roman"/>
                <w:szCs w:val="24"/>
              </w:rPr>
              <w:t>й</w:t>
            </w:r>
            <w:r w:rsidRPr="006D7F71">
              <w:rPr>
                <w:rFonts w:ascii="Times New Roman" w:hAnsi="Times New Roman"/>
                <w:szCs w:val="24"/>
              </w:rPr>
              <w:t>ца с помощью трафарета</w:t>
            </w:r>
          </w:p>
          <w:p w:rsidR="001F5340" w:rsidRDefault="001F5340" w:rsidP="00D13C7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F5340" w:rsidRPr="00511A7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511A77">
        <w:rPr>
          <w:rFonts w:ascii="Times New Roman" w:hAnsi="Times New Roman" w:cs="Times New Roman"/>
          <w:color w:val="000000"/>
          <w:spacing w:val="-4"/>
          <w:sz w:val="24"/>
          <w:szCs w:val="24"/>
        </w:rPr>
        <w:t>У яйца, хранившегося более 2 недель, размер во</w:t>
      </w:r>
      <w:r w:rsidRPr="00511A77">
        <w:rPr>
          <w:rFonts w:ascii="Times New Roman" w:hAnsi="Times New Roman" w:cs="Times New Roman"/>
          <w:color w:val="000000"/>
          <w:spacing w:val="-4"/>
          <w:sz w:val="24"/>
          <w:szCs w:val="24"/>
        </w:rPr>
        <w:t>з</w:t>
      </w:r>
      <w:r w:rsidRPr="00511A77">
        <w:rPr>
          <w:rFonts w:ascii="Times New Roman" w:hAnsi="Times New Roman" w:cs="Times New Roman"/>
          <w:color w:val="000000"/>
          <w:spacing w:val="-4"/>
          <w:sz w:val="24"/>
          <w:szCs w:val="24"/>
        </w:rPr>
        <w:t>душной камеры увеличивается до 7–</w:t>
      </w:r>
      <w:smartTag w:uri="urn:schemas-microsoft-com:office:smarttags" w:element="metricconverter">
        <w:smartTagPr>
          <w:attr w:name="ProductID" w:val="9 мм"/>
        </w:smartTagPr>
        <w:r w:rsidRPr="00511A77">
          <w:rPr>
            <w:rFonts w:ascii="Times New Roman" w:hAnsi="Times New Roman" w:cs="Times New Roman"/>
            <w:color w:val="000000"/>
            <w:spacing w:val="-4"/>
            <w:sz w:val="24"/>
            <w:szCs w:val="24"/>
          </w:rPr>
          <w:t>9 мм</w:t>
        </w:r>
      </w:smartTag>
      <w:r w:rsidRPr="00511A77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по высоте и до 25–</w:t>
      </w:r>
      <w:smartTag w:uri="urn:schemas-microsoft-com:office:smarttags" w:element="metricconverter">
        <w:smartTagPr>
          <w:attr w:name="ProductID" w:val="30 мм"/>
        </w:smartTagPr>
        <w:r w:rsidRPr="00511A77">
          <w:rPr>
            <w:rFonts w:ascii="Times New Roman" w:hAnsi="Times New Roman" w:cs="Times New Roman"/>
            <w:color w:val="000000"/>
            <w:spacing w:val="-4"/>
            <w:sz w:val="24"/>
            <w:szCs w:val="24"/>
          </w:rPr>
          <w:t>30 мм</w:t>
        </w:r>
      </w:smartTag>
      <w:r w:rsidRPr="00511A77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в диаметре. При </w:t>
      </w:r>
      <w:proofErr w:type="spellStart"/>
      <w:r w:rsidRPr="00511A77">
        <w:rPr>
          <w:rFonts w:ascii="Times New Roman" w:hAnsi="Times New Roman" w:cs="Times New Roman"/>
          <w:color w:val="000000"/>
          <w:spacing w:val="-4"/>
          <w:sz w:val="24"/>
          <w:szCs w:val="24"/>
        </w:rPr>
        <w:t>овоскопировании</w:t>
      </w:r>
      <w:proofErr w:type="spellEnd"/>
      <w:r w:rsidRPr="00511A77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следует очертить границы воздушной камеры карандашом, а з</w:t>
      </w:r>
      <w:r w:rsidRPr="00511A77">
        <w:rPr>
          <w:rFonts w:ascii="Times New Roman" w:hAnsi="Times New Roman" w:cs="Times New Roman"/>
          <w:color w:val="000000"/>
          <w:spacing w:val="-4"/>
          <w:sz w:val="24"/>
          <w:szCs w:val="24"/>
        </w:rPr>
        <w:t>а</w:t>
      </w:r>
      <w:r w:rsidRPr="00511A77">
        <w:rPr>
          <w:rFonts w:ascii="Times New Roman" w:hAnsi="Times New Roman" w:cs="Times New Roman"/>
          <w:color w:val="000000"/>
          <w:spacing w:val="-4"/>
          <w:sz w:val="24"/>
          <w:szCs w:val="24"/>
        </w:rPr>
        <w:t>тем штангенциркулем измерить высоту и диаметр. В</w:t>
      </w:r>
      <w:r w:rsidRPr="00511A77">
        <w:rPr>
          <w:rFonts w:ascii="Times New Roman" w:hAnsi="Times New Roman" w:cs="Times New Roman"/>
          <w:color w:val="000000"/>
          <w:spacing w:val="-4"/>
          <w:sz w:val="24"/>
          <w:szCs w:val="24"/>
        </w:rPr>
        <w:t>ы</w:t>
      </w:r>
      <w:r w:rsidRPr="00511A77">
        <w:rPr>
          <w:rFonts w:ascii="Times New Roman" w:hAnsi="Times New Roman" w:cs="Times New Roman"/>
          <w:color w:val="000000"/>
          <w:spacing w:val="-4"/>
          <w:sz w:val="24"/>
          <w:szCs w:val="24"/>
        </w:rPr>
        <w:t>соту воздушной камеры определяют, приставляя це</w:t>
      </w:r>
      <w:r w:rsidRPr="00511A77"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 w:rsidRPr="00511A77">
        <w:rPr>
          <w:rFonts w:ascii="Times New Roman" w:hAnsi="Times New Roman" w:cs="Times New Roman"/>
          <w:color w:val="000000"/>
          <w:spacing w:val="-4"/>
          <w:sz w:val="24"/>
          <w:szCs w:val="24"/>
        </w:rPr>
        <w:t>тральный стержень штангенциркуля к ее границе, а край штангенциркуля располагая на уровне центра. В</w:t>
      </w:r>
      <w:r w:rsidRPr="00511A77">
        <w:rPr>
          <w:rFonts w:ascii="Times New Roman" w:hAnsi="Times New Roman" w:cs="Times New Roman"/>
          <w:color w:val="000000"/>
          <w:spacing w:val="-4"/>
          <w:sz w:val="24"/>
          <w:szCs w:val="24"/>
        </w:rPr>
        <w:t>ы</w:t>
      </w:r>
      <w:r w:rsidRPr="00511A77">
        <w:rPr>
          <w:rFonts w:ascii="Times New Roman" w:hAnsi="Times New Roman" w:cs="Times New Roman"/>
          <w:color w:val="000000"/>
          <w:spacing w:val="-4"/>
          <w:sz w:val="24"/>
          <w:szCs w:val="24"/>
        </w:rPr>
        <w:t>соту и диаметр воздушной камеры удобно определять при помощи специального трафарета, изготовленного из миллиметровой бумаги, наклеенной на картон (рис. 35).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Желток при просвечивании виден как темное пятно в центре яйца. При резком повороте яйца на 180° и обратно желток после нескольких колебаний восстанавливается в центре яйца, что свидетельствует о целостности градинок. Если одна из градинок оборвана, то желток имеет большую амплитуду колебаний и, кроме того, он не возвращается в центр, а смещается в противоположный от оборванной градинки 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lastRenderedPageBreak/>
        <w:t>конец яйца. Большая подвижность желтка свидетельствует о низкой плотности белка, о м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лом количестве плотного слоя белка, слабой упругости градинок и низком качестве яйца.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color w:val="000000"/>
          <w:sz w:val="24"/>
          <w:szCs w:val="24"/>
        </w:rPr>
        <w:t>В случае нарушения целостности желточной оболочки, что наблюдается в случае ослабления ее крепости в результате длительного хранения или небрежного обращения с я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цом, желток и белок смешиваются. Такое яйцо носит название </w:t>
      </w:r>
      <w:r w:rsidRPr="003E29A7">
        <w:rPr>
          <w:rFonts w:ascii="Times New Roman" w:hAnsi="Times New Roman" w:cs="Times New Roman"/>
          <w:i/>
          <w:color w:val="000000"/>
          <w:sz w:val="24"/>
          <w:szCs w:val="24"/>
        </w:rPr>
        <w:t>«</w:t>
      </w:r>
      <w:proofErr w:type="spellStart"/>
      <w:r w:rsidRPr="003E29A7">
        <w:rPr>
          <w:rFonts w:ascii="Times New Roman" w:hAnsi="Times New Roman" w:cs="Times New Roman"/>
          <w:i/>
          <w:color w:val="000000"/>
          <w:sz w:val="24"/>
          <w:szCs w:val="24"/>
        </w:rPr>
        <w:t>красюк</w:t>
      </w:r>
      <w:proofErr w:type="spellEnd"/>
      <w:r w:rsidRPr="003E29A7">
        <w:rPr>
          <w:rFonts w:ascii="Times New Roman" w:hAnsi="Times New Roman" w:cs="Times New Roman"/>
          <w:color w:val="000000"/>
          <w:sz w:val="24"/>
          <w:szCs w:val="24"/>
        </w:rPr>
        <w:t>». Иногда в яйцах можно заметить темные пятна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очаги развития микроорганизмов, проникших в яйцо в р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зультате сильного загрязнения скорлупы и хранения его в среде с высокой влажностью. Я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цо, пораженное микроорганизмами полностью и содержимое которого не просвечивается, называется </w:t>
      </w:r>
      <w:r w:rsidRPr="003E29A7">
        <w:rPr>
          <w:rFonts w:ascii="Times New Roman" w:hAnsi="Times New Roman" w:cs="Times New Roman"/>
          <w:i/>
          <w:color w:val="000000"/>
          <w:sz w:val="24"/>
          <w:szCs w:val="24"/>
        </w:rPr>
        <w:t>«тумак».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 Встречается дефект «</w:t>
      </w:r>
      <w:r w:rsidRPr="003E29A7">
        <w:rPr>
          <w:rFonts w:ascii="Times New Roman" w:hAnsi="Times New Roman" w:cs="Times New Roman"/>
          <w:i/>
          <w:color w:val="000000"/>
          <w:sz w:val="24"/>
          <w:szCs w:val="24"/>
        </w:rPr>
        <w:t>кровяное кольцо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яйцо с погибшим эмбрионом на ранней стадии развития. Обычно это бывает, когда яйцо после снесения долгое время находится в условиях высоких температур, при которых развитие зародыша продолжается. Попадая в прохладное помещение на несколько дней, зародыш погибает и образуется «кр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вяное кольцо».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i/>
          <w:color w:val="000000"/>
          <w:sz w:val="24"/>
          <w:szCs w:val="24"/>
        </w:rPr>
        <w:t>Определение плотности яиц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. Плотность яиц определяют погружением их в сосуды с солевыми растворами различной плотности (от 1,050 до 1,090 г/см</w:t>
      </w:r>
      <w:r w:rsidRPr="003E29A7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3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) с интервалом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0,005 г/см</w:t>
      </w:r>
      <w:r w:rsidRPr="003E29A7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3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. Если яйцо всплывает, то его плотность меньше плотности раствора, если тонет, то его плотность больше плотности раствора, если находится во взвешенном состоянии, то его плотность равна плотности раствора.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color w:val="000000"/>
          <w:sz w:val="24"/>
          <w:szCs w:val="24"/>
        </w:rPr>
        <w:t>Другой, более простой и удобный способ определения плотности состоит во взвешив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нии яиц в воздухе обычным путем и в воде. По разности массы яйца в воздухе и массы яйца в воде рассчитывают объем яйца, учитывая, что 1 см</w:t>
      </w:r>
      <w:r w:rsidRPr="003E29A7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3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 воды при температуре 20 °С равен </w:t>
      </w:r>
      <w:smartTag w:uri="urn:schemas-microsoft-com:office:smarttags" w:element="metricconverter">
        <w:smartTagPr>
          <w:attr w:name="ProductID" w:val="1 г"/>
        </w:smartTagPr>
        <w:r w:rsidRPr="003E29A7">
          <w:rPr>
            <w:rFonts w:ascii="Times New Roman" w:hAnsi="Times New Roman" w:cs="Times New Roman"/>
            <w:color w:val="000000"/>
            <w:sz w:val="24"/>
            <w:szCs w:val="24"/>
          </w:rPr>
          <w:t>1 г</w:t>
        </w:r>
      </w:smartTag>
      <w:r w:rsidRPr="003E29A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color w:val="000000"/>
          <w:sz w:val="24"/>
          <w:szCs w:val="24"/>
        </w:rPr>
        <w:t>Плотность яйца характеризует его свежесть, а также толщину скорлупы. Свежее по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ноценное яйцо имеет плотность 1,07</w:t>
      </w:r>
      <w:r>
        <w:rPr>
          <w:rFonts w:ascii="Times New Roman" w:hAnsi="Times New Roman" w:cs="Times New Roman"/>
          <w:color w:val="000000"/>
          <w:sz w:val="24"/>
          <w:szCs w:val="24"/>
        </w:rPr>
        <w:t>5–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 1,085 г/см</w:t>
      </w:r>
      <w:r w:rsidRPr="003E29A7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3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 и более. Плотность яйца, долго хранивш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гося, меньше единицы. Плотность яйца </w:t>
      </w:r>
      <w:r w:rsidRPr="003E29A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(Р) 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вычисляют по формуле</w:t>
      </w:r>
    </w:p>
    <w:p w:rsidR="001F5340" w:rsidRPr="003E29A7" w:rsidRDefault="001F5340" w:rsidP="001F5340">
      <w:pPr>
        <w:shd w:val="clear" w:color="auto" w:fill="FFFFFF"/>
        <w:tabs>
          <w:tab w:val="left" w:leader="underscore" w:pos="2544"/>
          <w:tab w:val="left" w:leader="underscore" w:pos="5050"/>
        </w:tabs>
        <w:spacing w:after="0" w:line="240" w:lineRule="auto"/>
        <w:ind w:firstLine="567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652"/>
        <w:gridCol w:w="4570"/>
      </w:tblGrid>
      <w:tr w:rsidR="001F5340" w:rsidTr="00D13C7F">
        <w:tc>
          <w:tcPr>
            <w:tcW w:w="3652" w:type="dxa"/>
            <w:vMerge w:val="restart"/>
            <w:vAlign w:val="center"/>
          </w:tcPr>
          <w:p w:rsidR="001F5340" w:rsidRPr="007813CF" w:rsidRDefault="001F5340" w:rsidP="00D13C7F">
            <w:pPr>
              <w:tabs>
                <w:tab w:val="left" w:leader="underscore" w:pos="2544"/>
                <w:tab w:val="left" w:leader="underscore" w:pos="5050"/>
              </w:tabs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3E29A7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Р =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570" w:type="dxa"/>
            <w:tcBorders>
              <w:bottom w:val="single" w:sz="4" w:space="0" w:color="auto"/>
            </w:tcBorders>
            <w:vAlign w:val="center"/>
          </w:tcPr>
          <w:p w:rsidR="001F5340" w:rsidRPr="007813CF" w:rsidRDefault="001F5340" w:rsidP="00D13C7F">
            <w:pPr>
              <w:tabs>
                <w:tab w:val="left" w:leader="underscore" w:pos="2544"/>
                <w:tab w:val="left" w:leader="underscore" w:pos="5050"/>
              </w:tabs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7813CF">
              <w:rPr>
                <w:rFonts w:ascii="Times New Roman" w:hAnsi="Times New Roman"/>
                <w:color w:val="000000"/>
                <w:sz w:val="24"/>
                <w:szCs w:val="24"/>
              </w:rPr>
              <w:t>Масса яйца в воздухе</w:t>
            </w:r>
          </w:p>
        </w:tc>
      </w:tr>
      <w:tr w:rsidR="001F5340" w:rsidTr="00D13C7F">
        <w:tc>
          <w:tcPr>
            <w:tcW w:w="3652" w:type="dxa"/>
            <w:vMerge/>
          </w:tcPr>
          <w:p w:rsidR="001F5340" w:rsidRDefault="001F5340" w:rsidP="00D13C7F">
            <w:pPr>
              <w:tabs>
                <w:tab w:val="left" w:leader="underscore" w:pos="2544"/>
                <w:tab w:val="left" w:leader="underscore" w:pos="5050"/>
              </w:tabs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4570" w:type="dxa"/>
            <w:tcBorders>
              <w:top w:val="single" w:sz="4" w:space="0" w:color="auto"/>
            </w:tcBorders>
            <w:vAlign w:val="center"/>
          </w:tcPr>
          <w:p w:rsidR="001F5340" w:rsidRDefault="001F5340" w:rsidP="00D13C7F">
            <w:pPr>
              <w:tabs>
                <w:tab w:val="left" w:leader="underscore" w:pos="2544"/>
                <w:tab w:val="left" w:leader="underscore" w:pos="5050"/>
              </w:tabs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3E29A7">
              <w:rPr>
                <w:rFonts w:ascii="Times New Roman" w:hAnsi="Times New Roman"/>
                <w:color w:val="000000"/>
                <w:sz w:val="24"/>
                <w:szCs w:val="24"/>
              </w:rPr>
              <w:t>Масса яйца в воздухе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</w:t>
            </w:r>
            <w:r w:rsidRPr="003E29A7">
              <w:rPr>
                <w:rFonts w:ascii="Times New Roman" w:hAnsi="Times New Roman"/>
                <w:color w:val="000000"/>
                <w:sz w:val="24"/>
                <w:szCs w:val="24"/>
              </w:rPr>
              <w:t>Масса яйца в воде</w:t>
            </w:r>
          </w:p>
        </w:tc>
      </w:tr>
    </w:tbl>
    <w:p w:rsidR="001F5340" w:rsidRPr="006D7F71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16"/>
          <w:szCs w:val="24"/>
        </w:rPr>
      </w:pPr>
    </w:p>
    <w:p w:rsidR="001F5340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Для оценки прочности скорлупы измеряют упругую деформацию яиц на специальном приборе ПУД-1 (рис. </w:t>
      </w:r>
      <w:r>
        <w:rPr>
          <w:rFonts w:ascii="Times New Roman" w:hAnsi="Times New Roman" w:cs="Times New Roman"/>
          <w:color w:val="000000"/>
          <w:sz w:val="24"/>
          <w:szCs w:val="24"/>
        </w:rPr>
        <w:t>36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tbl>
      <w:tblPr>
        <w:tblStyle w:val="ab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56"/>
      </w:tblGrid>
      <w:tr w:rsidR="001F5340" w:rsidTr="00D13C7F">
        <w:tc>
          <w:tcPr>
            <w:tcW w:w="3369" w:type="dxa"/>
          </w:tcPr>
          <w:p w:rsidR="001F5340" w:rsidRDefault="001F5340" w:rsidP="00D13C7F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F5340" w:rsidRDefault="001F5340" w:rsidP="00D13C7F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AB9A9E0" wp14:editId="3FB6FC0C">
                  <wp:extent cx="2034938" cy="2845558"/>
                  <wp:effectExtent l="19050" t="0" r="3412" b="0"/>
                  <wp:docPr id="18" name="Рисунок 4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744" cy="2845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340" w:rsidTr="00D13C7F">
        <w:tc>
          <w:tcPr>
            <w:tcW w:w="3369" w:type="dxa"/>
          </w:tcPr>
          <w:p w:rsidR="001F5340" w:rsidRDefault="001F5340" w:rsidP="00D13C7F">
            <w:pPr>
              <w:shd w:val="clear" w:color="auto" w:fill="FFFFFF"/>
              <w:jc w:val="center"/>
              <w:rPr>
                <w:rFonts w:ascii="Times New Roman" w:hAnsi="Times New Roman"/>
                <w:color w:val="000000"/>
                <w:szCs w:val="24"/>
              </w:rPr>
            </w:pPr>
          </w:p>
          <w:p w:rsidR="001F5340" w:rsidRDefault="001F5340" w:rsidP="00D13C7F">
            <w:pPr>
              <w:shd w:val="clear" w:color="auto" w:fill="FFFFFF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6D7F71">
              <w:rPr>
                <w:rFonts w:ascii="Times New Roman" w:hAnsi="Times New Roman"/>
                <w:color w:val="000000"/>
                <w:szCs w:val="24"/>
              </w:rPr>
              <w:t>Рис.</w:t>
            </w:r>
            <w:r>
              <w:rPr>
                <w:rFonts w:ascii="Times New Roman" w:hAnsi="Times New Roman"/>
                <w:color w:val="000000"/>
                <w:szCs w:val="24"/>
              </w:rPr>
              <w:t xml:space="preserve"> 36</w:t>
            </w:r>
            <w:r w:rsidRPr="006D7F71">
              <w:rPr>
                <w:rFonts w:ascii="Times New Roman" w:hAnsi="Times New Roman"/>
                <w:color w:val="000000"/>
                <w:szCs w:val="24"/>
              </w:rPr>
              <w:t>. Прибор для измерения упр</w:t>
            </w:r>
            <w:r w:rsidRPr="006D7F71">
              <w:rPr>
                <w:rFonts w:ascii="Times New Roman" w:hAnsi="Times New Roman"/>
                <w:color w:val="000000"/>
                <w:szCs w:val="24"/>
              </w:rPr>
              <w:t>у</w:t>
            </w:r>
            <w:r w:rsidRPr="006D7F71">
              <w:rPr>
                <w:rFonts w:ascii="Times New Roman" w:hAnsi="Times New Roman"/>
                <w:color w:val="000000"/>
                <w:szCs w:val="24"/>
              </w:rPr>
              <w:t>гой деформации яиц ПУД-1</w:t>
            </w:r>
          </w:p>
          <w:p w:rsidR="001F5340" w:rsidRPr="00511A77" w:rsidRDefault="001F5340" w:rsidP="00D13C7F">
            <w:pPr>
              <w:shd w:val="clear" w:color="auto" w:fill="FFFFFF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i/>
          <w:color w:val="000000"/>
          <w:sz w:val="24"/>
          <w:szCs w:val="24"/>
        </w:rPr>
        <w:t>Вскрытие яиц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. Перед вскрытием яйцо следует пол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жить горизонтально на несколько минут, чтобы зарод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шевый диск всплыл на поверхность яйца. Затем в центре яйца осторожно, стараясь не повредить желточную об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лочку, ножницами проделывают отверстие диаметром 1</w:t>
      </w:r>
      <w:r>
        <w:rPr>
          <w:rFonts w:ascii="Times New Roman" w:hAnsi="Times New Roman" w:cs="Times New Roman"/>
          <w:color w:val="000000"/>
          <w:sz w:val="24"/>
          <w:szCs w:val="24"/>
        </w:rPr>
        <w:t>5–</w:t>
      </w:r>
      <w:smartTag w:uri="urn:schemas-microsoft-com:office:smarttags" w:element="metricconverter">
        <w:smartTagPr>
          <w:attr w:name="ProductID" w:val="20 мм"/>
        </w:smartTagPr>
        <w:r w:rsidRPr="003E29A7">
          <w:rPr>
            <w:rFonts w:ascii="Times New Roman" w:hAnsi="Times New Roman" w:cs="Times New Roman"/>
            <w:color w:val="000000"/>
            <w:sz w:val="24"/>
            <w:szCs w:val="24"/>
          </w:rPr>
          <w:t>20 мм</w:t>
        </w:r>
      </w:smartTag>
      <w:r w:rsidRPr="003E29A7">
        <w:rPr>
          <w:rFonts w:ascii="Times New Roman" w:hAnsi="Times New Roman" w:cs="Times New Roman"/>
          <w:color w:val="000000"/>
          <w:sz w:val="24"/>
          <w:szCs w:val="24"/>
        </w:rPr>
        <w:t>. При сильном источнике света рассматривают п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верхность желтка и находят на нем зародышевый диск. По его состоянию определяют, оплодотворено яйцо или нет. Зародышевый диск оплодотворенного яйца диаметром </w:t>
      </w:r>
      <w:r>
        <w:rPr>
          <w:rFonts w:ascii="Times New Roman" w:hAnsi="Times New Roman" w:cs="Times New Roman"/>
          <w:color w:val="000000"/>
          <w:sz w:val="24"/>
          <w:szCs w:val="24"/>
        </w:rPr>
        <w:t>4–</w:t>
      </w:r>
      <w:smartTag w:uri="urn:schemas-microsoft-com:office:smarttags" w:element="metricconverter">
        <w:smartTagPr>
          <w:attr w:name="ProductID" w:val="5 мм"/>
        </w:smartTagPr>
        <w:r w:rsidRPr="003E29A7">
          <w:rPr>
            <w:rFonts w:ascii="Times New Roman" w:hAnsi="Times New Roman" w:cs="Times New Roman"/>
            <w:color w:val="000000"/>
            <w:sz w:val="24"/>
            <w:szCs w:val="24"/>
          </w:rPr>
          <w:t>5 мм</w:t>
        </w:r>
      </w:smartTag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 имеет </w:t>
      </w:r>
      <w:proofErr w:type="spellStart"/>
      <w:r w:rsidRPr="003E29A7">
        <w:rPr>
          <w:rFonts w:ascii="Times New Roman" w:hAnsi="Times New Roman" w:cs="Times New Roman"/>
          <w:color w:val="000000"/>
          <w:sz w:val="24"/>
          <w:szCs w:val="24"/>
        </w:rPr>
        <w:t>слаборазличимые</w:t>
      </w:r>
      <w:proofErr w:type="spellEnd"/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 концентрические круги ра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личной окраски. </w:t>
      </w:r>
      <w:proofErr w:type="spellStart"/>
      <w:r w:rsidRPr="003E29A7">
        <w:rPr>
          <w:rFonts w:ascii="Times New Roman" w:hAnsi="Times New Roman" w:cs="Times New Roman"/>
          <w:color w:val="000000"/>
          <w:sz w:val="24"/>
          <w:szCs w:val="24"/>
        </w:rPr>
        <w:t>Бластодиск</w:t>
      </w:r>
      <w:proofErr w:type="spellEnd"/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 неоплодотворенного яйца меньше размером (</w:t>
      </w:r>
      <w:r>
        <w:rPr>
          <w:rFonts w:ascii="Times New Roman" w:hAnsi="Times New Roman" w:cs="Times New Roman"/>
          <w:color w:val="000000"/>
          <w:sz w:val="24"/>
          <w:szCs w:val="24"/>
        </w:rPr>
        <w:t>2–</w:t>
      </w:r>
      <w:smartTag w:uri="urn:schemas-microsoft-com:office:smarttags" w:element="metricconverter">
        <w:smartTagPr>
          <w:attr w:name="ProductID" w:val="3 мм"/>
        </w:smartTagPr>
        <w:r w:rsidRPr="003E29A7">
          <w:rPr>
            <w:rFonts w:ascii="Times New Roman" w:hAnsi="Times New Roman" w:cs="Times New Roman"/>
            <w:color w:val="000000"/>
            <w:sz w:val="24"/>
            <w:szCs w:val="24"/>
          </w:rPr>
          <w:t>3 мм</w:t>
        </w:r>
      </w:smartTag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 в диаметре) и концентрических кругов не имеет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(рис. 37)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color w:val="000000"/>
          <w:sz w:val="24"/>
          <w:szCs w:val="24"/>
        </w:rPr>
        <w:t>После того как будет установлено, оплодотворено яйцо или нет, отверстие в скорлупе расширяют, кусочки скорлупы собирают для определения всей ее массы и с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держимое яйца аккуратно выливают на горизонтальную поверхность. Для этой цели удобно использовать орган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ческое стекло.</w:t>
      </w:r>
    </w:p>
    <w:p w:rsidR="001F5340" w:rsidRPr="00511A7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29A7">
        <w:rPr>
          <w:rFonts w:ascii="Times New Roman" w:hAnsi="Times New Roman" w:cs="Times New Roman"/>
          <w:color w:val="000000"/>
          <w:sz w:val="24"/>
          <w:szCs w:val="24"/>
        </w:rPr>
        <w:t>По состоянию содержимого яйца, вылитого на гор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зонтальную поверхность, можно судить о его полноценн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сти. Если содержимое яйца растекается по большой площади, границы жидкого и плотного слоев белка расплывчаты, </w:t>
      </w:r>
      <w:r w:rsidRPr="00511A77">
        <w:rPr>
          <w:rFonts w:ascii="Times New Roman" w:hAnsi="Times New Roman" w:cs="Times New Roman"/>
          <w:color w:val="000000"/>
          <w:sz w:val="24"/>
          <w:szCs w:val="24"/>
        </w:rPr>
        <w:t xml:space="preserve">желток сплюснут, такое яйцо неполноценно. Если белок и желток </w:t>
      </w:r>
      <w:r w:rsidRPr="00511A77">
        <w:rPr>
          <w:rFonts w:ascii="Times New Roman" w:hAnsi="Times New Roman" w:cs="Times New Roman"/>
          <w:color w:val="000000"/>
          <w:sz w:val="24"/>
          <w:szCs w:val="24"/>
        </w:rPr>
        <w:lastRenderedPageBreak/>
        <w:t>занимают небольшую площадь, границы плотного слоя белка четко обозначены и плотный слой белка сохраняет форму яйца, а желток почти шаровидн</w:t>
      </w:r>
      <w:r>
        <w:rPr>
          <w:rFonts w:ascii="Times New Roman" w:hAnsi="Times New Roman" w:cs="Times New Roman"/>
          <w:color w:val="000000"/>
          <w:sz w:val="24"/>
          <w:szCs w:val="24"/>
        </w:rPr>
        <w:t>ой формы, такое яйцо полноце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но (рис. 38</w:t>
      </w:r>
      <w:r w:rsidRPr="00511A77">
        <w:rPr>
          <w:rFonts w:ascii="Times New Roman" w:hAnsi="Times New Roman" w:cs="Times New Roman"/>
          <w:color w:val="000000"/>
          <w:sz w:val="24"/>
          <w:szCs w:val="24"/>
        </w:rPr>
        <w:t xml:space="preserve">). </w:t>
      </w:r>
    </w:p>
    <w:p w:rsidR="001F5340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F5340" w:rsidRPr="00330C38" w:rsidRDefault="001F5340" w:rsidP="001F534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69F033FF" wp14:editId="3F079D19">
            <wp:extent cx="5699362" cy="2497540"/>
            <wp:effectExtent l="1905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5999" t="25015" r="10347" b="1778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702788" cy="2499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340" w:rsidRPr="00302106" w:rsidRDefault="001F5340" w:rsidP="001F5340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16"/>
          <w:szCs w:val="24"/>
          <w:lang w:val="en-US"/>
        </w:rPr>
      </w:pPr>
    </w:p>
    <w:p w:rsidR="001F5340" w:rsidRPr="00330C38" w:rsidRDefault="001F5340" w:rsidP="001F5340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0"/>
          <w:szCs w:val="24"/>
        </w:rPr>
      </w:pPr>
      <w:r>
        <w:rPr>
          <w:rFonts w:ascii="Times New Roman" w:hAnsi="Times New Roman" w:cs="Times New Roman"/>
          <w:color w:val="000000"/>
          <w:sz w:val="20"/>
          <w:szCs w:val="24"/>
        </w:rPr>
        <w:t>Рис. 37</w:t>
      </w:r>
      <w:r w:rsidRPr="00330C38">
        <w:rPr>
          <w:rFonts w:ascii="Times New Roman" w:hAnsi="Times New Roman" w:cs="Times New Roman"/>
          <w:color w:val="000000"/>
          <w:sz w:val="20"/>
          <w:szCs w:val="24"/>
        </w:rPr>
        <w:t>. Оплодотворенное (слева) и неоплодотворенное (справа)</w:t>
      </w:r>
    </w:p>
    <w:p w:rsidR="001F5340" w:rsidRPr="002C1FE3" w:rsidRDefault="001F5340" w:rsidP="001F5340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  <w:szCs w:val="24"/>
        </w:rPr>
      </w:pPr>
      <w:r w:rsidRPr="00330C38">
        <w:rPr>
          <w:rFonts w:ascii="Times New Roman" w:hAnsi="Times New Roman" w:cs="Times New Roman"/>
          <w:color w:val="000000"/>
          <w:sz w:val="20"/>
          <w:szCs w:val="24"/>
        </w:rPr>
        <w:t>яйца при большом увеличении</w:t>
      </w:r>
    </w:p>
    <w:p w:rsidR="001F5340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F5340" w:rsidRPr="00511A7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1A77">
        <w:rPr>
          <w:rFonts w:ascii="Times New Roman" w:hAnsi="Times New Roman" w:cs="Times New Roman"/>
          <w:color w:val="000000"/>
          <w:sz w:val="24"/>
          <w:szCs w:val="24"/>
        </w:rPr>
        <w:t>На поверхности желтка будет лежать зародышевый диск. В оплодотворенном яйце диаметр его примерно 3–5 мм и ясно выражена структура более или менее прозрачных ко</w:t>
      </w:r>
      <w:r w:rsidRPr="00511A77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511A77">
        <w:rPr>
          <w:rFonts w:ascii="Times New Roman" w:hAnsi="Times New Roman" w:cs="Times New Roman"/>
          <w:color w:val="000000"/>
          <w:sz w:val="24"/>
          <w:szCs w:val="24"/>
        </w:rPr>
        <w:t>центрических кругов. Диск неоплодотворенного яйца меньше по размеру, ровный, без стру</w:t>
      </w:r>
      <w:r w:rsidRPr="00511A77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511A77">
        <w:rPr>
          <w:rFonts w:ascii="Times New Roman" w:hAnsi="Times New Roman" w:cs="Times New Roman"/>
          <w:color w:val="000000"/>
          <w:sz w:val="24"/>
          <w:szCs w:val="24"/>
        </w:rPr>
        <w:t xml:space="preserve">турных образований, кругов не имеет (рис. </w:t>
      </w:r>
      <w:r>
        <w:rPr>
          <w:rFonts w:ascii="Times New Roman" w:hAnsi="Times New Roman" w:cs="Times New Roman"/>
          <w:color w:val="000000"/>
          <w:sz w:val="24"/>
          <w:szCs w:val="24"/>
        </w:rPr>
        <w:t>38</w:t>
      </w:r>
      <w:r w:rsidRPr="00511A77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1F5340" w:rsidRPr="00511A7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927"/>
        <w:gridCol w:w="4928"/>
      </w:tblGrid>
      <w:tr w:rsidR="001F5340" w:rsidRPr="00511A77" w:rsidTr="00D13C7F">
        <w:tc>
          <w:tcPr>
            <w:tcW w:w="2500" w:type="pct"/>
          </w:tcPr>
          <w:p w:rsidR="001F5340" w:rsidRPr="00511A77" w:rsidRDefault="001F5340" w:rsidP="00D13C7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1A7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0C033978" wp14:editId="72C05F1F">
                  <wp:extent cx="2868314" cy="2688609"/>
                  <wp:effectExtent l="19050" t="0" r="8236" b="0"/>
                  <wp:docPr id="29" name="Рисунок 7" descr="Безымянный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Безымянный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r="50305" b="22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655" cy="2702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1F5340" w:rsidRPr="00511A77" w:rsidRDefault="001F5340" w:rsidP="00D13C7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1A7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590E20BF" wp14:editId="0E0B1C3A">
                  <wp:extent cx="2853804" cy="2668137"/>
                  <wp:effectExtent l="19050" t="0" r="3696" b="0"/>
                  <wp:docPr id="28" name="Рисунок 8" descr="Безымянный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Безымянный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493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4272" cy="2677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5340" w:rsidRPr="00511A77" w:rsidRDefault="001F5340" w:rsidP="001F5340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1F5340" w:rsidRPr="00511A77" w:rsidRDefault="001F5340" w:rsidP="001F5340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0"/>
          <w:szCs w:val="24"/>
        </w:rPr>
      </w:pPr>
      <w:r w:rsidRPr="00511A77">
        <w:rPr>
          <w:rFonts w:ascii="Times New Roman" w:hAnsi="Times New Roman" w:cs="Times New Roman"/>
          <w:color w:val="000000"/>
          <w:sz w:val="20"/>
          <w:szCs w:val="24"/>
        </w:rPr>
        <w:t xml:space="preserve">Рис. </w:t>
      </w:r>
      <w:r>
        <w:rPr>
          <w:rFonts w:ascii="Times New Roman" w:hAnsi="Times New Roman" w:cs="Times New Roman"/>
          <w:color w:val="000000"/>
          <w:sz w:val="20"/>
          <w:szCs w:val="24"/>
        </w:rPr>
        <w:t>38</w:t>
      </w:r>
      <w:r w:rsidRPr="00511A77">
        <w:rPr>
          <w:rFonts w:ascii="Times New Roman" w:hAnsi="Times New Roman" w:cs="Times New Roman"/>
          <w:color w:val="000000"/>
          <w:sz w:val="20"/>
          <w:szCs w:val="24"/>
        </w:rPr>
        <w:t>. Вылитые яйца:</w:t>
      </w:r>
    </w:p>
    <w:p w:rsidR="001F5340" w:rsidRDefault="001F5340" w:rsidP="001F5340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  <w:szCs w:val="24"/>
        </w:rPr>
      </w:pPr>
      <w:r w:rsidRPr="00511A77">
        <w:rPr>
          <w:rFonts w:ascii="Times New Roman" w:hAnsi="Times New Roman" w:cs="Times New Roman"/>
          <w:sz w:val="20"/>
          <w:szCs w:val="24"/>
        </w:rPr>
        <w:t>1 – яйца свежие полноценные, с хорошей структурой; А – вид сверху: хорошо</w:t>
      </w:r>
    </w:p>
    <w:p w:rsidR="001F5340" w:rsidRPr="00511A77" w:rsidRDefault="001F5340" w:rsidP="001F5340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  <w:szCs w:val="24"/>
        </w:rPr>
      </w:pPr>
      <w:r w:rsidRPr="00511A77">
        <w:rPr>
          <w:rFonts w:ascii="Times New Roman" w:hAnsi="Times New Roman" w:cs="Times New Roman"/>
          <w:sz w:val="20"/>
          <w:szCs w:val="24"/>
        </w:rPr>
        <w:t xml:space="preserve"> различима слоистость белка; Б – вид сбоку: желток покрыт белком.</w:t>
      </w:r>
    </w:p>
    <w:p w:rsidR="001F5340" w:rsidRPr="00511A77" w:rsidRDefault="001F5340" w:rsidP="001F5340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  <w:szCs w:val="24"/>
        </w:rPr>
      </w:pPr>
      <w:r w:rsidRPr="00511A77">
        <w:rPr>
          <w:rFonts w:ascii="Times New Roman" w:hAnsi="Times New Roman" w:cs="Times New Roman"/>
          <w:sz w:val="20"/>
          <w:szCs w:val="24"/>
        </w:rPr>
        <w:t xml:space="preserve">2 – неполноценные яйца; А – вид сверху: слоистость белка отсутствует; </w:t>
      </w:r>
    </w:p>
    <w:p w:rsidR="001F5340" w:rsidRPr="00535BC2" w:rsidRDefault="001F5340" w:rsidP="001F5340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  <w:szCs w:val="24"/>
        </w:rPr>
      </w:pPr>
      <w:r w:rsidRPr="00511A77">
        <w:rPr>
          <w:rFonts w:ascii="Times New Roman" w:hAnsi="Times New Roman" w:cs="Times New Roman"/>
          <w:sz w:val="20"/>
          <w:szCs w:val="24"/>
        </w:rPr>
        <w:t>Б – вид сбоку: желток вы</w:t>
      </w:r>
      <w:r>
        <w:rPr>
          <w:rFonts w:ascii="Times New Roman" w:hAnsi="Times New Roman" w:cs="Times New Roman"/>
          <w:sz w:val="20"/>
          <w:szCs w:val="24"/>
        </w:rPr>
        <w:t>деляется над тонким слоем белка</w:t>
      </w:r>
    </w:p>
    <w:p w:rsidR="001F5340" w:rsidRPr="00511A7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F5340" w:rsidRPr="00511A77" w:rsidRDefault="001F5340" w:rsidP="001F5340">
      <w:pPr>
        <w:spacing w:after="0" w:line="240" w:lineRule="auto"/>
        <w:ind w:right="2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11A77">
        <w:rPr>
          <w:rFonts w:ascii="Times New Roman" w:hAnsi="Times New Roman" w:cs="Times New Roman"/>
          <w:bCs/>
          <w:i/>
          <w:sz w:val="24"/>
          <w:szCs w:val="24"/>
        </w:rPr>
        <w:t>Соотношение составных частей яиц.</w:t>
      </w:r>
      <w:r w:rsidRPr="00511A77">
        <w:rPr>
          <w:rFonts w:ascii="Times New Roman" w:hAnsi="Times New Roman" w:cs="Times New Roman"/>
          <w:sz w:val="24"/>
          <w:szCs w:val="24"/>
        </w:rPr>
        <w:t xml:space="preserve"> Яйца взвешивают индивидуально, разбивают и </w:t>
      </w:r>
      <w:r w:rsidRPr="00511A77">
        <w:rPr>
          <w:rFonts w:ascii="Times New Roman" w:hAnsi="Times New Roman" w:cs="Times New Roman"/>
          <w:color w:val="000000"/>
          <w:sz w:val="24"/>
          <w:szCs w:val="24"/>
        </w:rPr>
        <w:t>аккуратно шпателем отделяют желток от белка. Помещают желток в предварительно взв</w:t>
      </w:r>
      <w:r w:rsidRPr="00511A77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511A77">
        <w:rPr>
          <w:rFonts w:ascii="Times New Roman" w:hAnsi="Times New Roman" w:cs="Times New Roman"/>
          <w:color w:val="000000"/>
          <w:sz w:val="24"/>
          <w:szCs w:val="24"/>
        </w:rPr>
        <w:t>шенный бюкс и определяют его массу, после чего взвешивают скорлупу.</w:t>
      </w:r>
      <w:r w:rsidRPr="00511A77">
        <w:rPr>
          <w:rFonts w:ascii="Times New Roman" w:hAnsi="Times New Roman" w:cs="Times New Roman"/>
          <w:sz w:val="24"/>
          <w:szCs w:val="24"/>
        </w:rPr>
        <w:t xml:space="preserve"> </w:t>
      </w:r>
      <w:r w:rsidRPr="00511A77">
        <w:rPr>
          <w:rFonts w:ascii="Times New Roman" w:hAnsi="Times New Roman" w:cs="Times New Roman"/>
          <w:color w:val="000000"/>
          <w:sz w:val="24"/>
          <w:szCs w:val="24"/>
        </w:rPr>
        <w:t>Массу белка опр</w:t>
      </w:r>
      <w:r w:rsidRPr="00511A77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511A77">
        <w:rPr>
          <w:rFonts w:ascii="Times New Roman" w:hAnsi="Times New Roman" w:cs="Times New Roman"/>
          <w:color w:val="000000"/>
          <w:sz w:val="24"/>
          <w:szCs w:val="24"/>
        </w:rPr>
        <w:t xml:space="preserve">деляют по разности массы яйца с массой желтка и скорлупы. </w:t>
      </w:r>
      <w:r w:rsidRPr="00511A77">
        <w:rPr>
          <w:rFonts w:ascii="Times New Roman" w:hAnsi="Times New Roman" w:cs="Times New Roman"/>
          <w:sz w:val="24"/>
          <w:szCs w:val="24"/>
        </w:rPr>
        <w:t>Оптимальное соотношение: б</w:t>
      </w:r>
      <w:r w:rsidRPr="00511A77">
        <w:rPr>
          <w:rFonts w:ascii="Times New Roman" w:hAnsi="Times New Roman" w:cs="Times New Roman"/>
          <w:sz w:val="24"/>
          <w:szCs w:val="24"/>
        </w:rPr>
        <w:t>е</w:t>
      </w:r>
      <w:r w:rsidRPr="00511A77">
        <w:rPr>
          <w:rFonts w:ascii="Times New Roman" w:hAnsi="Times New Roman" w:cs="Times New Roman"/>
          <w:sz w:val="24"/>
          <w:szCs w:val="24"/>
        </w:rPr>
        <w:lastRenderedPageBreak/>
        <w:t>лок – 56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1A77">
        <w:rPr>
          <w:rFonts w:ascii="Times New Roman" w:hAnsi="Times New Roman" w:cs="Times New Roman"/>
          <w:sz w:val="24"/>
          <w:szCs w:val="24"/>
        </w:rPr>
        <w:t>%, желток – 32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1A77">
        <w:rPr>
          <w:rFonts w:ascii="Times New Roman" w:hAnsi="Times New Roman" w:cs="Times New Roman"/>
          <w:sz w:val="24"/>
          <w:szCs w:val="24"/>
        </w:rPr>
        <w:t>%, скорлупа – 12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1A77">
        <w:rPr>
          <w:rFonts w:ascii="Times New Roman" w:hAnsi="Times New Roman" w:cs="Times New Roman"/>
          <w:sz w:val="24"/>
          <w:szCs w:val="24"/>
        </w:rPr>
        <w:t xml:space="preserve">%. Отношение белка к желтку </w:t>
      </w:r>
      <w:r>
        <w:rPr>
          <w:rFonts w:ascii="Times New Roman" w:hAnsi="Times New Roman" w:cs="Times New Roman"/>
          <w:sz w:val="24"/>
          <w:szCs w:val="24"/>
        </w:rPr>
        <w:br/>
      </w:r>
      <w:r w:rsidRPr="00511A77">
        <w:rPr>
          <w:rFonts w:ascii="Times New Roman" w:hAnsi="Times New Roman" w:cs="Times New Roman"/>
          <w:sz w:val="24"/>
          <w:szCs w:val="24"/>
        </w:rPr>
        <w:t>1,8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1A77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1A77">
        <w:rPr>
          <w:rFonts w:ascii="Times New Roman" w:hAnsi="Times New Roman" w:cs="Times New Roman"/>
          <w:sz w:val="24"/>
          <w:szCs w:val="24"/>
        </w:rPr>
        <w:t>2,1.</w:t>
      </w:r>
    </w:p>
    <w:p w:rsidR="001F5340" w:rsidRPr="00511A7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1A77">
        <w:rPr>
          <w:rFonts w:ascii="Times New Roman" w:hAnsi="Times New Roman" w:cs="Times New Roman"/>
          <w:color w:val="000000"/>
          <w:sz w:val="24"/>
          <w:szCs w:val="24"/>
        </w:rPr>
        <w:t xml:space="preserve">Объективным показателем качества яиц является </w:t>
      </w:r>
      <w:r w:rsidRPr="00511A7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высота желтка и белка. </w:t>
      </w:r>
      <w:r w:rsidRPr="00511A77">
        <w:rPr>
          <w:rFonts w:ascii="Times New Roman" w:hAnsi="Times New Roman" w:cs="Times New Roman"/>
          <w:color w:val="000000"/>
          <w:sz w:val="24"/>
          <w:szCs w:val="24"/>
        </w:rPr>
        <w:t>Определяе</w:t>
      </w:r>
      <w:r w:rsidRPr="00511A77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511A77">
        <w:rPr>
          <w:rFonts w:ascii="Times New Roman" w:hAnsi="Times New Roman" w:cs="Times New Roman"/>
          <w:color w:val="000000"/>
          <w:sz w:val="24"/>
          <w:szCs w:val="24"/>
        </w:rPr>
        <w:t xml:space="preserve">ся она микрометром, укрепленным на специальной треноге, как показано на рисунках </w:t>
      </w:r>
      <w:r>
        <w:rPr>
          <w:rFonts w:ascii="Times New Roman" w:hAnsi="Times New Roman" w:cs="Times New Roman"/>
          <w:color w:val="000000"/>
          <w:sz w:val="24"/>
          <w:szCs w:val="24"/>
        </w:rPr>
        <w:t>39</w:t>
      </w:r>
      <w:r w:rsidRPr="00511A77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>
        <w:rPr>
          <w:rFonts w:ascii="Times New Roman" w:hAnsi="Times New Roman" w:cs="Times New Roman"/>
          <w:color w:val="000000"/>
          <w:sz w:val="24"/>
          <w:szCs w:val="24"/>
        </w:rPr>
        <w:t>40</w:t>
      </w:r>
      <w:r w:rsidRPr="00511A77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511A77">
        <w:rPr>
          <w:rFonts w:ascii="Times New Roman" w:hAnsi="Times New Roman" w:cs="Times New Roman"/>
          <w:sz w:val="24"/>
          <w:szCs w:val="24"/>
        </w:rPr>
        <w:t xml:space="preserve"> с точностью до 0,01 мм</w:t>
      </w:r>
      <w:r w:rsidRPr="00511A7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1F5340" w:rsidRPr="00511A7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F5340" w:rsidRPr="00511A77" w:rsidTr="00D13C7F">
        <w:tc>
          <w:tcPr>
            <w:tcW w:w="4785" w:type="dxa"/>
          </w:tcPr>
          <w:p w:rsidR="001F5340" w:rsidRPr="00511A77" w:rsidRDefault="001F5340" w:rsidP="00D13C7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1A7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5153DB6C" wp14:editId="1915AF27">
                  <wp:extent cx="2587344" cy="2463421"/>
                  <wp:effectExtent l="19050" t="0" r="3456" b="0"/>
                  <wp:docPr id="23" name="Рисунок 11" descr="IMG_1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G_1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7080" cy="2463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F5340" w:rsidRPr="00511A77" w:rsidRDefault="001F5340" w:rsidP="00D13C7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1A7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6FED3ABD" wp14:editId="7AF3611D">
                  <wp:extent cx="2589069" cy="2511188"/>
                  <wp:effectExtent l="19050" t="0" r="1731" b="0"/>
                  <wp:docPr id="19" name="Рисунок 12" descr="IMG_1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G_1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501" cy="2511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340" w:rsidRPr="002C1FE3" w:rsidTr="00D13C7F">
        <w:tc>
          <w:tcPr>
            <w:tcW w:w="4785" w:type="dxa"/>
            <w:vAlign w:val="center"/>
          </w:tcPr>
          <w:p w:rsidR="001F5340" w:rsidRPr="00535BC2" w:rsidRDefault="001F5340" w:rsidP="00D13C7F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2C1FE3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Рис. 22. Измерение высоты желтка</w:t>
            </w:r>
          </w:p>
        </w:tc>
        <w:tc>
          <w:tcPr>
            <w:tcW w:w="4786" w:type="dxa"/>
          </w:tcPr>
          <w:p w:rsidR="001F5340" w:rsidRPr="002C1FE3" w:rsidRDefault="001F5340" w:rsidP="00D13C7F">
            <w:pPr>
              <w:shd w:val="clear" w:color="auto" w:fill="FFFFFF"/>
              <w:tabs>
                <w:tab w:val="left" w:pos="6120"/>
              </w:tabs>
              <w:spacing w:after="0" w:line="240" w:lineRule="auto"/>
              <w:ind w:right="4" w:firstLine="567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  <w:p w:rsidR="001F5340" w:rsidRPr="002C1FE3" w:rsidRDefault="001F5340" w:rsidP="00D13C7F">
            <w:pPr>
              <w:shd w:val="clear" w:color="auto" w:fill="FFFFFF"/>
              <w:tabs>
                <w:tab w:val="left" w:pos="6120"/>
              </w:tabs>
              <w:spacing w:after="0" w:line="240" w:lineRule="auto"/>
              <w:ind w:right="4" w:firstLine="567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2C1FE3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 xml:space="preserve">Рис. 23. Измерение высоты </w:t>
            </w:r>
          </w:p>
          <w:p w:rsidR="001F5340" w:rsidRPr="00535BC2" w:rsidRDefault="001F5340" w:rsidP="00D13C7F">
            <w:pPr>
              <w:shd w:val="clear" w:color="auto" w:fill="FFFFFF"/>
              <w:tabs>
                <w:tab w:val="left" w:pos="6120"/>
              </w:tabs>
              <w:spacing w:after="0" w:line="240" w:lineRule="auto"/>
              <w:ind w:right="4" w:firstLine="567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2C1FE3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плотного слоя белка</w:t>
            </w:r>
          </w:p>
        </w:tc>
      </w:tr>
    </w:tbl>
    <w:p w:rsidR="001F5340" w:rsidRPr="00511A7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F5340" w:rsidRPr="00511A7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1A77">
        <w:rPr>
          <w:rFonts w:ascii="Times New Roman" w:hAnsi="Times New Roman" w:cs="Times New Roman"/>
          <w:color w:val="000000"/>
          <w:sz w:val="24"/>
          <w:szCs w:val="24"/>
        </w:rPr>
        <w:t xml:space="preserve">Для определения </w:t>
      </w:r>
      <w:r w:rsidRPr="00511A7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индекса желтка </w:t>
      </w:r>
      <w:r w:rsidRPr="00511A77">
        <w:rPr>
          <w:rFonts w:ascii="Times New Roman" w:hAnsi="Times New Roman" w:cs="Times New Roman"/>
          <w:color w:val="000000"/>
          <w:sz w:val="24"/>
          <w:szCs w:val="24"/>
        </w:rPr>
        <w:t>штангенциркулем измеряют его большой и малый диаметры. Высоту желтка определяют в самой верхней его точке (рис. 22). Индекс желтка рассчитывают по формуле: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95"/>
        <w:gridCol w:w="2034"/>
      </w:tblGrid>
      <w:tr w:rsidR="001F5340" w:rsidRPr="00511A77" w:rsidTr="00D13C7F">
        <w:trPr>
          <w:tblCellSpacing w:w="15" w:type="dxa"/>
          <w:jc w:val="center"/>
        </w:trPr>
        <w:tc>
          <w:tcPr>
            <w:tcW w:w="3906" w:type="pct"/>
            <w:vAlign w:val="center"/>
            <w:hideMark/>
          </w:tcPr>
          <w:p w:rsidR="001F5340" w:rsidRPr="00511A77" w:rsidRDefault="001F5340" w:rsidP="00D13C7F">
            <w:pPr>
              <w:spacing w:after="0" w:line="240" w:lineRule="auto"/>
              <w:ind w:right="2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A77">
              <w:rPr>
                <w:rFonts w:ascii="Times New Roman" w:hAnsi="Times New Roman" w:cs="Times New Roman"/>
                <w:sz w:val="24"/>
                <w:szCs w:val="24"/>
              </w:rPr>
              <w:t>ИЖ = 2</w:t>
            </w:r>
            <w:r w:rsidRPr="00511A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511A77">
              <w:rPr>
                <w:rFonts w:ascii="Times New Roman" w:hAnsi="Times New Roman" w:cs="Times New Roman"/>
                <w:sz w:val="24"/>
                <w:szCs w:val="24"/>
              </w:rPr>
              <w:t xml:space="preserve"> / (d</w:t>
            </w:r>
            <w:r w:rsidRPr="00511A77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 xml:space="preserve">1 </w:t>
            </w:r>
            <w:r w:rsidRPr="00511A7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Pr="00511A77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 xml:space="preserve"> </w:t>
            </w:r>
            <w:r w:rsidRPr="00511A77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511A77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2</w:t>
            </w:r>
            <w:r w:rsidRPr="00511A77">
              <w:rPr>
                <w:rFonts w:ascii="Times New Roman" w:hAnsi="Times New Roman" w:cs="Times New Roman"/>
                <w:sz w:val="24"/>
                <w:szCs w:val="24"/>
              </w:rPr>
              <w:t>) × 100%,</w:t>
            </w:r>
          </w:p>
        </w:tc>
        <w:tc>
          <w:tcPr>
            <w:tcW w:w="1016" w:type="pct"/>
            <w:vAlign w:val="center"/>
            <w:hideMark/>
          </w:tcPr>
          <w:p w:rsidR="001F5340" w:rsidRPr="00511A77" w:rsidRDefault="001F5340" w:rsidP="00D13C7F">
            <w:pPr>
              <w:spacing w:after="0" w:line="240" w:lineRule="auto"/>
              <w:ind w:right="27" w:firstLine="56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11A77">
              <w:rPr>
                <w:rFonts w:ascii="Times New Roman" w:hAnsi="Times New Roman" w:cs="Times New Roman"/>
                <w:sz w:val="24"/>
                <w:szCs w:val="24"/>
              </w:rPr>
              <w:t>(4)</w:t>
            </w:r>
          </w:p>
        </w:tc>
      </w:tr>
    </w:tbl>
    <w:p w:rsidR="001F5340" w:rsidRPr="00511A77" w:rsidRDefault="001F5340" w:rsidP="001F5340">
      <w:pPr>
        <w:spacing w:after="0" w:line="240" w:lineRule="auto"/>
        <w:ind w:right="2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11A77">
        <w:rPr>
          <w:rFonts w:ascii="Times New Roman" w:hAnsi="Times New Roman" w:cs="Times New Roman"/>
          <w:sz w:val="24"/>
          <w:szCs w:val="24"/>
        </w:rPr>
        <w:t>где h – высота желтка яйца, вылитого на горизонтальную поверхность, мм;</w:t>
      </w:r>
    </w:p>
    <w:p w:rsidR="001F5340" w:rsidRPr="00511A77" w:rsidRDefault="001F5340" w:rsidP="001F5340">
      <w:pPr>
        <w:spacing w:after="0" w:line="240" w:lineRule="auto"/>
        <w:ind w:right="2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11A77">
        <w:rPr>
          <w:rFonts w:ascii="Times New Roman" w:hAnsi="Times New Roman" w:cs="Times New Roman"/>
          <w:sz w:val="24"/>
          <w:szCs w:val="24"/>
        </w:rPr>
        <w:t xml:space="preserve"> d</w:t>
      </w:r>
      <w:r w:rsidRPr="00511A77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1</w:t>
      </w:r>
      <w:r w:rsidRPr="00511A77">
        <w:rPr>
          <w:rFonts w:ascii="Times New Roman" w:hAnsi="Times New Roman" w:cs="Times New Roman"/>
          <w:sz w:val="24"/>
          <w:szCs w:val="24"/>
        </w:rPr>
        <w:t xml:space="preserve"> и d</w:t>
      </w:r>
      <w:r w:rsidRPr="00511A77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2</w:t>
      </w:r>
      <w:r w:rsidRPr="00511A77">
        <w:rPr>
          <w:rFonts w:ascii="Times New Roman" w:hAnsi="Times New Roman" w:cs="Times New Roman"/>
          <w:sz w:val="24"/>
          <w:szCs w:val="24"/>
        </w:rPr>
        <w:t xml:space="preserve"> – диаметры желтка, измеренные в диаметрально противоположных направл</w:t>
      </w:r>
      <w:r w:rsidRPr="00511A77">
        <w:rPr>
          <w:rFonts w:ascii="Times New Roman" w:hAnsi="Times New Roman" w:cs="Times New Roman"/>
          <w:sz w:val="24"/>
          <w:szCs w:val="24"/>
        </w:rPr>
        <w:t>е</w:t>
      </w:r>
      <w:r w:rsidRPr="00511A77">
        <w:rPr>
          <w:rFonts w:ascii="Times New Roman" w:hAnsi="Times New Roman" w:cs="Times New Roman"/>
          <w:sz w:val="24"/>
          <w:szCs w:val="24"/>
        </w:rPr>
        <w:t>ниях, мм.</w:t>
      </w:r>
    </w:p>
    <w:p w:rsidR="001F5340" w:rsidRPr="00511A7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1A77">
        <w:rPr>
          <w:rFonts w:ascii="Times New Roman" w:hAnsi="Times New Roman" w:cs="Times New Roman"/>
          <w:color w:val="000000"/>
          <w:sz w:val="24"/>
          <w:szCs w:val="24"/>
        </w:rPr>
        <w:t xml:space="preserve">Для вычисления </w:t>
      </w:r>
      <w:r w:rsidRPr="00511A7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индекса белка </w:t>
      </w:r>
      <w:r w:rsidRPr="00511A77">
        <w:rPr>
          <w:rFonts w:ascii="Times New Roman" w:hAnsi="Times New Roman" w:cs="Times New Roman"/>
          <w:color w:val="000000"/>
          <w:sz w:val="24"/>
          <w:szCs w:val="24"/>
        </w:rPr>
        <w:t>замеряют высоту его плотного слоя на расстоянии 1 см от края желтка (рис. 23) и штангенциркулем малый и большой диаметры. Расчет ведут по формуле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52"/>
        <w:gridCol w:w="2077"/>
      </w:tblGrid>
      <w:tr w:rsidR="001F5340" w:rsidRPr="00511A77" w:rsidTr="00D13C7F">
        <w:trPr>
          <w:tblCellSpacing w:w="15" w:type="dxa"/>
          <w:jc w:val="center"/>
        </w:trPr>
        <w:tc>
          <w:tcPr>
            <w:tcW w:w="3884" w:type="pct"/>
            <w:vAlign w:val="center"/>
            <w:hideMark/>
          </w:tcPr>
          <w:p w:rsidR="001F5340" w:rsidRPr="00511A77" w:rsidRDefault="001F5340" w:rsidP="00D13C7F">
            <w:pPr>
              <w:spacing w:after="0" w:line="240" w:lineRule="auto"/>
              <w:ind w:right="2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A77">
              <w:rPr>
                <w:rFonts w:ascii="Times New Roman" w:hAnsi="Times New Roman" w:cs="Times New Roman"/>
                <w:sz w:val="24"/>
                <w:szCs w:val="24"/>
              </w:rPr>
              <w:t>ИБ = 100</w:t>
            </w:r>
            <w:r w:rsidRPr="00511A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511A77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r w:rsidRPr="00511A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</w:t>
            </w:r>
            <w:r w:rsidRPr="00511A7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  <w:r w:rsidRPr="00511A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11A7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511A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511A77">
              <w:rPr>
                <w:rFonts w:ascii="Times New Roman" w:hAnsi="Times New Roman" w:cs="Times New Roman"/>
                <w:sz w:val="24"/>
                <w:szCs w:val="24"/>
              </w:rPr>
              <w:t xml:space="preserve"> +</w:t>
            </w:r>
            <w:r w:rsidRPr="00511A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</w:t>
            </w:r>
            <w:r w:rsidRPr="00511A7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511A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  <w:r w:rsidRPr="00511A7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1038" w:type="pct"/>
            <w:vAlign w:val="center"/>
            <w:hideMark/>
          </w:tcPr>
          <w:p w:rsidR="001F5340" w:rsidRPr="00511A77" w:rsidRDefault="001F5340" w:rsidP="00D13C7F">
            <w:pPr>
              <w:spacing w:after="0" w:line="240" w:lineRule="auto"/>
              <w:ind w:right="27" w:firstLine="56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11A77">
              <w:rPr>
                <w:rFonts w:ascii="Times New Roman" w:hAnsi="Times New Roman" w:cs="Times New Roman"/>
                <w:sz w:val="24"/>
                <w:szCs w:val="24"/>
              </w:rPr>
              <w:t>(5)</w:t>
            </w:r>
          </w:p>
        </w:tc>
      </w:tr>
    </w:tbl>
    <w:p w:rsidR="001F5340" w:rsidRPr="00511A77" w:rsidRDefault="001F5340" w:rsidP="001F5340">
      <w:pPr>
        <w:spacing w:after="0" w:line="240" w:lineRule="auto"/>
        <w:ind w:right="2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11A77">
        <w:rPr>
          <w:rFonts w:ascii="Times New Roman" w:hAnsi="Times New Roman" w:cs="Times New Roman"/>
          <w:sz w:val="24"/>
          <w:szCs w:val="24"/>
        </w:rPr>
        <w:t>где h – высота плотного слоя белка, вылитого на горизонтальную поверхность, мм;</w:t>
      </w:r>
    </w:p>
    <w:p w:rsidR="001F5340" w:rsidRPr="00511A77" w:rsidRDefault="001F5340" w:rsidP="001F5340">
      <w:pPr>
        <w:spacing w:after="0" w:line="240" w:lineRule="auto"/>
        <w:ind w:right="2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11A77">
        <w:rPr>
          <w:rFonts w:ascii="Times New Roman" w:hAnsi="Times New Roman" w:cs="Times New Roman"/>
          <w:sz w:val="24"/>
          <w:szCs w:val="24"/>
        </w:rPr>
        <w:t xml:space="preserve"> </w:t>
      </w:r>
      <w:r w:rsidRPr="00511A77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511A77">
        <w:rPr>
          <w:rFonts w:ascii="Times New Roman" w:hAnsi="Times New Roman" w:cs="Times New Roman"/>
          <w:sz w:val="24"/>
          <w:szCs w:val="24"/>
        </w:rPr>
        <w:t xml:space="preserve"> и </w:t>
      </w:r>
      <w:r w:rsidRPr="00511A77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511A77">
        <w:rPr>
          <w:rFonts w:ascii="Times New Roman" w:hAnsi="Times New Roman" w:cs="Times New Roman"/>
          <w:sz w:val="24"/>
          <w:szCs w:val="24"/>
        </w:rPr>
        <w:t xml:space="preserve"> – большой и малый диаметры растекания плотного слоя белка, мм.</w:t>
      </w:r>
    </w:p>
    <w:p w:rsidR="001F5340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color w:val="000000"/>
          <w:sz w:val="24"/>
          <w:szCs w:val="24"/>
        </w:rPr>
        <w:t>Высота плотного слоя белка зависит от величины яйца, поэтому разработана специал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ная таблица, по которой определяют качество белка в зависимости от его высоты и массы яйца, выраженное в единицах Хау. Чем больше высота белка и меньше масса яйца, тем больше единиц Хау, тем выше качество белка яйца.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color w:val="000000"/>
          <w:sz w:val="24"/>
          <w:szCs w:val="24"/>
        </w:rPr>
        <w:t>Один из важнейших показателей качества инкубационных яиц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толщина скорлупы. Чем она толще (в пределах вида сельскохозяйственной птицы), тем выше биологическая полноценность яиц. Толщину скорлупы определяют микрометром. Поскольку толщина скорлупы уменьшается по направлению от острого конца к тупому, замеры необходимо пр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водить в трех участках яйца: на остром, тупом концах и в средней его части. Толщина ско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лупы зависит от вида и возраста птицы, например у куриных яиц она составляет 0,2</w:t>
      </w:r>
      <w:r>
        <w:rPr>
          <w:rFonts w:ascii="Times New Roman" w:hAnsi="Times New Roman" w:cs="Times New Roman"/>
          <w:color w:val="000000"/>
          <w:sz w:val="24"/>
          <w:szCs w:val="24"/>
        </w:rPr>
        <w:t>9–</w:t>
      </w:r>
      <w:smartTag w:uri="urn:schemas-microsoft-com:office:smarttags" w:element="metricconverter">
        <w:smartTagPr>
          <w:attr w:name="ProductID" w:val="0,34 мм"/>
        </w:smartTagPr>
        <w:r w:rsidRPr="003E29A7">
          <w:rPr>
            <w:rFonts w:ascii="Times New Roman" w:hAnsi="Times New Roman" w:cs="Times New Roman"/>
            <w:color w:val="000000"/>
            <w:sz w:val="24"/>
            <w:szCs w:val="24"/>
          </w:rPr>
          <w:t>0,34 мм</w:t>
        </w:r>
      </w:smartTag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 на остром конце и 0,2</w:t>
      </w:r>
      <w:r>
        <w:rPr>
          <w:rFonts w:ascii="Times New Roman" w:hAnsi="Times New Roman" w:cs="Times New Roman"/>
          <w:color w:val="000000"/>
          <w:sz w:val="24"/>
          <w:szCs w:val="24"/>
        </w:rPr>
        <w:t>8–</w:t>
      </w:r>
      <w:smartTag w:uri="urn:schemas-microsoft-com:office:smarttags" w:element="metricconverter">
        <w:smartTagPr>
          <w:attr w:name="ProductID" w:val="0,31 мм"/>
        </w:smartTagPr>
        <w:r w:rsidRPr="003E29A7">
          <w:rPr>
            <w:rFonts w:ascii="Times New Roman" w:hAnsi="Times New Roman" w:cs="Times New Roman"/>
            <w:color w:val="000000"/>
            <w:sz w:val="24"/>
            <w:szCs w:val="24"/>
          </w:rPr>
          <w:t>0,31 мм</w:t>
        </w:r>
      </w:smartTag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 на тупом.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29A7">
        <w:rPr>
          <w:rFonts w:ascii="Times New Roman" w:hAnsi="Times New Roman" w:cs="Times New Roman"/>
          <w:color w:val="000000"/>
          <w:sz w:val="24"/>
          <w:szCs w:val="24"/>
        </w:rPr>
        <w:t>Для инкубации следует использовать яйца от клинически здоровой птицы. На основ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нии результатов научных исследований и практического опыта разработаны требования к каче</w:t>
      </w:r>
      <w:r>
        <w:rPr>
          <w:rFonts w:ascii="Times New Roman" w:hAnsi="Times New Roman" w:cs="Times New Roman"/>
          <w:color w:val="000000"/>
          <w:sz w:val="24"/>
          <w:szCs w:val="24"/>
        </w:rPr>
        <w:t>ству инкубационных яиц (табл. 20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1F5340" w:rsidRPr="000531CD" w:rsidRDefault="001F5340" w:rsidP="001F5340">
      <w:pPr>
        <w:shd w:val="clear" w:color="auto" w:fill="FFFFFF"/>
        <w:spacing w:after="0" w:line="240" w:lineRule="auto"/>
        <w:ind w:left="341"/>
        <w:jc w:val="right"/>
        <w:rPr>
          <w:rFonts w:ascii="Times New Roman" w:hAnsi="Times New Roman" w:cs="Times New Roman"/>
          <w:b/>
          <w:bCs/>
          <w:color w:val="000000"/>
          <w:sz w:val="20"/>
          <w:szCs w:val="24"/>
        </w:rPr>
      </w:pPr>
      <w:r w:rsidRPr="000531CD">
        <w:rPr>
          <w:rFonts w:ascii="Times New Roman" w:hAnsi="Times New Roman" w:cs="Times New Roman"/>
          <w:b/>
          <w:bCs/>
          <w:color w:val="000000"/>
          <w:sz w:val="20"/>
          <w:szCs w:val="24"/>
        </w:rPr>
        <w:lastRenderedPageBreak/>
        <w:t>Таблица 20</w:t>
      </w:r>
    </w:p>
    <w:p w:rsidR="001F5340" w:rsidRPr="000531CD" w:rsidRDefault="001F5340" w:rsidP="001F5340">
      <w:pPr>
        <w:shd w:val="clear" w:color="auto" w:fill="FFFFFF"/>
        <w:spacing w:after="0" w:line="240" w:lineRule="auto"/>
        <w:ind w:left="341"/>
        <w:jc w:val="center"/>
        <w:rPr>
          <w:rFonts w:ascii="Times New Roman" w:hAnsi="Times New Roman" w:cs="Times New Roman"/>
          <w:b/>
          <w:sz w:val="20"/>
          <w:szCs w:val="24"/>
        </w:rPr>
      </w:pPr>
      <w:r w:rsidRPr="000531CD">
        <w:rPr>
          <w:rFonts w:ascii="Times New Roman" w:hAnsi="Times New Roman" w:cs="Times New Roman"/>
          <w:b/>
          <w:bCs/>
          <w:color w:val="000000"/>
          <w:sz w:val="20"/>
          <w:szCs w:val="24"/>
        </w:rPr>
        <w:t>Минимальные требования, предъявляемые к качеству инкубационных яиц</w:t>
      </w:r>
    </w:p>
    <w:tbl>
      <w:tblPr>
        <w:tblW w:w="49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530"/>
        <w:gridCol w:w="2033"/>
        <w:gridCol w:w="2035"/>
      </w:tblGrid>
      <w:tr w:rsidR="001F5340" w:rsidRPr="008C4578" w:rsidTr="00D13C7F">
        <w:trPr>
          <w:trHeight w:val="20"/>
          <w:jc w:val="center"/>
        </w:trPr>
        <w:tc>
          <w:tcPr>
            <w:tcW w:w="2881" w:type="pct"/>
            <w:vMerge w:val="restart"/>
            <w:shd w:val="clear" w:color="auto" w:fill="FFFFFF"/>
            <w:vAlign w:val="center"/>
          </w:tcPr>
          <w:p w:rsidR="001F5340" w:rsidRPr="008C4578" w:rsidRDefault="001F5340" w:rsidP="00D13C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45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2119" w:type="pct"/>
            <w:gridSpan w:val="2"/>
            <w:shd w:val="clear" w:color="auto" w:fill="FFFFFF"/>
            <w:vAlign w:val="center"/>
          </w:tcPr>
          <w:p w:rsidR="001F5340" w:rsidRPr="008C4578" w:rsidRDefault="001F5340" w:rsidP="00D13C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45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Допустимые значения для кроссов</w:t>
            </w:r>
          </w:p>
        </w:tc>
      </w:tr>
      <w:tr w:rsidR="001F5340" w:rsidRPr="008C4578" w:rsidTr="00D13C7F">
        <w:trPr>
          <w:trHeight w:val="20"/>
          <w:jc w:val="center"/>
        </w:trPr>
        <w:tc>
          <w:tcPr>
            <w:tcW w:w="2881" w:type="pct"/>
            <w:vMerge/>
            <w:shd w:val="clear" w:color="auto" w:fill="FFFFFF"/>
          </w:tcPr>
          <w:p w:rsidR="001F5340" w:rsidRPr="008C4578" w:rsidRDefault="001F5340" w:rsidP="00D13C7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9" w:type="pct"/>
            <w:shd w:val="clear" w:color="auto" w:fill="FFFFFF"/>
            <w:vAlign w:val="center"/>
          </w:tcPr>
          <w:p w:rsidR="001F5340" w:rsidRDefault="001F5340" w:rsidP="00D13C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45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 белой </w:t>
            </w:r>
          </w:p>
          <w:p w:rsidR="001F5340" w:rsidRPr="008C4578" w:rsidRDefault="001F5340" w:rsidP="00D13C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4578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скорлупой</w:t>
            </w:r>
          </w:p>
        </w:tc>
        <w:tc>
          <w:tcPr>
            <w:tcW w:w="1060" w:type="pct"/>
            <w:shd w:val="clear" w:color="auto" w:fill="FFFFFF"/>
            <w:vAlign w:val="center"/>
          </w:tcPr>
          <w:p w:rsidR="001F5340" w:rsidRPr="008C4578" w:rsidRDefault="001F5340" w:rsidP="00D13C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4578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 xml:space="preserve">с коричневой </w:t>
            </w:r>
            <w:r w:rsidRPr="008C4578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скорл</w:t>
            </w:r>
            <w:r w:rsidRPr="008C4578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у</w:t>
            </w:r>
            <w:r w:rsidRPr="008C4578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пой</w:t>
            </w:r>
          </w:p>
        </w:tc>
      </w:tr>
      <w:tr w:rsidR="001F5340" w:rsidRPr="008C4578" w:rsidTr="00D13C7F">
        <w:trPr>
          <w:trHeight w:val="20"/>
          <w:jc w:val="center"/>
        </w:trPr>
        <w:tc>
          <w:tcPr>
            <w:tcW w:w="2881" w:type="pct"/>
            <w:shd w:val="clear" w:color="auto" w:fill="FFFFFF"/>
          </w:tcPr>
          <w:p w:rsidR="001F5340" w:rsidRPr="008C4578" w:rsidRDefault="001F5340" w:rsidP="00D13C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4578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Масса яйца для воспроизводства племенного стада, г</w:t>
            </w:r>
          </w:p>
        </w:tc>
        <w:tc>
          <w:tcPr>
            <w:tcW w:w="1059" w:type="pct"/>
            <w:shd w:val="clear" w:color="auto" w:fill="FFFFFF"/>
            <w:vAlign w:val="center"/>
          </w:tcPr>
          <w:p w:rsidR="001F5340" w:rsidRPr="008C4578" w:rsidRDefault="001F5340" w:rsidP="00D13C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4578">
              <w:rPr>
                <w:rFonts w:ascii="Times New Roman" w:hAnsi="Times New Roman" w:cs="Times New Roman"/>
                <w:color w:val="000000"/>
                <w:spacing w:val="6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pacing w:val="6"/>
                <w:sz w:val="20"/>
                <w:szCs w:val="20"/>
              </w:rPr>
              <w:t>2–</w:t>
            </w:r>
            <w:r w:rsidRPr="008C4578">
              <w:rPr>
                <w:rFonts w:ascii="Times New Roman" w:hAnsi="Times New Roman" w:cs="Times New Roman"/>
                <w:color w:val="000000"/>
                <w:spacing w:val="6"/>
                <w:sz w:val="20"/>
                <w:szCs w:val="20"/>
              </w:rPr>
              <w:t>70</w:t>
            </w:r>
          </w:p>
        </w:tc>
        <w:tc>
          <w:tcPr>
            <w:tcW w:w="1060" w:type="pct"/>
            <w:shd w:val="clear" w:color="auto" w:fill="FFFFFF"/>
            <w:vAlign w:val="center"/>
          </w:tcPr>
          <w:p w:rsidR="001F5340" w:rsidRPr="008C4578" w:rsidRDefault="001F5340" w:rsidP="00D13C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4578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2–</w:t>
            </w:r>
            <w:r w:rsidRPr="008C4578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73</w:t>
            </w:r>
          </w:p>
        </w:tc>
      </w:tr>
      <w:tr w:rsidR="001F5340" w:rsidRPr="008C4578" w:rsidTr="00D13C7F">
        <w:trPr>
          <w:trHeight w:val="20"/>
          <w:jc w:val="center"/>
        </w:trPr>
        <w:tc>
          <w:tcPr>
            <w:tcW w:w="2881" w:type="pct"/>
            <w:shd w:val="clear" w:color="auto" w:fill="FFFFFF"/>
          </w:tcPr>
          <w:p w:rsidR="001F5340" w:rsidRPr="008C4578" w:rsidRDefault="001F5340" w:rsidP="00D13C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45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Масса яйца для воспроизводства </w:t>
            </w:r>
            <w:r w:rsidRPr="008C4578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промышленного стада, г</w:t>
            </w:r>
          </w:p>
        </w:tc>
        <w:tc>
          <w:tcPr>
            <w:tcW w:w="1059" w:type="pct"/>
            <w:shd w:val="clear" w:color="auto" w:fill="FFFFFF"/>
            <w:vAlign w:val="center"/>
          </w:tcPr>
          <w:p w:rsidR="001F5340" w:rsidRPr="008C4578" w:rsidRDefault="001F5340" w:rsidP="00D13C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4578">
              <w:rPr>
                <w:rFonts w:ascii="Times New Roman" w:hAnsi="Times New Roman" w:cs="Times New Roman"/>
                <w:color w:val="000000"/>
                <w:spacing w:val="5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0"/>
                <w:szCs w:val="20"/>
              </w:rPr>
              <w:t>0–</w:t>
            </w:r>
            <w:r w:rsidRPr="008C4578">
              <w:rPr>
                <w:rFonts w:ascii="Times New Roman" w:hAnsi="Times New Roman" w:cs="Times New Roman"/>
                <w:color w:val="000000"/>
                <w:spacing w:val="5"/>
                <w:sz w:val="20"/>
                <w:szCs w:val="20"/>
              </w:rPr>
              <w:t>72</w:t>
            </w:r>
          </w:p>
        </w:tc>
        <w:tc>
          <w:tcPr>
            <w:tcW w:w="1060" w:type="pct"/>
            <w:shd w:val="clear" w:color="auto" w:fill="FFFFFF"/>
            <w:vAlign w:val="center"/>
          </w:tcPr>
          <w:p w:rsidR="001F5340" w:rsidRPr="008C4578" w:rsidRDefault="001F5340" w:rsidP="00D13C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4578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0–</w:t>
            </w:r>
            <w:r w:rsidRPr="008C4578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75</w:t>
            </w:r>
          </w:p>
        </w:tc>
      </w:tr>
      <w:tr w:rsidR="001F5340" w:rsidRPr="008C4578" w:rsidTr="00D13C7F">
        <w:trPr>
          <w:trHeight w:val="20"/>
          <w:jc w:val="center"/>
        </w:trPr>
        <w:tc>
          <w:tcPr>
            <w:tcW w:w="2881" w:type="pct"/>
            <w:shd w:val="clear" w:color="auto" w:fill="FFFFFF"/>
          </w:tcPr>
          <w:p w:rsidR="001F5340" w:rsidRPr="008C4578" w:rsidRDefault="001F5340" w:rsidP="00D13C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45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Упругая деформация, не более, мкм</w:t>
            </w:r>
          </w:p>
        </w:tc>
        <w:tc>
          <w:tcPr>
            <w:tcW w:w="1059" w:type="pct"/>
            <w:shd w:val="clear" w:color="auto" w:fill="FFFFFF"/>
            <w:vAlign w:val="center"/>
          </w:tcPr>
          <w:p w:rsidR="001F5340" w:rsidRPr="008C4578" w:rsidRDefault="001F5340" w:rsidP="00D13C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45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060" w:type="pct"/>
            <w:shd w:val="clear" w:color="auto" w:fill="FFFFFF"/>
            <w:vAlign w:val="center"/>
          </w:tcPr>
          <w:p w:rsidR="001F5340" w:rsidRPr="008C4578" w:rsidRDefault="001F5340" w:rsidP="00D13C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45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</w:tr>
      <w:tr w:rsidR="001F5340" w:rsidRPr="008C4578" w:rsidTr="00D13C7F">
        <w:trPr>
          <w:trHeight w:val="20"/>
          <w:jc w:val="center"/>
        </w:trPr>
        <w:tc>
          <w:tcPr>
            <w:tcW w:w="2881" w:type="pct"/>
            <w:shd w:val="clear" w:color="auto" w:fill="FFFFFF"/>
          </w:tcPr>
          <w:p w:rsidR="001F5340" w:rsidRPr="008C4578" w:rsidRDefault="001F5340" w:rsidP="00D13C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4578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Плотность яйца, не ниже, г/см</w:t>
            </w:r>
            <w:r w:rsidRPr="008C4578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059" w:type="pct"/>
            <w:shd w:val="clear" w:color="auto" w:fill="FFFFFF"/>
            <w:vAlign w:val="center"/>
          </w:tcPr>
          <w:p w:rsidR="001F5340" w:rsidRPr="008C4578" w:rsidRDefault="001F5340" w:rsidP="00D13C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4578"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</w:rPr>
              <w:t>1,075</w:t>
            </w:r>
          </w:p>
        </w:tc>
        <w:tc>
          <w:tcPr>
            <w:tcW w:w="1060" w:type="pct"/>
            <w:shd w:val="clear" w:color="auto" w:fill="FFFFFF"/>
            <w:vAlign w:val="center"/>
          </w:tcPr>
          <w:p w:rsidR="001F5340" w:rsidRPr="008C4578" w:rsidRDefault="001F5340" w:rsidP="00D13C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4578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1,075</w:t>
            </w:r>
          </w:p>
        </w:tc>
      </w:tr>
      <w:tr w:rsidR="001F5340" w:rsidRPr="008C4578" w:rsidTr="00D13C7F">
        <w:trPr>
          <w:trHeight w:val="20"/>
          <w:jc w:val="center"/>
        </w:trPr>
        <w:tc>
          <w:tcPr>
            <w:tcW w:w="2881" w:type="pct"/>
            <w:tcBorders>
              <w:bottom w:val="single" w:sz="4" w:space="0" w:color="auto"/>
            </w:tcBorders>
            <w:shd w:val="clear" w:color="auto" w:fill="FFFFFF"/>
          </w:tcPr>
          <w:p w:rsidR="001F5340" w:rsidRPr="008C4578" w:rsidRDefault="001F5340" w:rsidP="00D13C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4578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Индекс формы, %</w:t>
            </w:r>
          </w:p>
        </w:tc>
        <w:tc>
          <w:tcPr>
            <w:tcW w:w="1059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1F5340" w:rsidRPr="008C4578" w:rsidRDefault="001F5340" w:rsidP="00D13C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4578">
              <w:rPr>
                <w:rFonts w:ascii="Times New Roman" w:hAnsi="Times New Roman" w:cs="Times New Roman"/>
                <w:color w:val="000000"/>
                <w:spacing w:val="5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0"/>
                <w:szCs w:val="20"/>
              </w:rPr>
              <w:t>0–</w:t>
            </w:r>
            <w:r w:rsidRPr="008C4578">
              <w:rPr>
                <w:rFonts w:ascii="Times New Roman" w:hAnsi="Times New Roman" w:cs="Times New Roman"/>
                <w:color w:val="000000"/>
                <w:spacing w:val="5"/>
                <w:sz w:val="20"/>
                <w:szCs w:val="20"/>
              </w:rPr>
              <w:t>80</w:t>
            </w:r>
          </w:p>
        </w:tc>
        <w:tc>
          <w:tcPr>
            <w:tcW w:w="1060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1F5340" w:rsidRPr="008C4578" w:rsidRDefault="001F5340" w:rsidP="00D13C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4578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>0–</w:t>
            </w:r>
            <w:r w:rsidRPr="008C4578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>80</w:t>
            </w:r>
          </w:p>
        </w:tc>
      </w:tr>
      <w:tr w:rsidR="001F5340" w:rsidRPr="008C4578" w:rsidTr="00D13C7F">
        <w:trPr>
          <w:trHeight w:val="20"/>
          <w:jc w:val="center"/>
        </w:trPr>
        <w:tc>
          <w:tcPr>
            <w:tcW w:w="5000" w:type="pct"/>
            <w:gridSpan w:val="3"/>
            <w:tcBorders>
              <w:bottom w:val="nil"/>
            </w:tcBorders>
            <w:shd w:val="clear" w:color="auto" w:fill="FFFFFF"/>
          </w:tcPr>
          <w:p w:rsidR="001F5340" w:rsidRPr="008C4578" w:rsidRDefault="001F5340" w:rsidP="00D13C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45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Содержание в желтке, не менее, мкг/г:</w:t>
            </w:r>
          </w:p>
        </w:tc>
      </w:tr>
      <w:tr w:rsidR="001F5340" w:rsidRPr="008C4578" w:rsidTr="00D13C7F">
        <w:trPr>
          <w:trHeight w:val="20"/>
          <w:jc w:val="center"/>
        </w:trPr>
        <w:tc>
          <w:tcPr>
            <w:tcW w:w="2881" w:type="pct"/>
            <w:tcBorders>
              <w:top w:val="nil"/>
              <w:bottom w:val="nil"/>
            </w:tcBorders>
            <w:shd w:val="clear" w:color="auto" w:fill="FFFFFF"/>
          </w:tcPr>
          <w:p w:rsidR="001F5340" w:rsidRPr="008C4578" w:rsidRDefault="001F5340" w:rsidP="00D13C7F">
            <w:pPr>
              <w:shd w:val="clear" w:color="auto" w:fill="FFFFFF"/>
              <w:spacing w:after="0" w:line="240" w:lineRule="auto"/>
              <w:ind w:firstLine="52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C4578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каротиноидов</w:t>
            </w:r>
            <w:proofErr w:type="spellEnd"/>
          </w:p>
        </w:tc>
        <w:tc>
          <w:tcPr>
            <w:tcW w:w="105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F5340" w:rsidRPr="008C4578" w:rsidRDefault="001F5340" w:rsidP="00D13C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45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06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F5340" w:rsidRPr="008C4578" w:rsidRDefault="001F5340" w:rsidP="00D13C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45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</w:tr>
      <w:tr w:rsidR="001F5340" w:rsidRPr="008C4578" w:rsidTr="00D13C7F">
        <w:trPr>
          <w:trHeight w:val="20"/>
          <w:jc w:val="center"/>
        </w:trPr>
        <w:tc>
          <w:tcPr>
            <w:tcW w:w="2881" w:type="pct"/>
            <w:tcBorders>
              <w:top w:val="nil"/>
              <w:bottom w:val="nil"/>
            </w:tcBorders>
            <w:shd w:val="clear" w:color="auto" w:fill="FFFFFF"/>
          </w:tcPr>
          <w:p w:rsidR="001F5340" w:rsidRPr="008C4578" w:rsidRDefault="001F5340" w:rsidP="00D13C7F">
            <w:pPr>
              <w:shd w:val="clear" w:color="auto" w:fill="FFFFFF"/>
              <w:spacing w:after="0" w:line="240" w:lineRule="auto"/>
              <w:ind w:firstLine="520"/>
              <w:rPr>
                <w:rFonts w:ascii="Times New Roman" w:hAnsi="Times New Roman" w:cs="Times New Roman"/>
                <w:sz w:val="20"/>
                <w:szCs w:val="20"/>
              </w:rPr>
            </w:pPr>
            <w:r w:rsidRPr="008C4578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витамина А</w:t>
            </w:r>
          </w:p>
        </w:tc>
        <w:tc>
          <w:tcPr>
            <w:tcW w:w="105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F5340" w:rsidRPr="008C4578" w:rsidRDefault="001F5340" w:rsidP="00D13C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45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6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F5340" w:rsidRPr="008C4578" w:rsidRDefault="001F5340" w:rsidP="00D13C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45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</w:tr>
      <w:tr w:rsidR="001F5340" w:rsidRPr="008C4578" w:rsidTr="00D13C7F">
        <w:trPr>
          <w:trHeight w:val="20"/>
          <w:jc w:val="center"/>
        </w:trPr>
        <w:tc>
          <w:tcPr>
            <w:tcW w:w="2881" w:type="pct"/>
            <w:tcBorders>
              <w:top w:val="nil"/>
            </w:tcBorders>
            <w:shd w:val="clear" w:color="auto" w:fill="FFFFFF"/>
          </w:tcPr>
          <w:p w:rsidR="001F5340" w:rsidRPr="008C4578" w:rsidRDefault="001F5340" w:rsidP="00D13C7F">
            <w:pPr>
              <w:shd w:val="clear" w:color="auto" w:fill="FFFFFF"/>
              <w:spacing w:after="0" w:line="240" w:lineRule="auto"/>
              <w:ind w:firstLine="520"/>
              <w:rPr>
                <w:rFonts w:ascii="Times New Roman" w:hAnsi="Times New Roman" w:cs="Times New Roman"/>
                <w:sz w:val="20"/>
                <w:szCs w:val="20"/>
              </w:rPr>
            </w:pPr>
            <w:r w:rsidRPr="008C4578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</w:rPr>
              <w:t>витамина В</w:t>
            </w:r>
            <w:r w:rsidRPr="008C4578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1059" w:type="pct"/>
            <w:tcBorders>
              <w:top w:val="nil"/>
            </w:tcBorders>
            <w:shd w:val="clear" w:color="auto" w:fill="FFFFFF"/>
            <w:vAlign w:val="center"/>
          </w:tcPr>
          <w:p w:rsidR="001F5340" w:rsidRPr="008C4578" w:rsidRDefault="001F5340" w:rsidP="00D13C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45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60" w:type="pct"/>
            <w:tcBorders>
              <w:top w:val="nil"/>
            </w:tcBorders>
            <w:shd w:val="clear" w:color="auto" w:fill="FFFFFF"/>
            <w:vAlign w:val="center"/>
          </w:tcPr>
          <w:p w:rsidR="001F5340" w:rsidRPr="008C4578" w:rsidRDefault="001F5340" w:rsidP="00D13C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45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1F5340" w:rsidRPr="008C4578" w:rsidTr="00D13C7F">
        <w:trPr>
          <w:trHeight w:val="20"/>
          <w:jc w:val="center"/>
        </w:trPr>
        <w:tc>
          <w:tcPr>
            <w:tcW w:w="2881" w:type="pct"/>
            <w:shd w:val="clear" w:color="auto" w:fill="FFFFFF"/>
          </w:tcPr>
          <w:p w:rsidR="001F5340" w:rsidRPr="008C4578" w:rsidRDefault="001F5340" w:rsidP="00D13C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C45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Оплодотворенность</w:t>
            </w:r>
            <w:proofErr w:type="spellEnd"/>
            <w:r w:rsidRPr="008C45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яиц, не менее, %</w:t>
            </w:r>
          </w:p>
        </w:tc>
        <w:tc>
          <w:tcPr>
            <w:tcW w:w="1059" w:type="pct"/>
            <w:shd w:val="clear" w:color="auto" w:fill="FFFFFF"/>
            <w:vAlign w:val="center"/>
          </w:tcPr>
          <w:p w:rsidR="001F5340" w:rsidRPr="008C4578" w:rsidRDefault="001F5340" w:rsidP="00D13C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45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060" w:type="pct"/>
            <w:shd w:val="clear" w:color="auto" w:fill="FFFFFF"/>
            <w:vAlign w:val="center"/>
          </w:tcPr>
          <w:p w:rsidR="001F5340" w:rsidRPr="008C4578" w:rsidRDefault="001F5340" w:rsidP="00D13C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45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</w:tr>
      <w:tr w:rsidR="001F5340" w:rsidRPr="008C4578" w:rsidTr="00D13C7F">
        <w:trPr>
          <w:trHeight w:val="20"/>
          <w:jc w:val="center"/>
        </w:trPr>
        <w:tc>
          <w:tcPr>
            <w:tcW w:w="2881" w:type="pct"/>
            <w:shd w:val="clear" w:color="auto" w:fill="FFFFFF"/>
          </w:tcPr>
          <w:p w:rsidR="001F5340" w:rsidRPr="008C4578" w:rsidRDefault="001F5340" w:rsidP="00D13C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45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Вывод здорового молодняка, не менее, %</w:t>
            </w:r>
          </w:p>
        </w:tc>
        <w:tc>
          <w:tcPr>
            <w:tcW w:w="1059" w:type="pct"/>
            <w:shd w:val="clear" w:color="auto" w:fill="FFFFFF"/>
            <w:vAlign w:val="center"/>
          </w:tcPr>
          <w:p w:rsidR="001F5340" w:rsidRPr="008C4578" w:rsidRDefault="001F5340" w:rsidP="00D13C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45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1060" w:type="pct"/>
            <w:shd w:val="clear" w:color="auto" w:fill="FFFFFF"/>
            <w:vAlign w:val="center"/>
          </w:tcPr>
          <w:p w:rsidR="001F5340" w:rsidRPr="008C4578" w:rsidRDefault="001F5340" w:rsidP="00D13C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45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</w:t>
            </w:r>
          </w:p>
        </w:tc>
      </w:tr>
      <w:tr w:rsidR="001F5340" w:rsidRPr="008C4578" w:rsidTr="00D13C7F">
        <w:trPr>
          <w:trHeight w:val="20"/>
          <w:jc w:val="center"/>
        </w:trPr>
        <w:tc>
          <w:tcPr>
            <w:tcW w:w="2881" w:type="pct"/>
            <w:shd w:val="clear" w:color="auto" w:fill="FFFFFF"/>
          </w:tcPr>
          <w:p w:rsidR="001F5340" w:rsidRPr="008C4578" w:rsidRDefault="001F5340" w:rsidP="00D13C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4578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Единицы Хау, не менее</w:t>
            </w:r>
          </w:p>
        </w:tc>
        <w:tc>
          <w:tcPr>
            <w:tcW w:w="1059" w:type="pct"/>
            <w:shd w:val="clear" w:color="auto" w:fill="FFFFFF"/>
            <w:vAlign w:val="center"/>
          </w:tcPr>
          <w:p w:rsidR="001F5340" w:rsidRPr="008C4578" w:rsidRDefault="001F5340" w:rsidP="00D13C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45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060" w:type="pct"/>
            <w:shd w:val="clear" w:color="auto" w:fill="FFFFFF"/>
            <w:vAlign w:val="center"/>
          </w:tcPr>
          <w:p w:rsidR="001F5340" w:rsidRPr="008C4578" w:rsidRDefault="001F5340" w:rsidP="00D13C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45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</w:tr>
      <w:tr w:rsidR="001F5340" w:rsidRPr="008C4578" w:rsidTr="00D13C7F">
        <w:trPr>
          <w:trHeight w:val="20"/>
          <w:jc w:val="center"/>
        </w:trPr>
        <w:tc>
          <w:tcPr>
            <w:tcW w:w="2881" w:type="pct"/>
            <w:shd w:val="clear" w:color="auto" w:fill="FFFFFF"/>
          </w:tcPr>
          <w:p w:rsidR="001F5340" w:rsidRPr="008C4578" w:rsidRDefault="001F5340" w:rsidP="00D13C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4578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Толщина скорлупы, не менее, мм</w:t>
            </w:r>
          </w:p>
        </w:tc>
        <w:tc>
          <w:tcPr>
            <w:tcW w:w="1059" w:type="pct"/>
            <w:shd w:val="clear" w:color="auto" w:fill="FFFFFF"/>
            <w:vAlign w:val="center"/>
          </w:tcPr>
          <w:p w:rsidR="001F5340" w:rsidRPr="008C4578" w:rsidRDefault="001F5340" w:rsidP="00D13C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4578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0,33</w:t>
            </w:r>
          </w:p>
        </w:tc>
        <w:tc>
          <w:tcPr>
            <w:tcW w:w="1060" w:type="pct"/>
            <w:shd w:val="clear" w:color="auto" w:fill="FFFFFF"/>
            <w:vAlign w:val="center"/>
          </w:tcPr>
          <w:p w:rsidR="001F5340" w:rsidRPr="008C4578" w:rsidRDefault="001F5340" w:rsidP="00D13C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4578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0,34</w:t>
            </w:r>
          </w:p>
        </w:tc>
      </w:tr>
      <w:tr w:rsidR="001F5340" w:rsidRPr="008C4578" w:rsidTr="00D13C7F">
        <w:trPr>
          <w:trHeight w:val="20"/>
          <w:jc w:val="center"/>
        </w:trPr>
        <w:tc>
          <w:tcPr>
            <w:tcW w:w="2881" w:type="pct"/>
            <w:shd w:val="clear" w:color="auto" w:fill="FFFFFF"/>
          </w:tcPr>
          <w:p w:rsidR="001F5340" w:rsidRPr="008C4578" w:rsidRDefault="001F5340" w:rsidP="00D13C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45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рН белка</w:t>
            </w:r>
          </w:p>
        </w:tc>
        <w:tc>
          <w:tcPr>
            <w:tcW w:w="1059" w:type="pct"/>
            <w:shd w:val="clear" w:color="auto" w:fill="FFFFFF"/>
            <w:vAlign w:val="center"/>
          </w:tcPr>
          <w:p w:rsidR="001F5340" w:rsidRPr="008C4578" w:rsidRDefault="001F5340" w:rsidP="00D13C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4578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>8,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>5–</w:t>
            </w:r>
            <w:r w:rsidRPr="008C4578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>9,0</w:t>
            </w:r>
          </w:p>
        </w:tc>
        <w:tc>
          <w:tcPr>
            <w:tcW w:w="1060" w:type="pct"/>
            <w:shd w:val="clear" w:color="auto" w:fill="FFFFFF"/>
            <w:vAlign w:val="center"/>
          </w:tcPr>
          <w:p w:rsidR="001F5340" w:rsidRPr="008C4578" w:rsidRDefault="001F5340" w:rsidP="00D13C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4578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8,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5–</w:t>
            </w:r>
            <w:r w:rsidRPr="008C4578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9,0</w:t>
            </w:r>
          </w:p>
        </w:tc>
      </w:tr>
      <w:tr w:rsidR="001F5340" w:rsidRPr="008C4578" w:rsidTr="00D13C7F">
        <w:trPr>
          <w:trHeight w:val="20"/>
          <w:jc w:val="center"/>
        </w:trPr>
        <w:tc>
          <w:tcPr>
            <w:tcW w:w="2881" w:type="pct"/>
            <w:shd w:val="clear" w:color="auto" w:fill="FFFFFF"/>
          </w:tcPr>
          <w:p w:rsidR="001F5340" w:rsidRPr="008C4578" w:rsidRDefault="001F5340" w:rsidP="00D13C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4578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рН желтка</w:t>
            </w:r>
          </w:p>
        </w:tc>
        <w:tc>
          <w:tcPr>
            <w:tcW w:w="1059" w:type="pct"/>
            <w:shd w:val="clear" w:color="auto" w:fill="FFFFFF"/>
            <w:vAlign w:val="center"/>
          </w:tcPr>
          <w:p w:rsidR="001F5340" w:rsidRPr="008C4578" w:rsidRDefault="001F5340" w:rsidP="00D13C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4578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>5,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>8–</w:t>
            </w:r>
            <w:r w:rsidRPr="008C4578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>6,2</w:t>
            </w:r>
          </w:p>
        </w:tc>
        <w:tc>
          <w:tcPr>
            <w:tcW w:w="1060" w:type="pct"/>
            <w:shd w:val="clear" w:color="auto" w:fill="FFFFFF"/>
            <w:vAlign w:val="center"/>
          </w:tcPr>
          <w:p w:rsidR="001F5340" w:rsidRPr="008C4578" w:rsidRDefault="001F5340" w:rsidP="00D13C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4578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>5,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>8–</w:t>
            </w:r>
            <w:r w:rsidRPr="008C4578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>6,2</w:t>
            </w:r>
          </w:p>
        </w:tc>
      </w:tr>
      <w:tr w:rsidR="001F5340" w:rsidRPr="008C4578" w:rsidTr="00D13C7F">
        <w:trPr>
          <w:trHeight w:val="20"/>
          <w:jc w:val="center"/>
        </w:trPr>
        <w:tc>
          <w:tcPr>
            <w:tcW w:w="2881" w:type="pct"/>
            <w:shd w:val="clear" w:color="auto" w:fill="FFFFFF"/>
          </w:tcPr>
          <w:p w:rsidR="001F5340" w:rsidRPr="008C4578" w:rsidRDefault="001F5340" w:rsidP="00D13C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45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Содержание в белке витамина В</w:t>
            </w:r>
            <w:r w:rsidRPr="008C4578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2</w:t>
            </w:r>
            <w:r w:rsidRPr="008C45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не менее, мкг/г</w:t>
            </w:r>
          </w:p>
        </w:tc>
        <w:tc>
          <w:tcPr>
            <w:tcW w:w="1059" w:type="pct"/>
            <w:shd w:val="clear" w:color="auto" w:fill="FFFFFF"/>
            <w:vAlign w:val="center"/>
          </w:tcPr>
          <w:p w:rsidR="001F5340" w:rsidRPr="008C4578" w:rsidRDefault="001F5340" w:rsidP="00D13C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45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60" w:type="pct"/>
            <w:shd w:val="clear" w:color="auto" w:fill="FFFFFF"/>
            <w:vAlign w:val="center"/>
          </w:tcPr>
          <w:p w:rsidR="001F5340" w:rsidRPr="008C4578" w:rsidRDefault="001F5340" w:rsidP="00D13C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45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1F5340" w:rsidRPr="008C4578" w:rsidTr="00D13C7F">
        <w:trPr>
          <w:trHeight w:val="20"/>
          <w:jc w:val="center"/>
        </w:trPr>
        <w:tc>
          <w:tcPr>
            <w:tcW w:w="2881" w:type="pct"/>
            <w:shd w:val="clear" w:color="auto" w:fill="FFFFFF"/>
          </w:tcPr>
          <w:p w:rsidR="001F5340" w:rsidRPr="008C4578" w:rsidRDefault="001F5340" w:rsidP="00D13C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45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Кислотное число желтка, мг КОН на </w:t>
            </w:r>
            <w:smartTag w:uri="urn:schemas-microsoft-com:office:smarttags" w:element="metricconverter">
              <w:smartTagPr>
                <w:attr w:name="ProductID" w:val="1 г"/>
              </w:smartTagPr>
              <w:r w:rsidRPr="008C4578">
                <w:rPr>
                  <w:rFonts w:ascii="Times New Roman" w:hAnsi="Times New Roman" w:cs="Times New Roman"/>
                  <w:color w:val="000000"/>
                  <w:sz w:val="20"/>
                  <w:szCs w:val="20"/>
                </w:rPr>
                <w:t>1 г</w:t>
              </w:r>
            </w:smartTag>
            <w:r w:rsidRPr="008C45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не более</w:t>
            </w:r>
          </w:p>
        </w:tc>
        <w:tc>
          <w:tcPr>
            <w:tcW w:w="1059" w:type="pct"/>
            <w:shd w:val="clear" w:color="auto" w:fill="FFFFFF"/>
            <w:vAlign w:val="center"/>
          </w:tcPr>
          <w:p w:rsidR="001F5340" w:rsidRPr="008C4578" w:rsidRDefault="001F5340" w:rsidP="00D13C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45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60" w:type="pct"/>
            <w:shd w:val="clear" w:color="auto" w:fill="FFFFFF"/>
            <w:vAlign w:val="center"/>
          </w:tcPr>
          <w:p w:rsidR="001F5340" w:rsidRPr="008C4578" w:rsidRDefault="001F5340" w:rsidP="00D13C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45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</w:tr>
    </w:tbl>
    <w:p w:rsidR="001F5340" w:rsidRPr="003E29A7" w:rsidRDefault="001F5340" w:rsidP="001F5340">
      <w:pPr>
        <w:shd w:val="clear" w:color="auto" w:fill="FFFFFF"/>
        <w:spacing w:after="0" w:line="240" w:lineRule="auto"/>
        <w:ind w:firstLine="27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F5340" w:rsidRPr="003E29A7" w:rsidRDefault="001F5340" w:rsidP="001F5340">
      <w:pPr>
        <w:shd w:val="clear" w:color="auto" w:fill="FFFFFF"/>
        <w:spacing w:after="0" w:line="240" w:lineRule="auto"/>
        <w:ind w:firstLine="293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Задание 1. 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Изучите морфологическое строение яйца, отметьте на рисунке его составные части.</w:t>
      </w:r>
    </w:p>
    <w:p w:rsidR="001F5340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3E29A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Задание 2. 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Изучите качество </w:t>
      </w:r>
      <w:r>
        <w:rPr>
          <w:rFonts w:ascii="Times New Roman" w:hAnsi="Times New Roman" w:cs="Times New Roman"/>
          <w:color w:val="000000"/>
          <w:sz w:val="24"/>
          <w:szCs w:val="24"/>
        </w:rPr>
        <w:t>3–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4 яиц по комплексу показателей. Сделайте заключение о пригодности яиц к инкубации. В случае непригодности яйца для инкубации укажите пр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чину его отбраковки. Просмотрите яйцо на овоскопе и выявите внешние и внутренние д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фекты. Определите его форму, измерьте высоту и диаметр, простым карандашом очертите границы воздушной камеры. Взвесьте яйцо в воздухе и в воде, рассчитайте его плотность. Определите срок хранения яйца.</w:t>
      </w:r>
      <w:r w:rsidRPr="00CE5709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</w:p>
    <w:p w:rsidR="001F5340" w:rsidRPr="00CE5709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CE5709">
        <w:rPr>
          <w:rFonts w:ascii="Times New Roman" w:hAnsi="Times New Roman" w:cs="Times New Roman"/>
          <w:color w:val="000000"/>
          <w:spacing w:val="-2"/>
          <w:sz w:val="24"/>
          <w:szCs w:val="24"/>
        </w:rPr>
        <w:t>После вскройте яйцо. Определите, оплодотворено оно или нет. Вылейте содержимое я</w:t>
      </w:r>
      <w:r w:rsidRPr="00CE5709">
        <w:rPr>
          <w:rFonts w:ascii="Times New Roman" w:hAnsi="Times New Roman" w:cs="Times New Roman"/>
          <w:color w:val="000000"/>
          <w:spacing w:val="-2"/>
          <w:sz w:val="24"/>
          <w:szCs w:val="24"/>
        </w:rPr>
        <w:t>й</w:t>
      </w:r>
      <w:r w:rsidRPr="00CE5709">
        <w:rPr>
          <w:rFonts w:ascii="Times New Roman" w:hAnsi="Times New Roman" w:cs="Times New Roman"/>
          <w:color w:val="000000"/>
          <w:spacing w:val="-2"/>
          <w:sz w:val="24"/>
          <w:szCs w:val="24"/>
        </w:rPr>
        <w:t>ца на горизонтальную поверхность стекла и дайте предварительное заключение о его качестве. Измерьте высоту плотного слоя белка и желтка, большой и малый диаметры плотного слоя белка и желтка. Рассчитайте индексы белка и желтка. Определите единицы Хау. Взвесьте скорлупу и желток яйца. По разности массы яйца и массы скорлупы и желтка определите ма</w:t>
      </w:r>
      <w:r w:rsidRPr="00CE5709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CE5709">
        <w:rPr>
          <w:rFonts w:ascii="Times New Roman" w:hAnsi="Times New Roman" w:cs="Times New Roman"/>
          <w:color w:val="000000"/>
          <w:spacing w:val="-2"/>
          <w:sz w:val="24"/>
          <w:szCs w:val="24"/>
        </w:rPr>
        <w:t>су белка. Рассчитайте соотношение массы составных частей яйца и массы яйца. Измерьте толщину скорлупы в трех точках. Данные запишите по форме (табл. 21).</w:t>
      </w:r>
    </w:p>
    <w:p w:rsidR="001F5340" w:rsidRPr="00535BC2" w:rsidRDefault="001F5340" w:rsidP="001F5340">
      <w:pPr>
        <w:shd w:val="clear" w:color="auto" w:fill="FFFFFF"/>
        <w:spacing w:after="0" w:line="240" w:lineRule="auto"/>
        <w:ind w:firstLine="302"/>
        <w:jc w:val="both"/>
        <w:rPr>
          <w:rFonts w:ascii="Times New Roman" w:hAnsi="Times New Roman" w:cs="Times New Roman"/>
          <w:sz w:val="20"/>
          <w:szCs w:val="24"/>
        </w:rPr>
      </w:pPr>
    </w:p>
    <w:p w:rsidR="001F5340" w:rsidRPr="000531CD" w:rsidRDefault="001F5340" w:rsidP="001F5340">
      <w:pPr>
        <w:shd w:val="clear" w:color="auto" w:fill="FFFFFF"/>
        <w:spacing w:after="0" w:line="240" w:lineRule="auto"/>
        <w:ind w:firstLine="288"/>
        <w:jc w:val="right"/>
        <w:rPr>
          <w:rFonts w:ascii="Times New Roman" w:hAnsi="Times New Roman" w:cs="Times New Roman"/>
          <w:b/>
          <w:color w:val="000000"/>
          <w:sz w:val="20"/>
          <w:szCs w:val="24"/>
        </w:rPr>
      </w:pPr>
      <w:r w:rsidRPr="000531CD">
        <w:rPr>
          <w:rFonts w:ascii="Times New Roman" w:hAnsi="Times New Roman" w:cs="Times New Roman"/>
          <w:b/>
          <w:color w:val="000000"/>
          <w:sz w:val="20"/>
          <w:szCs w:val="24"/>
        </w:rPr>
        <w:t>Таблица 21</w:t>
      </w:r>
    </w:p>
    <w:p w:rsidR="001F5340" w:rsidRPr="000531CD" w:rsidRDefault="001F5340" w:rsidP="001F5340">
      <w:pPr>
        <w:shd w:val="clear" w:color="auto" w:fill="FFFFFF"/>
        <w:spacing w:after="0" w:line="240" w:lineRule="auto"/>
        <w:ind w:firstLine="288"/>
        <w:jc w:val="center"/>
        <w:rPr>
          <w:rFonts w:ascii="Times New Roman" w:hAnsi="Times New Roman" w:cs="Times New Roman"/>
          <w:b/>
          <w:color w:val="000000"/>
          <w:sz w:val="20"/>
          <w:szCs w:val="24"/>
        </w:rPr>
      </w:pPr>
      <w:r w:rsidRPr="000531CD">
        <w:rPr>
          <w:rFonts w:ascii="Times New Roman" w:hAnsi="Times New Roman" w:cs="Times New Roman"/>
          <w:b/>
          <w:color w:val="000000"/>
          <w:sz w:val="20"/>
          <w:szCs w:val="24"/>
        </w:rPr>
        <w:t>Показатели для оценки качества яиц</w:t>
      </w:r>
    </w:p>
    <w:tbl>
      <w:tblPr>
        <w:tblStyle w:val="ab"/>
        <w:tblW w:w="4900" w:type="pct"/>
        <w:jc w:val="center"/>
        <w:tblLook w:val="01E0" w:firstRow="1" w:lastRow="1" w:firstColumn="1" w:lastColumn="1" w:noHBand="0" w:noVBand="0"/>
      </w:tblPr>
      <w:tblGrid>
        <w:gridCol w:w="6470"/>
        <w:gridCol w:w="823"/>
        <w:gridCol w:w="823"/>
        <w:gridCol w:w="823"/>
        <w:gridCol w:w="719"/>
      </w:tblGrid>
      <w:tr w:rsidR="001F5340" w:rsidRPr="008C4578" w:rsidTr="00D13C7F">
        <w:trPr>
          <w:trHeight w:val="20"/>
          <w:jc w:val="center"/>
        </w:trPr>
        <w:tc>
          <w:tcPr>
            <w:tcW w:w="3350" w:type="pct"/>
            <w:vMerge w:val="restart"/>
            <w:vAlign w:val="center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8C4578">
              <w:rPr>
                <w:rFonts w:ascii="Times New Roman" w:hAnsi="Times New Roman"/>
              </w:rPr>
              <w:t>Показатель</w:t>
            </w:r>
          </w:p>
        </w:tc>
        <w:tc>
          <w:tcPr>
            <w:tcW w:w="1650" w:type="pct"/>
            <w:gridSpan w:val="4"/>
            <w:vAlign w:val="center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8C4578">
              <w:rPr>
                <w:rFonts w:ascii="Times New Roman" w:hAnsi="Times New Roman"/>
              </w:rPr>
              <w:t>Номер яйца</w:t>
            </w:r>
          </w:p>
        </w:tc>
      </w:tr>
      <w:tr w:rsidR="001F5340" w:rsidRPr="008C4578" w:rsidTr="00D13C7F">
        <w:trPr>
          <w:trHeight w:val="20"/>
          <w:jc w:val="center"/>
        </w:trPr>
        <w:tc>
          <w:tcPr>
            <w:tcW w:w="3350" w:type="pct"/>
            <w:vMerge/>
            <w:vAlign w:val="center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pct"/>
            <w:vAlign w:val="center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8C4578">
              <w:rPr>
                <w:rFonts w:ascii="Times New Roman" w:hAnsi="Times New Roman"/>
              </w:rPr>
              <w:t>1</w:t>
            </w:r>
          </w:p>
        </w:tc>
        <w:tc>
          <w:tcPr>
            <w:tcW w:w="426" w:type="pct"/>
            <w:vAlign w:val="center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8C4578">
              <w:rPr>
                <w:rFonts w:ascii="Times New Roman" w:hAnsi="Times New Roman"/>
              </w:rPr>
              <w:t>2</w:t>
            </w:r>
          </w:p>
        </w:tc>
        <w:tc>
          <w:tcPr>
            <w:tcW w:w="426" w:type="pct"/>
            <w:vAlign w:val="center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8C4578">
              <w:rPr>
                <w:rFonts w:ascii="Times New Roman" w:hAnsi="Times New Roman"/>
              </w:rPr>
              <w:t>3</w:t>
            </w:r>
          </w:p>
        </w:tc>
        <w:tc>
          <w:tcPr>
            <w:tcW w:w="372" w:type="pct"/>
            <w:vAlign w:val="center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8C4578">
              <w:rPr>
                <w:rFonts w:ascii="Times New Roman" w:hAnsi="Times New Roman"/>
              </w:rPr>
              <w:t>4</w:t>
            </w:r>
          </w:p>
        </w:tc>
      </w:tr>
      <w:tr w:rsidR="001F5340" w:rsidRPr="008C4578" w:rsidTr="00D13C7F">
        <w:trPr>
          <w:trHeight w:val="20"/>
          <w:jc w:val="center"/>
        </w:trPr>
        <w:tc>
          <w:tcPr>
            <w:tcW w:w="3350" w:type="pct"/>
            <w:tcBorders>
              <w:bottom w:val="single" w:sz="4" w:space="0" w:color="auto"/>
            </w:tcBorders>
            <w:vAlign w:val="center"/>
          </w:tcPr>
          <w:p w:rsidR="001F5340" w:rsidRPr="00CE5709" w:rsidRDefault="001F5340" w:rsidP="00D13C7F">
            <w:pPr>
              <w:shd w:val="clear" w:color="auto" w:fill="FFFFFF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26" w:type="pct"/>
            <w:tcBorders>
              <w:bottom w:val="single" w:sz="4" w:space="0" w:color="auto"/>
            </w:tcBorders>
            <w:vAlign w:val="center"/>
          </w:tcPr>
          <w:p w:rsidR="001F5340" w:rsidRPr="00CE5709" w:rsidRDefault="001F5340" w:rsidP="00D13C7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26" w:type="pct"/>
            <w:tcBorders>
              <w:bottom w:val="single" w:sz="4" w:space="0" w:color="auto"/>
            </w:tcBorders>
            <w:vAlign w:val="center"/>
          </w:tcPr>
          <w:p w:rsidR="001F5340" w:rsidRPr="00CE5709" w:rsidRDefault="001F5340" w:rsidP="00D13C7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426" w:type="pct"/>
            <w:tcBorders>
              <w:bottom w:val="single" w:sz="4" w:space="0" w:color="auto"/>
            </w:tcBorders>
            <w:vAlign w:val="center"/>
          </w:tcPr>
          <w:p w:rsidR="001F5340" w:rsidRPr="00CE5709" w:rsidRDefault="001F5340" w:rsidP="00D13C7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72" w:type="pct"/>
            <w:tcBorders>
              <w:bottom w:val="single" w:sz="4" w:space="0" w:color="auto"/>
            </w:tcBorders>
            <w:vAlign w:val="center"/>
          </w:tcPr>
          <w:p w:rsidR="001F5340" w:rsidRPr="00CE5709" w:rsidRDefault="001F5340" w:rsidP="00D13C7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 w:rsidR="001F5340" w:rsidRPr="008C4578" w:rsidTr="00D13C7F">
        <w:trPr>
          <w:trHeight w:val="20"/>
          <w:jc w:val="center"/>
        </w:trPr>
        <w:tc>
          <w:tcPr>
            <w:tcW w:w="3350" w:type="pct"/>
            <w:tcBorders>
              <w:bottom w:val="single" w:sz="4" w:space="0" w:color="auto"/>
            </w:tcBorders>
            <w:vAlign w:val="center"/>
          </w:tcPr>
          <w:p w:rsidR="001F5340" w:rsidRPr="008C4578" w:rsidRDefault="001F5340" w:rsidP="00D13C7F">
            <w:pPr>
              <w:shd w:val="clear" w:color="auto" w:fill="FFFFFF"/>
              <w:rPr>
                <w:rFonts w:ascii="Times New Roman" w:hAnsi="Times New Roman"/>
              </w:rPr>
            </w:pPr>
            <w:r w:rsidRPr="008C4578">
              <w:rPr>
                <w:rFonts w:ascii="Times New Roman" w:hAnsi="Times New Roman"/>
                <w:color w:val="000000"/>
              </w:rPr>
              <w:t>Масса яйца, г</w:t>
            </w:r>
          </w:p>
        </w:tc>
        <w:tc>
          <w:tcPr>
            <w:tcW w:w="426" w:type="pct"/>
            <w:tcBorders>
              <w:bottom w:val="single" w:sz="4" w:space="0" w:color="auto"/>
            </w:tcBorders>
            <w:vAlign w:val="center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pct"/>
            <w:tcBorders>
              <w:bottom w:val="single" w:sz="4" w:space="0" w:color="auto"/>
            </w:tcBorders>
            <w:vAlign w:val="center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pct"/>
            <w:tcBorders>
              <w:bottom w:val="single" w:sz="4" w:space="0" w:color="auto"/>
            </w:tcBorders>
            <w:vAlign w:val="center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72" w:type="pct"/>
            <w:tcBorders>
              <w:bottom w:val="single" w:sz="4" w:space="0" w:color="auto"/>
            </w:tcBorders>
            <w:vAlign w:val="center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</w:tr>
      <w:tr w:rsidR="001F5340" w:rsidRPr="008C4578" w:rsidTr="00D13C7F">
        <w:trPr>
          <w:trHeight w:val="20"/>
          <w:jc w:val="center"/>
        </w:trPr>
        <w:tc>
          <w:tcPr>
            <w:tcW w:w="335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340" w:rsidRPr="008C4578" w:rsidRDefault="001F5340" w:rsidP="00D13C7F">
            <w:pPr>
              <w:shd w:val="clear" w:color="auto" w:fill="FFFFFF"/>
              <w:rPr>
                <w:rFonts w:ascii="Times New Roman" w:hAnsi="Times New Roman"/>
                <w:color w:val="000000"/>
              </w:rPr>
            </w:pPr>
            <w:r w:rsidRPr="008C4578">
              <w:rPr>
                <w:rFonts w:ascii="Times New Roman" w:hAnsi="Times New Roman"/>
                <w:color w:val="000000"/>
              </w:rPr>
              <w:t>Индекс формы, %</w:t>
            </w:r>
          </w:p>
        </w:tc>
        <w:tc>
          <w:tcPr>
            <w:tcW w:w="4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7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</w:tr>
      <w:tr w:rsidR="001F5340" w:rsidRPr="008C4578" w:rsidTr="00D13C7F">
        <w:trPr>
          <w:trHeight w:val="20"/>
          <w:jc w:val="center"/>
        </w:trPr>
        <w:tc>
          <w:tcPr>
            <w:tcW w:w="335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340" w:rsidRPr="008C4578" w:rsidRDefault="001F5340" w:rsidP="00D13C7F">
            <w:pPr>
              <w:shd w:val="clear" w:color="auto" w:fill="FFFFFF"/>
              <w:rPr>
                <w:rFonts w:ascii="Times New Roman" w:hAnsi="Times New Roman"/>
                <w:color w:val="000000"/>
              </w:rPr>
            </w:pPr>
            <w:r w:rsidRPr="008C4578">
              <w:rPr>
                <w:rFonts w:ascii="Times New Roman" w:hAnsi="Times New Roman"/>
                <w:color w:val="000000"/>
              </w:rPr>
              <w:t>Малый диаметр яйца, мм</w:t>
            </w:r>
          </w:p>
        </w:tc>
        <w:tc>
          <w:tcPr>
            <w:tcW w:w="4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7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</w:tr>
      <w:tr w:rsidR="001F5340" w:rsidRPr="008C4578" w:rsidTr="00D13C7F">
        <w:trPr>
          <w:trHeight w:val="20"/>
          <w:jc w:val="center"/>
        </w:trPr>
        <w:tc>
          <w:tcPr>
            <w:tcW w:w="335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340" w:rsidRPr="008C4578" w:rsidRDefault="001F5340" w:rsidP="00D13C7F">
            <w:pPr>
              <w:shd w:val="clear" w:color="auto" w:fill="FFFFFF"/>
              <w:rPr>
                <w:rFonts w:ascii="Times New Roman" w:hAnsi="Times New Roman"/>
                <w:color w:val="000000"/>
              </w:rPr>
            </w:pPr>
            <w:r w:rsidRPr="008C4578">
              <w:rPr>
                <w:rFonts w:ascii="Times New Roman" w:hAnsi="Times New Roman"/>
                <w:color w:val="000000"/>
              </w:rPr>
              <w:t>Большой диаметр яйца, мм</w:t>
            </w:r>
          </w:p>
        </w:tc>
        <w:tc>
          <w:tcPr>
            <w:tcW w:w="4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7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</w:tr>
      <w:tr w:rsidR="001F5340" w:rsidRPr="008C4578" w:rsidTr="00D13C7F">
        <w:trPr>
          <w:trHeight w:val="20"/>
          <w:jc w:val="center"/>
        </w:trPr>
        <w:tc>
          <w:tcPr>
            <w:tcW w:w="335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340" w:rsidRPr="008C4578" w:rsidRDefault="001F5340" w:rsidP="00D13C7F">
            <w:pPr>
              <w:shd w:val="clear" w:color="auto" w:fill="FFFFFF"/>
              <w:rPr>
                <w:rFonts w:ascii="Times New Roman" w:hAnsi="Times New Roman"/>
                <w:color w:val="000000"/>
              </w:rPr>
            </w:pPr>
            <w:r w:rsidRPr="008C4578">
              <w:rPr>
                <w:rFonts w:ascii="Times New Roman" w:hAnsi="Times New Roman"/>
                <w:color w:val="000000"/>
              </w:rPr>
              <w:t>Диаметр воздушной камеры, мм</w:t>
            </w:r>
          </w:p>
        </w:tc>
        <w:tc>
          <w:tcPr>
            <w:tcW w:w="4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7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</w:tr>
      <w:tr w:rsidR="001F5340" w:rsidRPr="008C4578" w:rsidTr="00D13C7F">
        <w:trPr>
          <w:trHeight w:val="20"/>
          <w:jc w:val="center"/>
        </w:trPr>
        <w:tc>
          <w:tcPr>
            <w:tcW w:w="335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340" w:rsidRPr="008C4578" w:rsidRDefault="001F5340" w:rsidP="00D13C7F">
            <w:pPr>
              <w:shd w:val="clear" w:color="auto" w:fill="FFFFFF"/>
              <w:rPr>
                <w:rFonts w:ascii="Times New Roman" w:hAnsi="Times New Roman"/>
                <w:color w:val="000000"/>
              </w:rPr>
            </w:pPr>
            <w:r w:rsidRPr="008C4578">
              <w:rPr>
                <w:rFonts w:ascii="Times New Roman" w:hAnsi="Times New Roman"/>
                <w:color w:val="000000"/>
              </w:rPr>
              <w:t>Высота воздушной камеры, мм</w:t>
            </w:r>
          </w:p>
        </w:tc>
        <w:tc>
          <w:tcPr>
            <w:tcW w:w="4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7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</w:tr>
      <w:tr w:rsidR="001F5340" w:rsidRPr="008C4578" w:rsidTr="00D13C7F">
        <w:trPr>
          <w:trHeight w:val="20"/>
          <w:jc w:val="center"/>
        </w:trPr>
        <w:tc>
          <w:tcPr>
            <w:tcW w:w="335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340" w:rsidRPr="008C4578" w:rsidRDefault="001F5340" w:rsidP="00D13C7F">
            <w:pPr>
              <w:shd w:val="clear" w:color="auto" w:fill="FFFFFF"/>
              <w:rPr>
                <w:rFonts w:ascii="Times New Roman" w:hAnsi="Times New Roman"/>
                <w:color w:val="000000"/>
              </w:rPr>
            </w:pPr>
            <w:r w:rsidRPr="008C4578">
              <w:rPr>
                <w:rFonts w:ascii="Times New Roman" w:hAnsi="Times New Roman"/>
                <w:color w:val="000000"/>
              </w:rPr>
              <w:t>Плотность, г/см</w:t>
            </w:r>
          </w:p>
        </w:tc>
        <w:tc>
          <w:tcPr>
            <w:tcW w:w="4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7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</w:tr>
      <w:tr w:rsidR="001F5340" w:rsidRPr="008C4578" w:rsidTr="00D13C7F">
        <w:trPr>
          <w:trHeight w:val="20"/>
          <w:jc w:val="center"/>
        </w:trPr>
        <w:tc>
          <w:tcPr>
            <w:tcW w:w="335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340" w:rsidRPr="008C4578" w:rsidRDefault="001F5340" w:rsidP="00D13C7F">
            <w:pPr>
              <w:shd w:val="clear" w:color="auto" w:fill="FFFFFF"/>
              <w:rPr>
                <w:rFonts w:ascii="Times New Roman" w:hAnsi="Times New Roman"/>
                <w:color w:val="000000"/>
              </w:rPr>
            </w:pPr>
            <w:r w:rsidRPr="008C4578">
              <w:rPr>
                <w:rFonts w:ascii="Times New Roman" w:hAnsi="Times New Roman"/>
                <w:color w:val="000000"/>
              </w:rPr>
              <w:t>Ориентировочный срок хранения, дней</w:t>
            </w:r>
          </w:p>
        </w:tc>
        <w:tc>
          <w:tcPr>
            <w:tcW w:w="4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7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</w:tr>
      <w:tr w:rsidR="001F5340" w:rsidRPr="008C4578" w:rsidTr="00D13C7F">
        <w:trPr>
          <w:trHeight w:val="20"/>
          <w:jc w:val="center"/>
        </w:trPr>
        <w:tc>
          <w:tcPr>
            <w:tcW w:w="335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340" w:rsidRPr="008C4578" w:rsidRDefault="001F5340" w:rsidP="00D13C7F">
            <w:pPr>
              <w:shd w:val="clear" w:color="auto" w:fill="FFFFFF"/>
              <w:rPr>
                <w:rFonts w:ascii="Times New Roman" w:hAnsi="Times New Roman"/>
                <w:color w:val="000000"/>
              </w:rPr>
            </w:pPr>
            <w:r w:rsidRPr="008C4578">
              <w:rPr>
                <w:rFonts w:ascii="Times New Roman" w:hAnsi="Times New Roman"/>
                <w:color w:val="000000"/>
              </w:rPr>
              <w:t>Высота плотного слоя белка, мм</w:t>
            </w:r>
          </w:p>
        </w:tc>
        <w:tc>
          <w:tcPr>
            <w:tcW w:w="4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7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</w:tr>
      <w:tr w:rsidR="001F5340" w:rsidRPr="008C4578" w:rsidTr="00D13C7F">
        <w:trPr>
          <w:trHeight w:val="20"/>
          <w:jc w:val="center"/>
        </w:trPr>
        <w:tc>
          <w:tcPr>
            <w:tcW w:w="335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340" w:rsidRPr="008C4578" w:rsidRDefault="001F5340" w:rsidP="00D13C7F">
            <w:pPr>
              <w:shd w:val="clear" w:color="auto" w:fill="FFFFFF"/>
              <w:rPr>
                <w:rFonts w:ascii="Times New Roman" w:hAnsi="Times New Roman"/>
                <w:color w:val="000000"/>
              </w:rPr>
            </w:pPr>
            <w:r w:rsidRPr="008C4578">
              <w:rPr>
                <w:rFonts w:ascii="Times New Roman" w:hAnsi="Times New Roman"/>
                <w:color w:val="000000"/>
              </w:rPr>
              <w:t>Малый диаметр плотного слоя белка, мм</w:t>
            </w:r>
          </w:p>
        </w:tc>
        <w:tc>
          <w:tcPr>
            <w:tcW w:w="4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7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</w:tr>
      <w:tr w:rsidR="001F5340" w:rsidRPr="008C4578" w:rsidTr="00D13C7F">
        <w:trPr>
          <w:trHeight w:val="20"/>
          <w:jc w:val="center"/>
        </w:trPr>
        <w:tc>
          <w:tcPr>
            <w:tcW w:w="335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340" w:rsidRPr="008C4578" w:rsidRDefault="001F5340" w:rsidP="00D13C7F">
            <w:pPr>
              <w:shd w:val="clear" w:color="auto" w:fill="FFFFFF"/>
              <w:rPr>
                <w:rFonts w:ascii="Times New Roman" w:hAnsi="Times New Roman"/>
                <w:color w:val="000000"/>
              </w:rPr>
            </w:pPr>
            <w:r w:rsidRPr="008C4578">
              <w:rPr>
                <w:rFonts w:ascii="Times New Roman" w:hAnsi="Times New Roman"/>
                <w:color w:val="000000"/>
              </w:rPr>
              <w:t>Большой диаметр плотного слоя белка, мм</w:t>
            </w:r>
          </w:p>
        </w:tc>
        <w:tc>
          <w:tcPr>
            <w:tcW w:w="4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7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</w:tr>
      <w:tr w:rsidR="001F5340" w:rsidRPr="008C4578" w:rsidTr="00D13C7F">
        <w:trPr>
          <w:trHeight w:val="20"/>
          <w:jc w:val="center"/>
        </w:trPr>
        <w:tc>
          <w:tcPr>
            <w:tcW w:w="335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340" w:rsidRPr="008C4578" w:rsidRDefault="001F5340" w:rsidP="00D13C7F">
            <w:pPr>
              <w:shd w:val="clear" w:color="auto" w:fill="FFFFFF"/>
              <w:rPr>
                <w:rFonts w:ascii="Times New Roman" w:hAnsi="Times New Roman"/>
                <w:color w:val="000000"/>
              </w:rPr>
            </w:pPr>
            <w:r w:rsidRPr="008C4578">
              <w:rPr>
                <w:rFonts w:ascii="Times New Roman" w:hAnsi="Times New Roman"/>
                <w:color w:val="000000"/>
              </w:rPr>
              <w:t>Индекс белка</w:t>
            </w:r>
          </w:p>
        </w:tc>
        <w:tc>
          <w:tcPr>
            <w:tcW w:w="4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7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</w:tr>
      <w:tr w:rsidR="001F5340" w:rsidRPr="008C4578" w:rsidTr="00D13C7F">
        <w:trPr>
          <w:trHeight w:val="20"/>
          <w:jc w:val="center"/>
        </w:trPr>
        <w:tc>
          <w:tcPr>
            <w:tcW w:w="335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340" w:rsidRPr="008C4578" w:rsidRDefault="001F5340" w:rsidP="00D13C7F">
            <w:pPr>
              <w:shd w:val="clear" w:color="auto" w:fill="FFFFFF"/>
              <w:rPr>
                <w:rFonts w:ascii="Times New Roman" w:hAnsi="Times New Roman"/>
                <w:color w:val="000000"/>
              </w:rPr>
            </w:pPr>
            <w:r w:rsidRPr="008C4578">
              <w:rPr>
                <w:rFonts w:ascii="Times New Roman" w:hAnsi="Times New Roman"/>
                <w:color w:val="000000"/>
              </w:rPr>
              <w:t>Единицы Хау</w:t>
            </w:r>
          </w:p>
        </w:tc>
        <w:tc>
          <w:tcPr>
            <w:tcW w:w="4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7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</w:tr>
      <w:tr w:rsidR="001F5340" w:rsidRPr="008C4578" w:rsidTr="00D13C7F">
        <w:trPr>
          <w:trHeight w:val="20"/>
          <w:jc w:val="center"/>
        </w:trPr>
        <w:tc>
          <w:tcPr>
            <w:tcW w:w="335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340" w:rsidRPr="008C4578" w:rsidRDefault="001F5340" w:rsidP="00D13C7F">
            <w:pPr>
              <w:shd w:val="clear" w:color="auto" w:fill="FFFFFF"/>
              <w:rPr>
                <w:rFonts w:ascii="Times New Roman" w:hAnsi="Times New Roman"/>
                <w:color w:val="000000"/>
              </w:rPr>
            </w:pPr>
            <w:r w:rsidRPr="008C4578">
              <w:rPr>
                <w:rFonts w:ascii="Times New Roman" w:hAnsi="Times New Roman"/>
                <w:color w:val="000000"/>
              </w:rPr>
              <w:t>Высота желтка, мм</w:t>
            </w:r>
          </w:p>
        </w:tc>
        <w:tc>
          <w:tcPr>
            <w:tcW w:w="4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7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</w:tr>
      <w:tr w:rsidR="00D378ED" w:rsidRPr="00CE5709" w:rsidTr="006D6552">
        <w:trPr>
          <w:trHeight w:val="20"/>
          <w:jc w:val="center"/>
        </w:trPr>
        <w:tc>
          <w:tcPr>
            <w:tcW w:w="3350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378ED" w:rsidRPr="00CE5709" w:rsidRDefault="00D378ED" w:rsidP="006D6552">
            <w:pPr>
              <w:shd w:val="clear" w:color="auto" w:fill="FFFFFF"/>
              <w:rPr>
                <w:rFonts w:ascii="Times New Roman" w:hAnsi="Times New Roman"/>
                <w:color w:val="000000"/>
                <w:sz w:val="6"/>
              </w:rPr>
            </w:pPr>
            <w:bookmarkStart w:id="1" w:name="_GoBack"/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378ED" w:rsidRPr="00CE5709" w:rsidRDefault="00D378ED" w:rsidP="006D6552">
            <w:pPr>
              <w:jc w:val="center"/>
              <w:rPr>
                <w:rFonts w:ascii="Times New Roman" w:hAnsi="Times New Roman"/>
                <w:sz w:val="6"/>
              </w:rPr>
            </w:pP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378ED" w:rsidRPr="00CE5709" w:rsidRDefault="00D378ED" w:rsidP="006D6552">
            <w:pPr>
              <w:jc w:val="center"/>
              <w:rPr>
                <w:rFonts w:ascii="Times New Roman" w:hAnsi="Times New Roman"/>
                <w:sz w:val="6"/>
              </w:rPr>
            </w:pP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378ED" w:rsidRPr="00CE5709" w:rsidRDefault="00D378ED" w:rsidP="006D6552">
            <w:pPr>
              <w:jc w:val="center"/>
              <w:rPr>
                <w:rFonts w:ascii="Times New Roman" w:hAnsi="Times New Roman"/>
                <w:sz w:val="6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378ED" w:rsidRPr="00CE5709" w:rsidRDefault="00D378ED" w:rsidP="006D6552">
            <w:pPr>
              <w:jc w:val="center"/>
              <w:rPr>
                <w:rFonts w:ascii="Times New Roman" w:hAnsi="Times New Roman"/>
                <w:sz w:val="6"/>
              </w:rPr>
            </w:pPr>
          </w:p>
        </w:tc>
      </w:tr>
      <w:tr w:rsidR="00D378ED" w:rsidRPr="00CE5709" w:rsidTr="006D6552">
        <w:trPr>
          <w:trHeight w:val="20"/>
          <w:jc w:val="center"/>
        </w:trPr>
        <w:tc>
          <w:tcPr>
            <w:tcW w:w="5000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378ED" w:rsidRPr="00CE5709" w:rsidRDefault="00D378ED" w:rsidP="006D6552">
            <w:pPr>
              <w:jc w:val="right"/>
              <w:rPr>
                <w:rFonts w:ascii="Times New Roman" w:hAnsi="Times New Roman"/>
                <w:i/>
              </w:rPr>
            </w:pPr>
            <w:r w:rsidRPr="00CE5709">
              <w:rPr>
                <w:rFonts w:ascii="Times New Roman" w:hAnsi="Times New Roman"/>
                <w:i/>
              </w:rPr>
              <w:lastRenderedPageBreak/>
              <w:t>П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Pr="00CE5709">
              <w:rPr>
                <w:rFonts w:ascii="Times New Roman" w:hAnsi="Times New Roman"/>
                <w:i/>
              </w:rPr>
              <w:t>р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Pr="00CE5709">
              <w:rPr>
                <w:rFonts w:ascii="Times New Roman" w:hAnsi="Times New Roman"/>
                <w:i/>
              </w:rPr>
              <w:t>о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Pr="00CE5709">
              <w:rPr>
                <w:rFonts w:ascii="Times New Roman" w:hAnsi="Times New Roman"/>
                <w:i/>
              </w:rPr>
              <w:t>д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Pr="00CE5709">
              <w:rPr>
                <w:rFonts w:ascii="Times New Roman" w:hAnsi="Times New Roman"/>
                <w:i/>
              </w:rPr>
              <w:t>о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Pr="00CE5709">
              <w:rPr>
                <w:rFonts w:ascii="Times New Roman" w:hAnsi="Times New Roman"/>
                <w:i/>
              </w:rPr>
              <w:t>л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Pr="00CE5709">
              <w:rPr>
                <w:rFonts w:ascii="Times New Roman" w:hAnsi="Times New Roman"/>
                <w:i/>
              </w:rPr>
              <w:t>ж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Pr="00CE5709">
              <w:rPr>
                <w:rFonts w:ascii="Times New Roman" w:hAnsi="Times New Roman"/>
                <w:i/>
              </w:rPr>
              <w:t>е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Pr="00CE5709">
              <w:rPr>
                <w:rFonts w:ascii="Times New Roman" w:hAnsi="Times New Roman"/>
                <w:i/>
              </w:rPr>
              <w:t>н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Pr="00CE5709">
              <w:rPr>
                <w:rFonts w:ascii="Times New Roman" w:hAnsi="Times New Roman"/>
                <w:i/>
              </w:rPr>
              <w:t>и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Pr="00CE5709">
              <w:rPr>
                <w:rFonts w:ascii="Times New Roman" w:hAnsi="Times New Roman"/>
                <w:i/>
              </w:rPr>
              <w:t>е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Pr="00CE5709">
              <w:rPr>
                <w:rFonts w:ascii="Times New Roman" w:hAnsi="Times New Roman"/>
                <w:i/>
              </w:rPr>
              <w:t xml:space="preserve"> т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Pr="00CE5709">
              <w:rPr>
                <w:rFonts w:ascii="Times New Roman" w:hAnsi="Times New Roman"/>
                <w:i/>
              </w:rPr>
              <w:t>а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Pr="00CE5709">
              <w:rPr>
                <w:rFonts w:ascii="Times New Roman" w:hAnsi="Times New Roman"/>
                <w:i/>
              </w:rPr>
              <w:t>б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Pr="00CE5709">
              <w:rPr>
                <w:rFonts w:ascii="Times New Roman" w:hAnsi="Times New Roman"/>
                <w:i/>
              </w:rPr>
              <w:t>л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Pr="00CE5709">
              <w:rPr>
                <w:rFonts w:ascii="Times New Roman" w:hAnsi="Times New Roman"/>
                <w:i/>
              </w:rPr>
              <w:t>.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Pr="00CE5709">
              <w:rPr>
                <w:rFonts w:ascii="Times New Roman" w:hAnsi="Times New Roman"/>
                <w:i/>
              </w:rPr>
              <w:t xml:space="preserve"> 21</w:t>
            </w:r>
          </w:p>
          <w:p w:rsidR="00D378ED" w:rsidRPr="00CE5709" w:rsidRDefault="00D378ED" w:rsidP="006D6552">
            <w:pPr>
              <w:jc w:val="right"/>
              <w:rPr>
                <w:rFonts w:ascii="Times New Roman" w:hAnsi="Times New Roman"/>
                <w:i/>
              </w:rPr>
            </w:pPr>
          </w:p>
        </w:tc>
      </w:tr>
      <w:tr w:rsidR="00D378ED" w:rsidRPr="008C4578" w:rsidTr="006D6552">
        <w:trPr>
          <w:trHeight w:val="20"/>
          <w:jc w:val="center"/>
        </w:trPr>
        <w:tc>
          <w:tcPr>
            <w:tcW w:w="335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378ED" w:rsidRPr="00CE5709" w:rsidRDefault="00D378ED" w:rsidP="006D6552">
            <w:pPr>
              <w:shd w:val="clear" w:color="auto" w:fill="FFFFFF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378ED" w:rsidRPr="00CE5709" w:rsidRDefault="00D378ED" w:rsidP="006D655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378ED" w:rsidRPr="00CE5709" w:rsidRDefault="00D378ED" w:rsidP="006D655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4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378ED" w:rsidRPr="00CE5709" w:rsidRDefault="00D378ED" w:rsidP="006D655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7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378ED" w:rsidRPr="00CE5709" w:rsidRDefault="00D378ED" w:rsidP="006D655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bookmarkEnd w:id="1"/>
      <w:tr w:rsidR="001F5340" w:rsidRPr="008C4578" w:rsidTr="00D13C7F">
        <w:trPr>
          <w:trHeight w:val="20"/>
          <w:jc w:val="center"/>
        </w:trPr>
        <w:tc>
          <w:tcPr>
            <w:tcW w:w="335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340" w:rsidRPr="008C4578" w:rsidRDefault="001F5340" w:rsidP="00D13C7F">
            <w:pPr>
              <w:shd w:val="clear" w:color="auto" w:fill="FFFFFF"/>
              <w:rPr>
                <w:rFonts w:ascii="Times New Roman" w:hAnsi="Times New Roman"/>
                <w:color w:val="000000"/>
              </w:rPr>
            </w:pPr>
            <w:r w:rsidRPr="008C4578">
              <w:rPr>
                <w:rFonts w:ascii="Times New Roman" w:hAnsi="Times New Roman"/>
                <w:color w:val="000000"/>
              </w:rPr>
              <w:t xml:space="preserve">Малый диаметр желтка, </w:t>
            </w:r>
            <w:proofErr w:type="gramStart"/>
            <w:r w:rsidRPr="008C4578">
              <w:rPr>
                <w:rFonts w:ascii="Times New Roman" w:hAnsi="Times New Roman"/>
                <w:color w:val="000000"/>
              </w:rPr>
              <w:t>мм</w:t>
            </w:r>
            <w:proofErr w:type="gramEnd"/>
          </w:p>
        </w:tc>
        <w:tc>
          <w:tcPr>
            <w:tcW w:w="4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7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</w:tr>
      <w:tr w:rsidR="001F5340" w:rsidRPr="008C4578" w:rsidTr="00D13C7F">
        <w:trPr>
          <w:trHeight w:val="20"/>
          <w:jc w:val="center"/>
        </w:trPr>
        <w:tc>
          <w:tcPr>
            <w:tcW w:w="335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340" w:rsidRPr="008C4578" w:rsidRDefault="001F5340" w:rsidP="00D13C7F">
            <w:pPr>
              <w:shd w:val="clear" w:color="auto" w:fill="FFFFFF"/>
              <w:rPr>
                <w:rFonts w:ascii="Times New Roman" w:hAnsi="Times New Roman"/>
                <w:color w:val="000000"/>
              </w:rPr>
            </w:pPr>
            <w:r w:rsidRPr="008C4578">
              <w:rPr>
                <w:rFonts w:ascii="Times New Roman" w:hAnsi="Times New Roman"/>
                <w:color w:val="000000"/>
              </w:rPr>
              <w:t>Большой диаметр желтка, мм</w:t>
            </w:r>
          </w:p>
        </w:tc>
        <w:tc>
          <w:tcPr>
            <w:tcW w:w="4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7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</w:tr>
      <w:tr w:rsidR="001F5340" w:rsidRPr="008C4578" w:rsidTr="00D13C7F">
        <w:trPr>
          <w:trHeight w:val="20"/>
          <w:jc w:val="center"/>
        </w:trPr>
        <w:tc>
          <w:tcPr>
            <w:tcW w:w="335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340" w:rsidRPr="008C4578" w:rsidRDefault="001F5340" w:rsidP="00D13C7F">
            <w:pPr>
              <w:shd w:val="clear" w:color="auto" w:fill="FFFFFF"/>
              <w:rPr>
                <w:rFonts w:ascii="Times New Roman" w:hAnsi="Times New Roman"/>
                <w:color w:val="000000"/>
              </w:rPr>
            </w:pPr>
            <w:r w:rsidRPr="008C4578">
              <w:rPr>
                <w:rFonts w:ascii="Times New Roman" w:hAnsi="Times New Roman"/>
                <w:color w:val="000000"/>
              </w:rPr>
              <w:t>Индекс желтка</w:t>
            </w:r>
          </w:p>
        </w:tc>
        <w:tc>
          <w:tcPr>
            <w:tcW w:w="4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7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</w:tr>
      <w:tr w:rsidR="001F5340" w:rsidRPr="008C4578" w:rsidTr="00D13C7F">
        <w:trPr>
          <w:trHeight w:val="20"/>
          <w:jc w:val="center"/>
        </w:trPr>
        <w:tc>
          <w:tcPr>
            <w:tcW w:w="335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340" w:rsidRPr="008C4578" w:rsidRDefault="001F5340" w:rsidP="00D13C7F">
            <w:pPr>
              <w:shd w:val="clear" w:color="auto" w:fill="FFFFFF"/>
              <w:rPr>
                <w:rFonts w:ascii="Times New Roman" w:hAnsi="Times New Roman"/>
              </w:rPr>
            </w:pPr>
            <w:r w:rsidRPr="008C4578">
              <w:rPr>
                <w:rFonts w:ascii="Times New Roman" w:hAnsi="Times New Roman"/>
                <w:color w:val="000000"/>
              </w:rPr>
              <w:t>Масса составных частей яйца, г:</w:t>
            </w:r>
          </w:p>
          <w:p w:rsidR="001F5340" w:rsidRPr="008C4578" w:rsidRDefault="001F5340" w:rsidP="00D13C7F">
            <w:pPr>
              <w:shd w:val="clear" w:color="auto" w:fill="FFFFFF"/>
              <w:ind w:firstLine="472"/>
              <w:rPr>
                <w:rFonts w:ascii="Times New Roman" w:hAnsi="Times New Roman"/>
              </w:rPr>
            </w:pPr>
            <w:r w:rsidRPr="008C4578">
              <w:rPr>
                <w:rFonts w:ascii="Times New Roman" w:hAnsi="Times New Roman"/>
                <w:color w:val="000000"/>
              </w:rPr>
              <w:t>скорлупы</w:t>
            </w:r>
          </w:p>
          <w:p w:rsidR="001F5340" w:rsidRPr="008C4578" w:rsidRDefault="001F5340" w:rsidP="00D13C7F">
            <w:pPr>
              <w:shd w:val="clear" w:color="auto" w:fill="FFFFFF"/>
              <w:ind w:firstLine="472"/>
              <w:rPr>
                <w:rFonts w:ascii="Times New Roman" w:hAnsi="Times New Roman"/>
              </w:rPr>
            </w:pPr>
            <w:r w:rsidRPr="008C4578">
              <w:rPr>
                <w:rFonts w:ascii="Times New Roman" w:hAnsi="Times New Roman"/>
                <w:color w:val="000000"/>
              </w:rPr>
              <w:t>желтка</w:t>
            </w:r>
          </w:p>
          <w:p w:rsidR="001F5340" w:rsidRPr="008C4578" w:rsidRDefault="001F5340" w:rsidP="00D13C7F">
            <w:pPr>
              <w:shd w:val="clear" w:color="auto" w:fill="FFFFFF"/>
              <w:ind w:firstLine="472"/>
              <w:rPr>
                <w:rFonts w:ascii="Times New Roman" w:hAnsi="Times New Roman"/>
                <w:color w:val="000000"/>
              </w:rPr>
            </w:pPr>
            <w:r w:rsidRPr="008C4578">
              <w:rPr>
                <w:rFonts w:ascii="Times New Roman" w:hAnsi="Times New Roman"/>
                <w:color w:val="000000"/>
              </w:rPr>
              <w:t>белка</w:t>
            </w:r>
          </w:p>
        </w:tc>
        <w:tc>
          <w:tcPr>
            <w:tcW w:w="4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7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</w:tr>
      <w:tr w:rsidR="001F5340" w:rsidRPr="008C4578" w:rsidTr="00D13C7F">
        <w:trPr>
          <w:trHeight w:val="20"/>
          <w:jc w:val="center"/>
        </w:trPr>
        <w:tc>
          <w:tcPr>
            <w:tcW w:w="335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340" w:rsidRPr="008C4578" w:rsidRDefault="001F5340" w:rsidP="00D13C7F">
            <w:pPr>
              <w:shd w:val="clear" w:color="auto" w:fill="FFFFFF"/>
              <w:rPr>
                <w:rFonts w:ascii="Times New Roman" w:hAnsi="Times New Roman"/>
              </w:rPr>
            </w:pPr>
            <w:r w:rsidRPr="008C4578">
              <w:rPr>
                <w:rFonts w:ascii="Times New Roman" w:hAnsi="Times New Roman"/>
                <w:color w:val="000000"/>
              </w:rPr>
              <w:t>Отношение массы составных частей яйца к массе яйца, %:</w:t>
            </w:r>
          </w:p>
          <w:p w:rsidR="001F5340" w:rsidRPr="008C4578" w:rsidRDefault="001F5340" w:rsidP="00D13C7F">
            <w:pPr>
              <w:shd w:val="clear" w:color="auto" w:fill="FFFFFF"/>
              <w:ind w:firstLine="472"/>
              <w:rPr>
                <w:rFonts w:ascii="Times New Roman" w:hAnsi="Times New Roman"/>
              </w:rPr>
            </w:pPr>
            <w:r w:rsidRPr="008C4578">
              <w:rPr>
                <w:rFonts w:ascii="Times New Roman" w:hAnsi="Times New Roman"/>
                <w:color w:val="000000"/>
              </w:rPr>
              <w:t>скорлупы</w:t>
            </w:r>
          </w:p>
          <w:p w:rsidR="001F5340" w:rsidRPr="008C4578" w:rsidRDefault="001F5340" w:rsidP="00D13C7F">
            <w:pPr>
              <w:shd w:val="clear" w:color="auto" w:fill="FFFFFF"/>
              <w:ind w:firstLine="472"/>
              <w:rPr>
                <w:rFonts w:ascii="Times New Roman" w:hAnsi="Times New Roman"/>
              </w:rPr>
            </w:pPr>
            <w:r w:rsidRPr="008C4578">
              <w:rPr>
                <w:rFonts w:ascii="Times New Roman" w:hAnsi="Times New Roman"/>
                <w:color w:val="000000"/>
              </w:rPr>
              <w:t>желтка</w:t>
            </w:r>
          </w:p>
          <w:p w:rsidR="001F5340" w:rsidRPr="00CE5709" w:rsidRDefault="001F5340" w:rsidP="00D13C7F">
            <w:pPr>
              <w:shd w:val="clear" w:color="auto" w:fill="FFFFFF"/>
              <w:ind w:firstLine="472"/>
              <w:rPr>
                <w:rFonts w:ascii="Times New Roman" w:hAnsi="Times New Roman"/>
                <w:color w:val="000000"/>
              </w:rPr>
            </w:pPr>
            <w:r w:rsidRPr="008C4578">
              <w:rPr>
                <w:rFonts w:ascii="Times New Roman" w:hAnsi="Times New Roman"/>
                <w:color w:val="000000"/>
              </w:rPr>
              <w:t>белка</w:t>
            </w:r>
          </w:p>
        </w:tc>
        <w:tc>
          <w:tcPr>
            <w:tcW w:w="4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7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</w:tr>
      <w:tr w:rsidR="001F5340" w:rsidRPr="008C4578" w:rsidTr="00D13C7F">
        <w:trPr>
          <w:trHeight w:val="20"/>
          <w:jc w:val="center"/>
        </w:trPr>
        <w:tc>
          <w:tcPr>
            <w:tcW w:w="335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340" w:rsidRPr="008C4578" w:rsidRDefault="001F5340" w:rsidP="00D13C7F">
            <w:pPr>
              <w:shd w:val="clear" w:color="auto" w:fill="FFFFFF"/>
              <w:rPr>
                <w:rFonts w:ascii="Times New Roman" w:hAnsi="Times New Roman"/>
              </w:rPr>
            </w:pPr>
            <w:r w:rsidRPr="008C4578">
              <w:rPr>
                <w:rFonts w:ascii="Times New Roman" w:hAnsi="Times New Roman"/>
                <w:color w:val="000000"/>
              </w:rPr>
              <w:t>Толщина скорлупы, мм:</w:t>
            </w:r>
          </w:p>
          <w:p w:rsidR="001F5340" w:rsidRDefault="001F5340" w:rsidP="00D13C7F">
            <w:pPr>
              <w:shd w:val="clear" w:color="auto" w:fill="FFFFFF"/>
              <w:ind w:firstLine="472"/>
              <w:rPr>
                <w:rFonts w:ascii="Times New Roman" w:hAnsi="Times New Roman"/>
                <w:color w:val="000000"/>
              </w:rPr>
            </w:pPr>
            <w:r w:rsidRPr="008C4578">
              <w:rPr>
                <w:rFonts w:ascii="Times New Roman" w:hAnsi="Times New Roman"/>
                <w:color w:val="000000"/>
              </w:rPr>
              <w:t>на остром конце</w:t>
            </w:r>
          </w:p>
          <w:p w:rsidR="001F5340" w:rsidRPr="008C4578" w:rsidRDefault="001F5340" w:rsidP="00D13C7F">
            <w:pPr>
              <w:shd w:val="clear" w:color="auto" w:fill="FFFFFF"/>
              <w:ind w:firstLine="472"/>
              <w:rPr>
                <w:rFonts w:ascii="Times New Roman" w:hAnsi="Times New Roman"/>
              </w:rPr>
            </w:pPr>
            <w:r w:rsidRPr="008C4578">
              <w:rPr>
                <w:rFonts w:ascii="Times New Roman" w:hAnsi="Times New Roman"/>
                <w:color w:val="000000"/>
              </w:rPr>
              <w:t>в средней части</w:t>
            </w:r>
          </w:p>
          <w:p w:rsidR="001F5340" w:rsidRPr="008C4578" w:rsidRDefault="001F5340" w:rsidP="00D13C7F">
            <w:pPr>
              <w:shd w:val="clear" w:color="auto" w:fill="FFFFFF"/>
              <w:ind w:firstLine="472"/>
              <w:rPr>
                <w:rFonts w:ascii="Times New Roman" w:hAnsi="Times New Roman"/>
                <w:color w:val="000000"/>
              </w:rPr>
            </w:pPr>
            <w:r w:rsidRPr="008C4578">
              <w:rPr>
                <w:rFonts w:ascii="Times New Roman" w:hAnsi="Times New Roman"/>
                <w:color w:val="000000"/>
              </w:rPr>
              <w:t xml:space="preserve">на тупом конце </w:t>
            </w:r>
          </w:p>
        </w:tc>
        <w:tc>
          <w:tcPr>
            <w:tcW w:w="4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7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</w:tr>
      <w:tr w:rsidR="001F5340" w:rsidRPr="008C4578" w:rsidTr="00D13C7F">
        <w:trPr>
          <w:trHeight w:val="20"/>
          <w:jc w:val="center"/>
        </w:trPr>
        <w:tc>
          <w:tcPr>
            <w:tcW w:w="3350" w:type="pct"/>
            <w:tcBorders>
              <w:top w:val="nil"/>
            </w:tcBorders>
            <w:vAlign w:val="center"/>
          </w:tcPr>
          <w:p w:rsidR="001F5340" w:rsidRPr="008C4578" w:rsidRDefault="001F5340" w:rsidP="00D13C7F">
            <w:pPr>
              <w:shd w:val="clear" w:color="auto" w:fill="FFFFFF"/>
              <w:rPr>
                <w:rFonts w:ascii="Times New Roman" w:hAnsi="Times New Roman"/>
                <w:color w:val="000000"/>
              </w:rPr>
            </w:pPr>
            <w:r w:rsidRPr="008C4578">
              <w:rPr>
                <w:rFonts w:ascii="Times New Roman" w:hAnsi="Times New Roman"/>
                <w:color w:val="000000"/>
              </w:rPr>
              <w:t>Дефекты яйца</w:t>
            </w:r>
          </w:p>
        </w:tc>
        <w:tc>
          <w:tcPr>
            <w:tcW w:w="426" w:type="pct"/>
            <w:tcBorders>
              <w:top w:val="nil"/>
            </w:tcBorders>
            <w:vAlign w:val="center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pct"/>
            <w:tcBorders>
              <w:top w:val="nil"/>
            </w:tcBorders>
            <w:vAlign w:val="center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pct"/>
            <w:tcBorders>
              <w:top w:val="nil"/>
            </w:tcBorders>
            <w:vAlign w:val="center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72" w:type="pct"/>
            <w:tcBorders>
              <w:top w:val="nil"/>
            </w:tcBorders>
            <w:vAlign w:val="center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</w:tr>
    </w:tbl>
    <w:p w:rsidR="001F5340" w:rsidRPr="00CE5709" w:rsidRDefault="001F5340" w:rsidP="001F5340">
      <w:pPr>
        <w:shd w:val="clear" w:color="auto" w:fill="FFFFFF"/>
        <w:spacing w:after="0" w:line="240" w:lineRule="auto"/>
        <w:ind w:firstLine="288"/>
        <w:jc w:val="both"/>
        <w:rPr>
          <w:rFonts w:ascii="Times New Roman" w:hAnsi="Times New Roman" w:cs="Times New Roman"/>
          <w:color w:val="000000"/>
          <w:sz w:val="20"/>
          <w:szCs w:val="24"/>
        </w:rPr>
      </w:pPr>
    </w:p>
    <w:p w:rsidR="001F5340" w:rsidRPr="008C4578" w:rsidRDefault="001F5340" w:rsidP="001F5340">
      <w:pPr>
        <w:tabs>
          <w:tab w:val="left" w:pos="4935"/>
        </w:tabs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C4578">
        <w:rPr>
          <w:rFonts w:ascii="Times New Roman" w:hAnsi="Times New Roman" w:cs="Times New Roman"/>
          <w:b/>
          <w:i/>
          <w:sz w:val="24"/>
          <w:szCs w:val="24"/>
        </w:rPr>
        <w:t xml:space="preserve">Тема </w:t>
      </w:r>
      <w:r>
        <w:rPr>
          <w:rFonts w:ascii="Times New Roman" w:hAnsi="Times New Roman" w:cs="Times New Roman"/>
          <w:b/>
          <w:i/>
          <w:sz w:val="24"/>
          <w:szCs w:val="24"/>
        </w:rPr>
        <w:t>12</w:t>
      </w:r>
      <w:r w:rsidRPr="008C4578">
        <w:rPr>
          <w:rFonts w:ascii="Times New Roman" w:hAnsi="Times New Roman" w:cs="Times New Roman"/>
          <w:b/>
          <w:i/>
          <w:sz w:val="24"/>
          <w:szCs w:val="24"/>
        </w:rPr>
        <w:t>. Определение показателей инкубационных качеств яиц</w:t>
      </w:r>
    </w:p>
    <w:p w:rsidR="001F5340" w:rsidRPr="00CE5709" w:rsidRDefault="001F5340" w:rsidP="001F5340">
      <w:pPr>
        <w:spacing w:after="0" w:line="240" w:lineRule="auto"/>
        <w:jc w:val="center"/>
        <w:rPr>
          <w:rFonts w:ascii="Times New Roman" w:hAnsi="Times New Roman" w:cs="Times New Roman"/>
          <w:b/>
          <w:sz w:val="12"/>
          <w:szCs w:val="24"/>
        </w:rPr>
      </w:pPr>
    </w:p>
    <w:p w:rsidR="001F5340" w:rsidRPr="003E29A7" w:rsidRDefault="001F5340" w:rsidP="001F53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b/>
          <w:i/>
          <w:sz w:val="24"/>
          <w:szCs w:val="24"/>
        </w:rPr>
        <w:t>Цель занятия</w:t>
      </w:r>
      <w:r w:rsidRPr="003E29A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3E29A7">
        <w:rPr>
          <w:rFonts w:ascii="Times New Roman" w:hAnsi="Times New Roman" w:cs="Times New Roman"/>
          <w:sz w:val="24"/>
          <w:szCs w:val="24"/>
        </w:rPr>
        <w:t>Ознакомиться с показателями, характеризующими инкубационные к</w:t>
      </w:r>
      <w:r w:rsidRPr="003E29A7">
        <w:rPr>
          <w:rFonts w:ascii="Times New Roman" w:hAnsi="Times New Roman" w:cs="Times New Roman"/>
          <w:sz w:val="24"/>
          <w:szCs w:val="24"/>
        </w:rPr>
        <w:t>а</w:t>
      </w:r>
      <w:r w:rsidRPr="003E29A7">
        <w:rPr>
          <w:rFonts w:ascii="Times New Roman" w:hAnsi="Times New Roman" w:cs="Times New Roman"/>
          <w:sz w:val="24"/>
          <w:szCs w:val="24"/>
        </w:rPr>
        <w:t>чества яиц и освоить методы их определения.</w:t>
      </w:r>
    </w:p>
    <w:p w:rsidR="001F5340" w:rsidRPr="003E29A7" w:rsidRDefault="001F5340" w:rsidP="001F53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b/>
          <w:i/>
          <w:sz w:val="24"/>
          <w:szCs w:val="24"/>
        </w:rPr>
        <w:t>Содержание и методика проведения занятия</w:t>
      </w:r>
      <w:r w:rsidRPr="003E29A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3E29A7">
        <w:rPr>
          <w:rFonts w:ascii="Times New Roman" w:hAnsi="Times New Roman" w:cs="Times New Roman"/>
          <w:sz w:val="24"/>
          <w:szCs w:val="24"/>
        </w:rPr>
        <w:t>Первое условие успешной инкубации – высокие инкубационные качества яиц.</w:t>
      </w:r>
    </w:p>
    <w:p w:rsidR="001F5340" w:rsidRPr="003E29A7" w:rsidRDefault="001F5340" w:rsidP="001F53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sz w:val="24"/>
          <w:szCs w:val="24"/>
        </w:rPr>
        <w:t xml:space="preserve">Инкубационные качества яиц характеризуются </w:t>
      </w:r>
      <w:proofErr w:type="spellStart"/>
      <w:r w:rsidRPr="003E29A7">
        <w:rPr>
          <w:rFonts w:ascii="Times New Roman" w:hAnsi="Times New Roman" w:cs="Times New Roman"/>
          <w:sz w:val="24"/>
          <w:szCs w:val="24"/>
        </w:rPr>
        <w:t>оплодотворенностью</w:t>
      </w:r>
      <w:proofErr w:type="spellEnd"/>
      <w:r w:rsidRPr="003E29A7">
        <w:rPr>
          <w:rFonts w:ascii="Times New Roman" w:hAnsi="Times New Roman" w:cs="Times New Roman"/>
          <w:sz w:val="24"/>
          <w:szCs w:val="24"/>
        </w:rPr>
        <w:t xml:space="preserve"> и выводимостью.</w:t>
      </w:r>
    </w:p>
    <w:p w:rsidR="001F5340" w:rsidRPr="003E29A7" w:rsidRDefault="001F5340" w:rsidP="001F53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sz w:val="24"/>
          <w:szCs w:val="24"/>
        </w:rPr>
        <w:t xml:space="preserve">Под </w:t>
      </w:r>
      <w:proofErr w:type="spellStart"/>
      <w:r w:rsidRPr="003E29A7">
        <w:rPr>
          <w:rFonts w:ascii="Times New Roman" w:hAnsi="Times New Roman" w:cs="Times New Roman"/>
          <w:i/>
          <w:sz w:val="24"/>
          <w:szCs w:val="24"/>
        </w:rPr>
        <w:t>оплодотворенностью</w:t>
      </w:r>
      <w:proofErr w:type="spellEnd"/>
      <w:r w:rsidRPr="003E29A7">
        <w:rPr>
          <w:rFonts w:ascii="Times New Roman" w:hAnsi="Times New Roman" w:cs="Times New Roman"/>
          <w:sz w:val="24"/>
          <w:szCs w:val="24"/>
        </w:rPr>
        <w:t xml:space="preserve"> понимают количество оплодотворенных яиц, выраженное в процентах, от числа заложенных в инкубатор. </w:t>
      </w:r>
      <w:proofErr w:type="spellStart"/>
      <w:r w:rsidRPr="003E29A7">
        <w:rPr>
          <w:rFonts w:ascii="Times New Roman" w:hAnsi="Times New Roman" w:cs="Times New Roman"/>
          <w:sz w:val="24"/>
          <w:szCs w:val="24"/>
        </w:rPr>
        <w:t>Оплодотворенность</w:t>
      </w:r>
      <w:proofErr w:type="spellEnd"/>
      <w:r w:rsidRPr="003E29A7">
        <w:rPr>
          <w:rFonts w:ascii="Times New Roman" w:hAnsi="Times New Roman" w:cs="Times New Roman"/>
          <w:sz w:val="24"/>
          <w:szCs w:val="24"/>
        </w:rPr>
        <w:t xml:space="preserve"> яиц устанавливают, пр</w:t>
      </w:r>
      <w:r w:rsidRPr="003E29A7">
        <w:rPr>
          <w:rFonts w:ascii="Times New Roman" w:hAnsi="Times New Roman" w:cs="Times New Roman"/>
          <w:sz w:val="24"/>
          <w:szCs w:val="24"/>
        </w:rPr>
        <w:t>о</w:t>
      </w:r>
      <w:r w:rsidRPr="003E29A7">
        <w:rPr>
          <w:rFonts w:ascii="Times New Roman" w:hAnsi="Times New Roman" w:cs="Times New Roman"/>
          <w:sz w:val="24"/>
          <w:szCs w:val="24"/>
        </w:rPr>
        <w:t xml:space="preserve">сматривая их на </w:t>
      </w:r>
      <w:r>
        <w:rPr>
          <w:rFonts w:ascii="Times New Roman" w:hAnsi="Times New Roman" w:cs="Times New Roman"/>
          <w:sz w:val="24"/>
          <w:szCs w:val="24"/>
        </w:rPr>
        <w:t>6–</w:t>
      </w:r>
      <w:r w:rsidRPr="003E29A7">
        <w:rPr>
          <w:rFonts w:ascii="Times New Roman" w:hAnsi="Times New Roman" w:cs="Times New Roman"/>
          <w:sz w:val="24"/>
          <w:szCs w:val="24"/>
        </w:rPr>
        <w:t xml:space="preserve">7 сутки инкубации. Яйца, в которых не виден развивающийся зародыш, являются неоплодотворенными. </w:t>
      </w:r>
      <w:proofErr w:type="spellStart"/>
      <w:r w:rsidRPr="003E29A7">
        <w:rPr>
          <w:rFonts w:ascii="Times New Roman" w:hAnsi="Times New Roman" w:cs="Times New Roman"/>
          <w:sz w:val="24"/>
          <w:szCs w:val="24"/>
        </w:rPr>
        <w:t>Оплодотворенность</w:t>
      </w:r>
      <w:proofErr w:type="spellEnd"/>
      <w:r w:rsidRPr="003E29A7">
        <w:rPr>
          <w:rFonts w:ascii="Times New Roman" w:hAnsi="Times New Roman" w:cs="Times New Roman"/>
          <w:sz w:val="24"/>
          <w:szCs w:val="24"/>
        </w:rPr>
        <w:t xml:space="preserve"> зависит от соотношения самцов и самок в стаде, методов разведения, экстерьера и конституции, линьки, кормления и содержания птицы.</w:t>
      </w:r>
    </w:p>
    <w:p w:rsidR="001F5340" w:rsidRPr="003E29A7" w:rsidRDefault="001F5340" w:rsidP="001F53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i/>
          <w:sz w:val="24"/>
          <w:szCs w:val="24"/>
        </w:rPr>
        <w:t>Выводимость яиц</w:t>
      </w:r>
      <w:r w:rsidRPr="003E29A7">
        <w:rPr>
          <w:rFonts w:ascii="Times New Roman" w:hAnsi="Times New Roman" w:cs="Times New Roman"/>
          <w:sz w:val="24"/>
          <w:szCs w:val="24"/>
        </w:rPr>
        <w:t xml:space="preserve"> – это свойство оплодотворенных яиц развиваться и давать птенцов. Выводимость яиц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E29A7">
        <w:rPr>
          <w:rFonts w:ascii="Times New Roman" w:hAnsi="Times New Roman" w:cs="Times New Roman"/>
          <w:sz w:val="24"/>
          <w:szCs w:val="24"/>
        </w:rPr>
        <w:t>выражается процентом выведенного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E29A7">
        <w:rPr>
          <w:rFonts w:ascii="Times New Roman" w:hAnsi="Times New Roman" w:cs="Times New Roman"/>
          <w:sz w:val="24"/>
          <w:szCs w:val="24"/>
        </w:rPr>
        <w:t>здорового молодняка от числа опл</w:t>
      </w:r>
      <w:r w:rsidRPr="003E29A7">
        <w:rPr>
          <w:rFonts w:ascii="Times New Roman" w:hAnsi="Times New Roman" w:cs="Times New Roman"/>
          <w:sz w:val="24"/>
          <w:szCs w:val="24"/>
        </w:rPr>
        <w:t>о</w:t>
      </w:r>
      <w:r w:rsidRPr="003E29A7">
        <w:rPr>
          <w:rFonts w:ascii="Times New Roman" w:hAnsi="Times New Roman" w:cs="Times New Roman"/>
          <w:sz w:val="24"/>
          <w:szCs w:val="24"/>
        </w:rPr>
        <w:t xml:space="preserve">дотворенных яиц и характеризует эмбриональную жизнеспособность птенцов. </w:t>
      </w:r>
    </w:p>
    <w:p w:rsidR="001F5340" w:rsidRPr="003E29A7" w:rsidRDefault="001F5340" w:rsidP="001F53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sz w:val="24"/>
          <w:szCs w:val="24"/>
        </w:rPr>
        <w:t>Выводимость яиц зависит от наследственных особенностей птицы, возраста, кормления и содержания птицы, сбора, транспортировки и хранения яиц, а также режима инкубации.</w:t>
      </w:r>
    </w:p>
    <w:p w:rsidR="001F5340" w:rsidRPr="003E29A7" w:rsidRDefault="001F5340" w:rsidP="001F53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sz w:val="24"/>
          <w:szCs w:val="24"/>
        </w:rPr>
        <w:t xml:space="preserve">В хозяйственных условиях </w:t>
      </w:r>
      <w:r w:rsidRPr="003E29A7">
        <w:rPr>
          <w:rFonts w:ascii="Times New Roman" w:hAnsi="Times New Roman" w:cs="Times New Roman"/>
          <w:i/>
          <w:sz w:val="24"/>
          <w:szCs w:val="24"/>
        </w:rPr>
        <w:t>процент вывода молодняка</w:t>
      </w:r>
      <w:r w:rsidRPr="003E29A7">
        <w:rPr>
          <w:rFonts w:ascii="Times New Roman" w:hAnsi="Times New Roman" w:cs="Times New Roman"/>
          <w:sz w:val="24"/>
          <w:szCs w:val="24"/>
        </w:rPr>
        <w:t xml:space="preserve"> рассчитывают не только от оплодотворенных яиц, но и от всех яиц, заложенных в инкубатор. Этот показатель будет н</w:t>
      </w:r>
      <w:r w:rsidRPr="003E29A7">
        <w:rPr>
          <w:rFonts w:ascii="Times New Roman" w:hAnsi="Times New Roman" w:cs="Times New Roman"/>
          <w:sz w:val="24"/>
          <w:szCs w:val="24"/>
        </w:rPr>
        <w:t>и</w:t>
      </w:r>
      <w:r w:rsidRPr="003E29A7">
        <w:rPr>
          <w:rFonts w:ascii="Times New Roman" w:hAnsi="Times New Roman" w:cs="Times New Roman"/>
          <w:sz w:val="24"/>
          <w:szCs w:val="24"/>
        </w:rPr>
        <w:t xml:space="preserve">же выводимости. Он одновременно отражает уровень и </w:t>
      </w:r>
      <w:proofErr w:type="spellStart"/>
      <w:r w:rsidRPr="003E29A7">
        <w:rPr>
          <w:rFonts w:ascii="Times New Roman" w:hAnsi="Times New Roman" w:cs="Times New Roman"/>
          <w:sz w:val="24"/>
          <w:szCs w:val="24"/>
        </w:rPr>
        <w:t>оплодотворенности</w:t>
      </w:r>
      <w:proofErr w:type="spellEnd"/>
      <w:r w:rsidRPr="003E29A7">
        <w:rPr>
          <w:rFonts w:ascii="Times New Roman" w:hAnsi="Times New Roman" w:cs="Times New Roman"/>
          <w:sz w:val="24"/>
          <w:szCs w:val="24"/>
        </w:rPr>
        <w:t>, и выводимости яиц. В конечном итоге это основной показатель инкубационных качеств яиц. От процента вывода зависит деловой выход молодняка, а следовательно, и эффективность работы не только цеха инкубации, но и всего птицеводческого хозяйства.</w:t>
      </w:r>
    </w:p>
    <w:p w:rsidR="001F5340" w:rsidRPr="003E29A7" w:rsidRDefault="001F5340" w:rsidP="001F53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sz w:val="24"/>
          <w:szCs w:val="24"/>
        </w:rPr>
        <w:t>По каждой закладке яиц в инкубатор учитывают такие категории отхода как неоплод</w:t>
      </w:r>
      <w:r w:rsidRPr="003E29A7">
        <w:rPr>
          <w:rFonts w:ascii="Times New Roman" w:hAnsi="Times New Roman" w:cs="Times New Roman"/>
          <w:sz w:val="24"/>
          <w:szCs w:val="24"/>
        </w:rPr>
        <w:t>о</w:t>
      </w:r>
      <w:r w:rsidRPr="003E29A7">
        <w:rPr>
          <w:rFonts w:ascii="Times New Roman" w:hAnsi="Times New Roman" w:cs="Times New Roman"/>
          <w:sz w:val="24"/>
          <w:szCs w:val="24"/>
        </w:rPr>
        <w:t>творенные яйца, «кровь – кольцо», «замершие» и «задохлики».</w:t>
      </w:r>
    </w:p>
    <w:p w:rsidR="001F5340" w:rsidRPr="003E29A7" w:rsidRDefault="001F5340" w:rsidP="001F53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sz w:val="24"/>
          <w:szCs w:val="24"/>
        </w:rPr>
        <w:t xml:space="preserve">- </w:t>
      </w:r>
      <w:r w:rsidRPr="003E29A7">
        <w:rPr>
          <w:rFonts w:ascii="Times New Roman" w:hAnsi="Times New Roman" w:cs="Times New Roman"/>
          <w:i/>
          <w:sz w:val="24"/>
          <w:szCs w:val="24"/>
        </w:rPr>
        <w:t>неоплодотворенные яйца</w:t>
      </w:r>
      <w:r w:rsidRPr="003E29A7">
        <w:rPr>
          <w:rFonts w:ascii="Times New Roman" w:hAnsi="Times New Roman" w:cs="Times New Roman"/>
          <w:sz w:val="24"/>
          <w:szCs w:val="24"/>
        </w:rPr>
        <w:t xml:space="preserve"> (при просмотре на овоскопе не видно развивающихся зар</w:t>
      </w:r>
      <w:r w:rsidRPr="003E29A7">
        <w:rPr>
          <w:rFonts w:ascii="Times New Roman" w:hAnsi="Times New Roman" w:cs="Times New Roman"/>
          <w:sz w:val="24"/>
          <w:szCs w:val="24"/>
        </w:rPr>
        <w:t>о</w:t>
      </w:r>
      <w:r w:rsidRPr="003E29A7">
        <w:rPr>
          <w:rFonts w:ascii="Times New Roman" w:hAnsi="Times New Roman" w:cs="Times New Roman"/>
          <w:sz w:val="24"/>
          <w:szCs w:val="24"/>
        </w:rPr>
        <w:t>дышей);</w:t>
      </w:r>
    </w:p>
    <w:p w:rsidR="001F5340" w:rsidRPr="003E29A7" w:rsidRDefault="001F5340" w:rsidP="001F53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sz w:val="24"/>
          <w:szCs w:val="24"/>
        </w:rPr>
        <w:t>- «кровь-кольцо»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3E29A7">
        <w:rPr>
          <w:rFonts w:ascii="Times New Roman" w:hAnsi="Times New Roman" w:cs="Times New Roman"/>
          <w:sz w:val="24"/>
          <w:szCs w:val="24"/>
        </w:rPr>
        <w:t xml:space="preserve">эмбрионы, погибшие на начальной стадии эмбрионального развития (куриные на </w:t>
      </w:r>
      <w:r>
        <w:rPr>
          <w:rFonts w:ascii="Times New Roman" w:hAnsi="Times New Roman" w:cs="Times New Roman"/>
          <w:sz w:val="24"/>
          <w:szCs w:val="24"/>
        </w:rPr>
        <w:t>3–</w:t>
      </w:r>
      <w:r w:rsidRPr="003E29A7">
        <w:rPr>
          <w:rFonts w:ascii="Times New Roman" w:hAnsi="Times New Roman" w:cs="Times New Roman"/>
          <w:sz w:val="24"/>
          <w:szCs w:val="24"/>
        </w:rPr>
        <w:t xml:space="preserve">6 день инкубации, утиные, гусиные и индюшиные в течение </w:t>
      </w:r>
      <w:r>
        <w:rPr>
          <w:rFonts w:ascii="Times New Roman" w:hAnsi="Times New Roman" w:cs="Times New Roman"/>
          <w:sz w:val="24"/>
          <w:szCs w:val="24"/>
        </w:rPr>
        <w:t>3–</w:t>
      </w:r>
      <w:r>
        <w:rPr>
          <w:rFonts w:ascii="Times New Roman" w:hAnsi="Times New Roman" w:cs="Times New Roman"/>
          <w:sz w:val="24"/>
          <w:szCs w:val="24"/>
        </w:rPr>
        <w:br/>
      </w:r>
      <w:r w:rsidRPr="003E29A7">
        <w:rPr>
          <w:rFonts w:ascii="Times New Roman" w:hAnsi="Times New Roman" w:cs="Times New Roman"/>
          <w:sz w:val="24"/>
          <w:szCs w:val="24"/>
        </w:rPr>
        <w:t>8 суток инкубации);</w:t>
      </w:r>
    </w:p>
    <w:p w:rsidR="001F5340" w:rsidRPr="003E29A7" w:rsidRDefault="001F5340" w:rsidP="001F53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sz w:val="24"/>
          <w:szCs w:val="24"/>
        </w:rPr>
        <w:t>- «замершие»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3E29A7">
        <w:rPr>
          <w:rFonts w:ascii="Times New Roman" w:hAnsi="Times New Roman" w:cs="Times New Roman"/>
          <w:sz w:val="24"/>
          <w:szCs w:val="24"/>
        </w:rPr>
        <w:t xml:space="preserve">эмбрионы, погибшие на более поздней стадии развития (куриные на </w:t>
      </w:r>
      <w:r>
        <w:rPr>
          <w:rFonts w:ascii="Times New Roman" w:hAnsi="Times New Roman" w:cs="Times New Roman"/>
          <w:sz w:val="24"/>
          <w:szCs w:val="24"/>
        </w:rPr>
        <w:t>7–</w:t>
      </w:r>
      <w:r w:rsidRPr="003E29A7">
        <w:rPr>
          <w:rFonts w:ascii="Times New Roman" w:hAnsi="Times New Roman" w:cs="Times New Roman"/>
          <w:sz w:val="24"/>
          <w:szCs w:val="24"/>
        </w:rPr>
        <w:t xml:space="preserve"> 18 день, утиные и индюшиные – с </w:t>
      </w:r>
      <w:r>
        <w:rPr>
          <w:rFonts w:ascii="Times New Roman" w:hAnsi="Times New Roman" w:cs="Times New Roman"/>
          <w:sz w:val="24"/>
          <w:szCs w:val="24"/>
        </w:rPr>
        <w:t>8–</w:t>
      </w:r>
      <w:r w:rsidRPr="003E29A7">
        <w:rPr>
          <w:rFonts w:ascii="Times New Roman" w:hAnsi="Times New Roman" w:cs="Times New Roman"/>
          <w:sz w:val="24"/>
          <w:szCs w:val="24"/>
        </w:rPr>
        <w:t>25 сутки);</w:t>
      </w:r>
    </w:p>
    <w:p w:rsidR="001F5340" w:rsidRPr="003E29A7" w:rsidRDefault="001F5340" w:rsidP="001F53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sz w:val="24"/>
          <w:szCs w:val="24"/>
        </w:rPr>
        <w:t>- «задохлики»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3E29A7">
        <w:rPr>
          <w:rFonts w:ascii="Times New Roman" w:hAnsi="Times New Roman" w:cs="Times New Roman"/>
          <w:sz w:val="24"/>
          <w:szCs w:val="24"/>
        </w:rPr>
        <w:t>эмбрионы, погибшие в процессе вывода.</w:t>
      </w:r>
    </w:p>
    <w:p w:rsidR="001F5340" w:rsidRPr="003E29A7" w:rsidRDefault="001F5340" w:rsidP="001F53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sz w:val="24"/>
          <w:szCs w:val="24"/>
        </w:rPr>
        <w:t>Расчет процента вывода цыплят ведется только по здоровому молодняку, а такие кат</w:t>
      </w:r>
      <w:r w:rsidRPr="003E29A7">
        <w:rPr>
          <w:rFonts w:ascii="Times New Roman" w:hAnsi="Times New Roman" w:cs="Times New Roman"/>
          <w:sz w:val="24"/>
          <w:szCs w:val="24"/>
        </w:rPr>
        <w:t>е</w:t>
      </w:r>
      <w:r w:rsidRPr="003E29A7">
        <w:rPr>
          <w:rFonts w:ascii="Times New Roman" w:hAnsi="Times New Roman" w:cs="Times New Roman"/>
          <w:sz w:val="24"/>
          <w:szCs w:val="24"/>
        </w:rPr>
        <w:t>гории, как «слабые» и «калеки» не пригодны для выращивания, их уничтожают.</w:t>
      </w:r>
    </w:p>
    <w:p w:rsidR="001F5340" w:rsidRPr="003E29A7" w:rsidRDefault="001F5340" w:rsidP="001F53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Задание1. </w:t>
      </w:r>
      <w:r w:rsidRPr="003E29A7">
        <w:rPr>
          <w:rFonts w:ascii="Times New Roman" w:hAnsi="Times New Roman" w:cs="Times New Roman"/>
          <w:sz w:val="24"/>
          <w:szCs w:val="24"/>
        </w:rPr>
        <w:t xml:space="preserve">Рассчитайте </w:t>
      </w:r>
      <w:proofErr w:type="spellStart"/>
      <w:r w:rsidRPr="003E29A7">
        <w:rPr>
          <w:rFonts w:ascii="Times New Roman" w:hAnsi="Times New Roman" w:cs="Times New Roman"/>
          <w:sz w:val="24"/>
          <w:szCs w:val="24"/>
        </w:rPr>
        <w:t>оплодотворенность</w:t>
      </w:r>
      <w:proofErr w:type="spellEnd"/>
      <w:r w:rsidRPr="003E29A7">
        <w:rPr>
          <w:rFonts w:ascii="Times New Roman" w:hAnsi="Times New Roman" w:cs="Times New Roman"/>
          <w:sz w:val="24"/>
          <w:szCs w:val="24"/>
        </w:rPr>
        <w:t xml:space="preserve"> и выводимость яиц, процент вывода моло</w:t>
      </w:r>
      <w:r w:rsidRPr="003E29A7">
        <w:rPr>
          <w:rFonts w:ascii="Times New Roman" w:hAnsi="Times New Roman" w:cs="Times New Roman"/>
          <w:sz w:val="24"/>
          <w:szCs w:val="24"/>
        </w:rPr>
        <w:t>д</w:t>
      </w:r>
      <w:r w:rsidRPr="003E29A7">
        <w:rPr>
          <w:rFonts w:ascii="Times New Roman" w:hAnsi="Times New Roman" w:cs="Times New Roman"/>
          <w:sz w:val="24"/>
          <w:szCs w:val="24"/>
        </w:rPr>
        <w:t>няка от заложенных яиц. Сделайте заключение об инкубационных качествах яиц. Данные з</w:t>
      </w:r>
      <w:r w:rsidRPr="003E29A7">
        <w:rPr>
          <w:rFonts w:ascii="Times New Roman" w:hAnsi="Times New Roman" w:cs="Times New Roman"/>
          <w:sz w:val="24"/>
          <w:szCs w:val="24"/>
        </w:rPr>
        <w:t>а</w:t>
      </w:r>
      <w:r w:rsidRPr="003E29A7">
        <w:rPr>
          <w:rFonts w:ascii="Times New Roman" w:hAnsi="Times New Roman" w:cs="Times New Roman"/>
          <w:sz w:val="24"/>
          <w:szCs w:val="24"/>
        </w:rPr>
        <w:t>пишите по форме (табл.</w:t>
      </w:r>
      <w:r>
        <w:rPr>
          <w:rFonts w:ascii="Times New Roman" w:hAnsi="Times New Roman" w:cs="Times New Roman"/>
          <w:sz w:val="24"/>
          <w:szCs w:val="24"/>
        </w:rPr>
        <w:t xml:space="preserve"> 22</w:t>
      </w:r>
      <w:r w:rsidRPr="003E29A7">
        <w:rPr>
          <w:rFonts w:ascii="Times New Roman" w:hAnsi="Times New Roman" w:cs="Times New Roman"/>
          <w:sz w:val="24"/>
          <w:szCs w:val="24"/>
        </w:rPr>
        <w:t>).</w:t>
      </w:r>
    </w:p>
    <w:p w:rsidR="001F5340" w:rsidRPr="00CE5709" w:rsidRDefault="001F5340" w:rsidP="001F5340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4"/>
        </w:rPr>
      </w:pPr>
      <w:r w:rsidRPr="00CE5709">
        <w:rPr>
          <w:rFonts w:ascii="Times New Roman" w:hAnsi="Times New Roman" w:cs="Times New Roman"/>
          <w:b/>
          <w:sz w:val="20"/>
          <w:szCs w:val="24"/>
        </w:rPr>
        <w:t>Таблица 22</w:t>
      </w:r>
    </w:p>
    <w:p w:rsidR="001F5340" w:rsidRPr="00CE5709" w:rsidRDefault="001F5340" w:rsidP="001F5340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4"/>
        </w:rPr>
      </w:pPr>
      <w:proofErr w:type="spellStart"/>
      <w:r w:rsidRPr="00CE5709">
        <w:rPr>
          <w:rFonts w:ascii="Times New Roman" w:hAnsi="Times New Roman" w:cs="Times New Roman"/>
          <w:b/>
          <w:sz w:val="20"/>
          <w:szCs w:val="24"/>
        </w:rPr>
        <w:t>Оплодотворенность</w:t>
      </w:r>
      <w:proofErr w:type="spellEnd"/>
      <w:r w:rsidRPr="00CE5709">
        <w:rPr>
          <w:rFonts w:ascii="Times New Roman" w:hAnsi="Times New Roman" w:cs="Times New Roman"/>
          <w:b/>
          <w:sz w:val="20"/>
          <w:szCs w:val="24"/>
        </w:rPr>
        <w:t xml:space="preserve"> и выводимость яиц</w:t>
      </w:r>
    </w:p>
    <w:tbl>
      <w:tblPr>
        <w:tblStyle w:val="ab"/>
        <w:tblW w:w="4900" w:type="pct"/>
        <w:jc w:val="center"/>
        <w:tblLook w:val="01E0" w:firstRow="1" w:lastRow="1" w:firstColumn="1" w:lastColumn="1" w:noHBand="0" w:noVBand="0"/>
      </w:tblPr>
      <w:tblGrid>
        <w:gridCol w:w="995"/>
        <w:gridCol w:w="1078"/>
        <w:gridCol w:w="981"/>
        <w:gridCol w:w="983"/>
        <w:gridCol w:w="790"/>
        <w:gridCol w:w="1097"/>
        <w:gridCol w:w="1097"/>
        <w:gridCol w:w="823"/>
        <w:gridCol w:w="823"/>
        <w:gridCol w:w="991"/>
      </w:tblGrid>
      <w:tr w:rsidR="001F5340" w:rsidRPr="008C4578" w:rsidTr="00D13C7F">
        <w:trPr>
          <w:cantSplit/>
          <w:trHeight w:val="340"/>
          <w:jc w:val="center"/>
        </w:trPr>
        <w:tc>
          <w:tcPr>
            <w:tcW w:w="515" w:type="pct"/>
            <w:vMerge w:val="restart"/>
            <w:textDirection w:val="btLr"/>
            <w:vAlign w:val="center"/>
          </w:tcPr>
          <w:p w:rsidR="001F5340" w:rsidRPr="008C4578" w:rsidRDefault="001F5340" w:rsidP="00D13C7F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8C4578">
              <w:rPr>
                <w:rFonts w:ascii="Times New Roman" w:hAnsi="Times New Roman"/>
              </w:rPr>
              <w:t>Количество зал</w:t>
            </w:r>
            <w:r w:rsidRPr="008C4578">
              <w:rPr>
                <w:rFonts w:ascii="Times New Roman" w:hAnsi="Times New Roman"/>
              </w:rPr>
              <w:t>о</w:t>
            </w:r>
            <w:r w:rsidRPr="008C4578">
              <w:rPr>
                <w:rFonts w:ascii="Times New Roman" w:hAnsi="Times New Roman"/>
              </w:rPr>
              <w:t>женных в инкубатор, шт.</w:t>
            </w:r>
          </w:p>
        </w:tc>
        <w:tc>
          <w:tcPr>
            <w:tcW w:w="1983" w:type="pct"/>
            <w:gridSpan w:val="4"/>
            <w:vAlign w:val="center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8C4578">
              <w:rPr>
                <w:rFonts w:ascii="Times New Roman" w:hAnsi="Times New Roman"/>
              </w:rPr>
              <w:t>Отходы инкубации, шт.</w:t>
            </w:r>
          </w:p>
        </w:tc>
        <w:tc>
          <w:tcPr>
            <w:tcW w:w="1136" w:type="pct"/>
            <w:gridSpan w:val="2"/>
            <w:vAlign w:val="center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8C4578">
              <w:rPr>
                <w:rFonts w:ascii="Times New Roman" w:hAnsi="Times New Roman"/>
              </w:rPr>
              <w:t>Кол-во выведенного молодняка, шт.</w:t>
            </w:r>
          </w:p>
        </w:tc>
        <w:tc>
          <w:tcPr>
            <w:tcW w:w="426" w:type="pct"/>
            <w:vMerge w:val="restart"/>
            <w:textDirection w:val="btLr"/>
            <w:vAlign w:val="center"/>
          </w:tcPr>
          <w:p w:rsidR="001F5340" w:rsidRPr="008C4578" w:rsidRDefault="001F5340" w:rsidP="00D13C7F">
            <w:pPr>
              <w:ind w:left="113" w:right="113"/>
              <w:jc w:val="center"/>
              <w:rPr>
                <w:rFonts w:ascii="Times New Roman" w:hAnsi="Times New Roman"/>
              </w:rPr>
            </w:pPr>
            <w:proofErr w:type="spellStart"/>
            <w:r w:rsidRPr="008C4578">
              <w:rPr>
                <w:rFonts w:ascii="Times New Roman" w:hAnsi="Times New Roman"/>
              </w:rPr>
              <w:t>Оплодотворенность</w:t>
            </w:r>
            <w:proofErr w:type="spellEnd"/>
            <w:r w:rsidRPr="008C4578">
              <w:rPr>
                <w:rFonts w:ascii="Times New Roman" w:hAnsi="Times New Roman"/>
              </w:rPr>
              <w:t xml:space="preserve"> яиц, %</w:t>
            </w:r>
          </w:p>
        </w:tc>
        <w:tc>
          <w:tcPr>
            <w:tcW w:w="426" w:type="pct"/>
            <w:vMerge w:val="restart"/>
            <w:textDirection w:val="btLr"/>
            <w:vAlign w:val="center"/>
          </w:tcPr>
          <w:p w:rsidR="001F5340" w:rsidRPr="008C4578" w:rsidRDefault="001F5340" w:rsidP="00D13C7F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8C4578">
              <w:rPr>
                <w:rFonts w:ascii="Times New Roman" w:hAnsi="Times New Roman"/>
              </w:rPr>
              <w:t>Выводимость яиц, %</w:t>
            </w:r>
          </w:p>
        </w:tc>
        <w:tc>
          <w:tcPr>
            <w:tcW w:w="514" w:type="pct"/>
            <w:vMerge w:val="restart"/>
            <w:textDirection w:val="btLr"/>
            <w:vAlign w:val="center"/>
          </w:tcPr>
          <w:p w:rsidR="001F5340" w:rsidRPr="008C4578" w:rsidRDefault="001F5340" w:rsidP="00D13C7F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8C4578">
              <w:rPr>
                <w:rFonts w:ascii="Times New Roman" w:hAnsi="Times New Roman"/>
              </w:rPr>
              <w:t>Вывод молодняка от заложенных яиц, %</w:t>
            </w:r>
          </w:p>
        </w:tc>
      </w:tr>
      <w:tr w:rsidR="001F5340" w:rsidRPr="008C4578" w:rsidTr="00D13C7F">
        <w:trPr>
          <w:cantSplit/>
          <w:trHeight w:val="1587"/>
          <w:jc w:val="center"/>
        </w:trPr>
        <w:tc>
          <w:tcPr>
            <w:tcW w:w="515" w:type="pct"/>
            <w:vMerge/>
            <w:textDirection w:val="btLr"/>
          </w:tcPr>
          <w:p w:rsidR="001F5340" w:rsidRPr="008C4578" w:rsidRDefault="001F5340" w:rsidP="00D13C7F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558" w:type="pct"/>
            <w:textDirection w:val="btLr"/>
            <w:vAlign w:val="center"/>
          </w:tcPr>
          <w:p w:rsidR="001F5340" w:rsidRPr="008C4578" w:rsidRDefault="001F5340" w:rsidP="00D13C7F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8C4578">
              <w:rPr>
                <w:rFonts w:ascii="Times New Roman" w:hAnsi="Times New Roman"/>
              </w:rPr>
              <w:t>неоплодотв</w:t>
            </w:r>
            <w:r w:rsidRPr="008C4578">
              <w:rPr>
                <w:rFonts w:ascii="Times New Roman" w:hAnsi="Times New Roman"/>
              </w:rPr>
              <w:t>о</w:t>
            </w:r>
            <w:r w:rsidRPr="008C4578">
              <w:rPr>
                <w:rFonts w:ascii="Times New Roman" w:hAnsi="Times New Roman"/>
              </w:rPr>
              <w:t>ренные</w:t>
            </w:r>
          </w:p>
        </w:tc>
        <w:tc>
          <w:tcPr>
            <w:tcW w:w="508" w:type="pct"/>
            <w:textDirection w:val="btLr"/>
            <w:vAlign w:val="center"/>
          </w:tcPr>
          <w:p w:rsidR="001F5340" w:rsidRPr="008C4578" w:rsidRDefault="001F5340" w:rsidP="00D13C7F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8C4578">
              <w:rPr>
                <w:rFonts w:ascii="Times New Roman" w:hAnsi="Times New Roman"/>
              </w:rPr>
              <w:t>Кровь-кольцо</w:t>
            </w:r>
          </w:p>
        </w:tc>
        <w:tc>
          <w:tcPr>
            <w:tcW w:w="509" w:type="pct"/>
            <w:textDirection w:val="btLr"/>
            <w:vAlign w:val="center"/>
          </w:tcPr>
          <w:p w:rsidR="001F5340" w:rsidRPr="008C4578" w:rsidRDefault="001F5340" w:rsidP="00D13C7F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8C4578">
              <w:rPr>
                <w:rFonts w:ascii="Times New Roman" w:hAnsi="Times New Roman"/>
              </w:rPr>
              <w:t>Замершие э</w:t>
            </w:r>
            <w:r w:rsidRPr="008C4578">
              <w:rPr>
                <w:rFonts w:ascii="Times New Roman" w:hAnsi="Times New Roman"/>
              </w:rPr>
              <w:t>м</w:t>
            </w:r>
            <w:r w:rsidRPr="008C4578">
              <w:rPr>
                <w:rFonts w:ascii="Times New Roman" w:hAnsi="Times New Roman"/>
              </w:rPr>
              <w:t>брионы</w:t>
            </w:r>
          </w:p>
        </w:tc>
        <w:tc>
          <w:tcPr>
            <w:tcW w:w="409" w:type="pct"/>
            <w:textDirection w:val="btLr"/>
            <w:vAlign w:val="center"/>
          </w:tcPr>
          <w:p w:rsidR="001F5340" w:rsidRPr="008C4578" w:rsidRDefault="001F5340" w:rsidP="00D13C7F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8C4578">
              <w:rPr>
                <w:rFonts w:ascii="Times New Roman" w:hAnsi="Times New Roman"/>
              </w:rPr>
              <w:t>задохлики</w:t>
            </w:r>
          </w:p>
        </w:tc>
        <w:tc>
          <w:tcPr>
            <w:tcW w:w="568" w:type="pct"/>
            <w:textDirection w:val="btLr"/>
            <w:vAlign w:val="center"/>
          </w:tcPr>
          <w:p w:rsidR="001F5340" w:rsidRPr="008C4578" w:rsidRDefault="001F5340" w:rsidP="00D13C7F">
            <w:pPr>
              <w:ind w:left="113" w:right="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</w:t>
            </w:r>
            <w:r w:rsidRPr="008C4578">
              <w:rPr>
                <w:rFonts w:ascii="Times New Roman" w:hAnsi="Times New Roman"/>
              </w:rPr>
              <w:t>го</w:t>
            </w:r>
          </w:p>
        </w:tc>
        <w:tc>
          <w:tcPr>
            <w:tcW w:w="568" w:type="pct"/>
            <w:textDirection w:val="btLr"/>
            <w:vAlign w:val="center"/>
          </w:tcPr>
          <w:p w:rsidR="001F5340" w:rsidRPr="008C4578" w:rsidRDefault="001F5340" w:rsidP="00D13C7F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8C4578">
              <w:rPr>
                <w:rFonts w:ascii="Times New Roman" w:hAnsi="Times New Roman"/>
              </w:rPr>
              <w:t xml:space="preserve">В </w:t>
            </w:r>
            <w:proofErr w:type="spellStart"/>
            <w:r w:rsidRPr="008C4578">
              <w:rPr>
                <w:rFonts w:ascii="Times New Roman" w:hAnsi="Times New Roman"/>
              </w:rPr>
              <w:t>т.ч</w:t>
            </w:r>
            <w:proofErr w:type="spellEnd"/>
            <w:r w:rsidRPr="008C4578">
              <w:rPr>
                <w:rFonts w:ascii="Times New Roman" w:hAnsi="Times New Roman"/>
              </w:rPr>
              <w:t>. слабых и калек</w:t>
            </w:r>
          </w:p>
        </w:tc>
        <w:tc>
          <w:tcPr>
            <w:tcW w:w="426" w:type="pct"/>
            <w:vMerge/>
          </w:tcPr>
          <w:p w:rsidR="001F5340" w:rsidRPr="008C4578" w:rsidRDefault="001F5340" w:rsidP="00D13C7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426" w:type="pct"/>
            <w:vMerge/>
            <w:textDirection w:val="btLr"/>
          </w:tcPr>
          <w:p w:rsidR="001F5340" w:rsidRPr="008C4578" w:rsidRDefault="001F5340" w:rsidP="00D13C7F">
            <w:pPr>
              <w:ind w:left="113" w:right="113"/>
              <w:jc w:val="both"/>
              <w:rPr>
                <w:rFonts w:ascii="Times New Roman" w:hAnsi="Times New Roman"/>
              </w:rPr>
            </w:pPr>
          </w:p>
        </w:tc>
        <w:tc>
          <w:tcPr>
            <w:tcW w:w="514" w:type="pct"/>
            <w:vMerge/>
          </w:tcPr>
          <w:p w:rsidR="001F5340" w:rsidRPr="008C4578" w:rsidRDefault="001F5340" w:rsidP="00D13C7F">
            <w:pPr>
              <w:jc w:val="both"/>
              <w:rPr>
                <w:rFonts w:ascii="Times New Roman" w:hAnsi="Times New Roman"/>
              </w:rPr>
            </w:pPr>
          </w:p>
        </w:tc>
      </w:tr>
      <w:tr w:rsidR="001F5340" w:rsidRPr="008C4578" w:rsidTr="00D13C7F">
        <w:trPr>
          <w:trHeight w:val="57"/>
          <w:jc w:val="center"/>
        </w:trPr>
        <w:tc>
          <w:tcPr>
            <w:tcW w:w="515" w:type="pct"/>
          </w:tcPr>
          <w:p w:rsidR="001F5340" w:rsidRPr="008C4578" w:rsidRDefault="001F5340" w:rsidP="00D13C7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58" w:type="pct"/>
          </w:tcPr>
          <w:p w:rsidR="001F5340" w:rsidRPr="008C4578" w:rsidRDefault="001F5340" w:rsidP="00D13C7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08" w:type="pct"/>
          </w:tcPr>
          <w:p w:rsidR="001F5340" w:rsidRPr="008C4578" w:rsidRDefault="001F5340" w:rsidP="00D13C7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09" w:type="pct"/>
          </w:tcPr>
          <w:p w:rsidR="001F5340" w:rsidRPr="008C4578" w:rsidRDefault="001F5340" w:rsidP="00D13C7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409" w:type="pct"/>
          </w:tcPr>
          <w:p w:rsidR="001F5340" w:rsidRPr="008C4578" w:rsidRDefault="001F5340" w:rsidP="00D13C7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68" w:type="pct"/>
          </w:tcPr>
          <w:p w:rsidR="001F5340" w:rsidRPr="008C4578" w:rsidRDefault="001F5340" w:rsidP="00D13C7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68" w:type="pct"/>
          </w:tcPr>
          <w:p w:rsidR="001F5340" w:rsidRPr="008C4578" w:rsidRDefault="001F5340" w:rsidP="00D13C7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426" w:type="pct"/>
          </w:tcPr>
          <w:p w:rsidR="001F5340" w:rsidRPr="008C4578" w:rsidRDefault="001F5340" w:rsidP="00D13C7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426" w:type="pct"/>
          </w:tcPr>
          <w:p w:rsidR="001F5340" w:rsidRPr="008C4578" w:rsidRDefault="001F5340" w:rsidP="00D13C7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14" w:type="pct"/>
          </w:tcPr>
          <w:p w:rsidR="001F5340" w:rsidRPr="008C4578" w:rsidRDefault="001F5340" w:rsidP="00D13C7F">
            <w:pPr>
              <w:jc w:val="both"/>
              <w:rPr>
                <w:rFonts w:ascii="Times New Roman" w:hAnsi="Times New Roman"/>
              </w:rPr>
            </w:pPr>
          </w:p>
        </w:tc>
      </w:tr>
    </w:tbl>
    <w:p w:rsidR="001F5340" w:rsidRPr="00643E5F" w:rsidRDefault="001F5340" w:rsidP="001F5340">
      <w:pPr>
        <w:pStyle w:val="ae"/>
        <w:spacing w:line="240" w:lineRule="auto"/>
        <w:ind w:firstLine="709"/>
        <w:rPr>
          <w:b/>
          <w:sz w:val="20"/>
          <w:szCs w:val="24"/>
        </w:rPr>
      </w:pPr>
    </w:p>
    <w:p w:rsidR="001F5340" w:rsidRPr="008C4578" w:rsidRDefault="001F5340" w:rsidP="001F534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C4578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Тема </w:t>
      </w:r>
      <w:r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13</w:t>
      </w:r>
      <w:r w:rsidRPr="008C4578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. Биологический контроль в инкубации</w:t>
      </w:r>
    </w:p>
    <w:p w:rsidR="001F5340" w:rsidRPr="00643E5F" w:rsidRDefault="001F5340" w:rsidP="001F5340">
      <w:pPr>
        <w:shd w:val="clear" w:color="auto" w:fill="FFFFFF"/>
        <w:spacing w:after="0" w:line="240" w:lineRule="auto"/>
        <w:ind w:firstLine="293"/>
        <w:jc w:val="both"/>
        <w:rPr>
          <w:rFonts w:ascii="Times New Roman" w:hAnsi="Times New Roman" w:cs="Times New Roman"/>
          <w:b/>
          <w:i/>
          <w:color w:val="000000"/>
          <w:sz w:val="18"/>
          <w:szCs w:val="24"/>
        </w:rPr>
      </w:pP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29A7">
        <w:rPr>
          <w:rFonts w:ascii="Times New Roman" w:hAnsi="Times New Roman" w:cs="Times New Roman"/>
          <w:b/>
          <w:i/>
          <w:color w:val="000000"/>
          <w:sz w:val="24"/>
          <w:szCs w:val="24"/>
        </w:rPr>
        <w:t>Цель занятия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. Ознакомиться с методами биологического контроля в инкубации. Из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чить признаки нормального развития эмбрионов. 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29A7">
        <w:rPr>
          <w:rFonts w:ascii="Times New Roman" w:hAnsi="Times New Roman" w:cs="Times New Roman"/>
          <w:b/>
          <w:i/>
          <w:color w:val="000000"/>
          <w:sz w:val="24"/>
          <w:szCs w:val="24"/>
        </w:rPr>
        <w:t>Содержание и методика проведения занятия.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 Биологический контроль в инкубации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это система мероприятий, позволяющих следить за ходом развития эмбрионов, устанавл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вать причины их гибели.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29A7">
        <w:rPr>
          <w:rFonts w:ascii="Times New Roman" w:hAnsi="Times New Roman" w:cs="Times New Roman"/>
          <w:color w:val="000000"/>
          <w:sz w:val="24"/>
          <w:szCs w:val="24"/>
        </w:rPr>
        <w:t>В производственных условиях используют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следующие приемы биологического ко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троля: оценку яиц до инкубации; прижизненную оценку развития зародыша; вскрытие яиц с погибшими эмбрионами; оценку качества суточного молодняка.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К тем или иным приемам прибегают только по мере необходимости. Если в хозяйстве процент вывода молодняка высок, то большинство приемов контроля исключают. 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29A7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Приемы контроля до инкубации. 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Если в целом качество яиц удовлетворяет требован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ям, то детальную оценку дают только </w:t>
      </w:r>
      <w:r>
        <w:rPr>
          <w:rFonts w:ascii="Times New Roman" w:hAnsi="Times New Roman" w:cs="Times New Roman"/>
          <w:color w:val="000000"/>
          <w:sz w:val="24"/>
          <w:szCs w:val="24"/>
        </w:rPr>
        <w:t>5–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10 % общего количества инкубируемых яиц.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29A7">
        <w:rPr>
          <w:rFonts w:ascii="Times New Roman" w:hAnsi="Times New Roman" w:cs="Times New Roman"/>
          <w:color w:val="000000"/>
          <w:sz w:val="24"/>
          <w:szCs w:val="24"/>
        </w:rPr>
        <w:t>При внешнем осмотре выбраковывают очень мелкие и очень крупные яйца, а также я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ца неправильной формы, с трещинами на скорлупе и наростами. При просвечивании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на ов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скопе выбраковывают </w:t>
      </w:r>
      <w:proofErr w:type="spellStart"/>
      <w:r w:rsidRPr="003E29A7">
        <w:rPr>
          <w:rFonts w:ascii="Times New Roman" w:hAnsi="Times New Roman" w:cs="Times New Roman"/>
          <w:color w:val="000000"/>
          <w:sz w:val="24"/>
          <w:szCs w:val="24"/>
        </w:rPr>
        <w:t>двухжелтковые</w:t>
      </w:r>
      <w:proofErr w:type="spellEnd"/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 яйца, с неправильно расположенной воздушной кам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рой, с обрывом градинок, с разрывом желточной оболочки, с кровяными и другими пост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ронними включениями. В случае необходимости вскрывают 5 % яиц. При этом определяют их </w:t>
      </w:r>
      <w:proofErr w:type="spellStart"/>
      <w:r w:rsidRPr="003E29A7">
        <w:rPr>
          <w:rFonts w:ascii="Times New Roman" w:hAnsi="Times New Roman" w:cs="Times New Roman"/>
          <w:color w:val="000000"/>
          <w:sz w:val="24"/>
          <w:szCs w:val="24"/>
        </w:rPr>
        <w:t>оплодотворенность</w:t>
      </w:r>
      <w:proofErr w:type="spellEnd"/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, количество </w:t>
      </w:r>
      <w:proofErr w:type="spellStart"/>
      <w:r w:rsidRPr="003E29A7">
        <w:rPr>
          <w:rFonts w:ascii="Times New Roman" w:hAnsi="Times New Roman" w:cs="Times New Roman"/>
          <w:color w:val="000000"/>
          <w:sz w:val="24"/>
          <w:szCs w:val="24"/>
        </w:rPr>
        <w:t>каротиноидов</w:t>
      </w:r>
      <w:proofErr w:type="spellEnd"/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 в желтке, слоистость белка.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Приемы контроля во время инкубации. 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Чтобы определить, насколько правильно идет развитие зародышей и какие имеются аномалии, необходимо изучить основные признаки развивающихся эмбрионов в разные сроки инкубации. Наблюдения за развитием эмбрионов можно проводить на любой день инкубации, но лучше это делать в определенные сроки, к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гда хорошо заметны наиболее характерные признаки. Существует 2 метода контроля за ра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витием зародышей: </w:t>
      </w:r>
      <w:proofErr w:type="spellStart"/>
      <w:r w:rsidRPr="003E29A7">
        <w:rPr>
          <w:rFonts w:ascii="Times New Roman" w:hAnsi="Times New Roman" w:cs="Times New Roman"/>
          <w:color w:val="000000"/>
          <w:sz w:val="24"/>
          <w:szCs w:val="24"/>
        </w:rPr>
        <w:t>овоскопирование</w:t>
      </w:r>
      <w:proofErr w:type="spellEnd"/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 и вскрытие яиц.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E29A7">
        <w:rPr>
          <w:rFonts w:ascii="Times New Roman" w:hAnsi="Times New Roman" w:cs="Times New Roman"/>
          <w:i/>
          <w:color w:val="000000"/>
          <w:sz w:val="24"/>
          <w:szCs w:val="24"/>
        </w:rPr>
        <w:t>Овоскопирование</w:t>
      </w:r>
      <w:proofErr w:type="spellEnd"/>
      <w:r w:rsidRPr="003E29A7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яиц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. Яйца кур яичных пород </w:t>
      </w:r>
      <w:proofErr w:type="spellStart"/>
      <w:r w:rsidRPr="003E29A7">
        <w:rPr>
          <w:rFonts w:ascii="Times New Roman" w:hAnsi="Times New Roman" w:cs="Times New Roman"/>
          <w:color w:val="000000"/>
          <w:sz w:val="24"/>
          <w:szCs w:val="24"/>
        </w:rPr>
        <w:t>ово</w:t>
      </w:r>
      <w:proofErr w:type="spellEnd"/>
      <w:r w:rsidRPr="003E29A7">
        <w:rPr>
          <w:rFonts w:ascii="Times New Roman" w:hAnsi="Times New Roman" w:cs="Times New Roman"/>
          <w:color w:val="000000"/>
          <w:sz w:val="24"/>
          <w:szCs w:val="24"/>
        </w:rPr>
        <w:t>-скопируют в 6,5; 10,5 и 18 суток и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кубации. В эти периоды нормально развивающиеся эмбрионы имеют следующие характе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ные признаки: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color w:val="000000"/>
          <w:sz w:val="24"/>
          <w:szCs w:val="24"/>
        </w:rPr>
        <w:t>6,5 суток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эмбрион погружается в желток и становится плохо заметен. Сосудистое п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ле хорошо различимо и легко просматривается. Если эмбрион отстал в развитии, то он еще не успел погрузиться в желток, расположен ближе к скорлупе и при </w:t>
      </w:r>
      <w:proofErr w:type="spellStart"/>
      <w:r w:rsidRPr="003E29A7">
        <w:rPr>
          <w:rFonts w:ascii="Times New Roman" w:hAnsi="Times New Roman" w:cs="Times New Roman"/>
          <w:color w:val="000000"/>
          <w:sz w:val="24"/>
          <w:szCs w:val="24"/>
        </w:rPr>
        <w:t>овоскопировании</w:t>
      </w:r>
      <w:proofErr w:type="spellEnd"/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 хор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шо виден его глаз. Сосуды желточного мешка такого зародыша развиты слабо. У погибших эмбрионов наблюдается скопление крови в краевом венозном синусе желточного мешка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«кровяное кольцо». Яйцо без видимых признаков развития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неоплодотворенное. Но иногда к неоплодотворенным яйцам относят яйца, зародыши которых погибли в первые двое суток инкубации. Точно установить </w:t>
      </w:r>
      <w:proofErr w:type="spellStart"/>
      <w:r w:rsidRPr="003E29A7">
        <w:rPr>
          <w:rFonts w:ascii="Times New Roman" w:hAnsi="Times New Roman" w:cs="Times New Roman"/>
          <w:color w:val="000000"/>
          <w:sz w:val="24"/>
          <w:szCs w:val="24"/>
        </w:rPr>
        <w:t>оплодотворенность</w:t>
      </w:r>
      <w:proofErr w:type="spellEnd"/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 яйца можно только при его вскрытии;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color w:val="000000"/>
          <w:sz w:val="24"/>
          <w:szCs w:val="24"/>
        </w:rPr>
        <w:t>10,5 суток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аллантоис замкнут в остром конце яйца. Кровеносно-сосудистая система хорошо развита. Тело эмбриона достаточно велико и просматривается в виде темного пятна 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в центре яйца. </w:t>
      </w:r>
      <w:proofErr w:type="spellStart"/>
      <w:r w:rsidRPr="003E29A7">
        <w:rPr>
          <w:rFonts w:ascii="Times New Roman" w:hAnsi="Times New Roman" w:cs="Times New Roman"/>
          <w:color w:val="000000"/>
          <w:sz w:val="24"/>
          <w:szCs w:val="24"/>
        </w:rPr>
        <w:t>Незамкнутость</w:t>
      </w:r>
      <w:proofErr w:type="spellEnd"/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 аллантоиса свидетельствует о плохом развитии эмбриона. Кровеносные сосуды такого зародыша недостаточно наполнены кровью. В яйцах с замерш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ми эмбрионами сосуды аллантоиса почти не различимы, а очертания расплывчаты;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29A7">
        <w:rPr>
          <w:rFonts w:ascii="Times New Roman" w:hAnsi="Times New Roman" w:cs="Times New Roman"/>
          <w:color w:val="000000"/>
          <w:sz w:val="24"/>
          <w:szCs w:val="24"/>
        </w:rPr>
        <w:t>18 суток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тело эмбриона заполняет почти </w:t>
      </w:r>
      <w:r>
        <w:rPr>
          <w:rFonts w:ascii="Times New Roman" w:hAnsi="Times New Roman" w:cs="Times New Roman"/>
          <w:color w:val="000000"/>
          <w:sz w:val="24"/>
          <w:szCs w:val="24"/>
        </w:rPr>
        <w:t>¾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объема яйца. Острый конец яйца, как и вся его часть, кроме воздушной камеры, не просматривается. Воздушная камера имеет большие размеры вследствие значительного испарения влаги в процессе инкубации. При просмотре куриных яиц внутренняя граница воздушной камеры может быть слегка извилистой всле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ствие попадания шеи эмбриона в полость воздушной камеры. Иногда видна тень клюва возле скорлупы. У других видов сельскохозяйственной птицы эти признаки более выражены. По краям внутренней границы воздушной камеры можно заметить небольшие (</w:t>
      </w:r>
      <w:r>
        <w:rPr>
          <w:rFonts w:ascii="Times New Roman" w:hAnsi="Times New Roman" w:cs="Times New Roman"/>
          <w:color w:val="000000"/>
          <w:sz w:val="24"/>
          <w:szCs w:val="24"/>
        </w:rPr>
        <w:t>3–</w:t>
      </w:r>
      <w:smartTag w:uri="urn:schemas-microsoft-com:office:smarttags" w:element="metricconverter">
        <w:smartTagPr>
          <w:attr w:name="ProductID" w:val="5 мм"/>
        </w:smartTagPr>
        <w:r w:rsidRPr="003E29A7">
          <w:rPr>
            <w:rFonts w:ascii="Times New Roman" w:hAnsi="Times New Roman" w:cs="Times New Roman"/>
            <w:color w:val="000000"/>
            <w:sz w:val="24"/>
            <w:szCs w:val="24"/>
          </w:rPr>
          <w:t>5 мм</w:t>
        </w:r>
      </w:smartTag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) участки </w:t>
      </w:r>
      <w:proofErr w:type="spellStart"/>
      <w:r w:rsidRPr="003E29A7">
        <w:rPr>
          <w:rFonts w:ascii="Times New Roman" w:hAnsi="Times New Roman" w:cs="Times New Roman"/>
          <w:color w:val="000000"/>
          <w:sz w:val="24"/>
          <w:szCs w:val="24"/>
        </w:rPr>
        <w:t>кровенаполненного</w:t>
      </w:r>
      <w:proofErr w:type="spellEnd"/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 аллантоиса. Если эмбрион отстал в развитии, то его тело имеет меньшие размеры и не касается границы воздушной камеры, которая остается относительно ровной. Иногда яйца в остром конце просвечиваются, что указывает на неполное использование бе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ка. В яйцах с замершими эмбрионами сосуды аллантоиса не различимы, зародыш неподв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жен, его очертания неясные.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color w:val="000000"/>
          <w:sz w:val="24"/>
          <w:szCs w:val="24"/>
        </w:rPr>
        <w:t>Процессы выемки лотков с яйцами из инкубатора и просмотр яиц на овоскопе весьма трудоемки, поэтому на передовых птицефабриках, достигающих высоких показателей кач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ства яиц и, главным образом, </w:t>
      </w:r>
      <w:proofErr w:type="spellStart"/>
      <w:r w:rsidRPr="003E29A7">
        <w:rPr>
          <w:rFonts w:ascii="Times New Roman" w:hAnsi="Times New Roman" w:cs="Times New Roman"/>
          <w:color w:val="000000"/>
          <w:sz w:val="24"/>
          <w:szCs w:val="24"/>
        </w:rPr>
        <w:t>оплодотворенности</w:t>
      </w:r>
      <w:proofErr w:type="spellEnd"/>
      <w:r w:rsidRPr="003E29A7">
        <w:rPr>
          <w:rFonts w:ascii="Times New Roman" w:hAnsi="Times New Roman" w:cs="Times New Roman"/>
          <w:color w:val="000000"/>
          <w:sz w:val="24"/>
          <w:szCs w:val="24"/>
        </w:rPr>
        <w:t>, отказались от просмотра яиц в течение и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кубации, особенно в первый ее период. При переносе яиц в выводной шкаф удаляют неопл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дотворенные яйца и яйца с погибшими эмбрионами.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i/>
          <w:color w:val="000000"/>
          <w:sz w:val="24"/>
          <w:szCs w:val="24"/>
        </w:rPr>
        <w:t>Вскрытие яиц с живыми зародышами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. Определить, нормально ли развивается зародыш и возможные отклонения, можно только при вскрытии яйца. Вскрывают яйцо ножницами с тупого конца, придерживаясь границы воздушной камеры. Срезанную скорлупу удаляют, снимают оболочку и рассматривают положение эмбриона, затем содержимое яйца выливают в чашку Петри и изучают признаки, характеризующие степень развития эмбриона. Если э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брион находится на ранней стадии инкубации, то используют такой же способ вскрытия я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ца, как при определении его </w:t>
      </w:r>
      <w:proofErr w:type="spellStart"/>
      <w:r w:rsidRPr="003E29A7">
        <w:rPr>
          <w:rFonts w:ascii="Times New Roman" w:hAnsi="Times New Roman" w:cs="Times New Roman"/>
          <w:color w:val="000000"/>
          <w:sz w:val="24"/>
          <w:szCs w:val="24"/>
        </w:rPr>
        <w:t>оплодотворенности</w:t>
      </w:r>
      <w:proofErr w:type="spellEnd"/>
      <w:r w:rsidRPr="003E29A7">
        <w:rPr>
          <w:rFonts w:ascii="Times New Roman" w:hAnsi="Times New Roman" w:cs="Times New Roman"/>
          <w:color w:val="000000"/>
          <w:sz w:val="24"/>
          <w:szCs w:val="24"/>
        </w:rPr>
        <w:t>, предварительно сделав прокол со стороны воздушной камеры для выравнивания давления. Эмбрионы 3</w:t>
      </w:r>
      <w:r>
        <w:rPr>
          <w:rFonts w:ascii="Times New Roman" w:hAnsi="Times New Roman" w:cs="Times New Roman"/>
          <w:color w:val="000000"/>
          <w:sz w:val="24"/>
          <w:szCs w:val="24"/>
        </w:rPr>
        <w:t>6–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hAnsi="Times New Roman" w:cs="Times New Roman"/>
          <w:color w:val="000000"/>
          <w:sz w:val="24"/>
          <w:szCs w:val="24"/>
        </w:rPr>
        <w:t>8-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часового возраста пр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зрачны и плохо просматриваются на фоне желтка. Чтобы эмбрион был хорошо заметен, в желток шприцем вводят тушь, которая по-разному окрашивает сосудистое поле и ткани э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бриона. По размерам бластодермы, длине зародыша и числу пар сомитов судят об интенси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ное га развития эмбриона.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color w:val="000000"/>
          <w:sz w:val="24"/>
          <w:szCs w:val="24"/>
        </w:rPr>
        <w:t>Зародыш 6,</w:t>
      </w:r>
      <w:r>
        <w:rPr>
          <w:rFonts w:ascii="Times New Roman" w:hAnsi="Times New Roman" w:cs="Times New Roman"/>
          <w:color w:val="000000"/>
          <w:sz w:val="24"/>
          <w:szCs w:val="24"/>
        </w:rPr>
        <w:t>5-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суточного возраста имеет небольшие размеры, но у него хорошо различ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мы зачатки конечностей, голова сильно увеличена, глаза пигментированы. Сосудистое поле охватывает середину желтка.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color w:val="000000"/>
          <w:sz w:val="24"/>
          <w:szCs w:val="24"/>
        </w:rPr>
        <w:t>Зародыш 10,</w:t>
      </w:r>
      <w:r>
        <w:rPr>
          <w:rFonts w:ascii="Times New Roman" w:hAnsi="Times New Roman" w:cs="Times New Roman"/>
          <w:color w:val="000000"/>
          <w:sz w:val="24"/>
          <w:szCs w:val="24"/>
        </w:rPr>
        <w:t>5-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суточного возраста достаточно развит, имеет сформированный клюв и конечности. На спине и крыльях хорошо заметны перьевые сосочки в виде бугорков. Алла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тоисная оболочка замкнута.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color w:val="000000"/>
          <w:sz w:val="24"/>
          <w:szCs w:val="24"/>
        </w:rPr>
        <w:t>Эмбрион 1</w:t>
      </w:r>
      <w:r>
        <w:rPr>
          <w:rFonts w:ascii="Times New Roman" w:hAnsi="Times New Roman" w:cs="Times New Roman"/>
          <w:color w:val="000000"/>
          <w:sz w:val="24"/>
          <w:szCs w:val="24"/>
        </w:rPr>
        <w:t>8-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суточного возраста больших размеров, хорошо сформирован и покрыт п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хом. Белок полностью использован.</w:t>
      </w:r>
    </w:p>
    <w:p w:rsidR="001F5340" w:rsidRPr="002522D1" w:rsidRDefault="001F5340" w:rsidP="001F5340">
      <w:pPr>
        <w:pStyle w:val="ae"/>
        <w:spacing w:line="240" w:lineRule="auto"/>
        <w:ind w:firstLine="567"/>
        <w:jc w:val="both"/>
        <w:rPr>
          <w:spacing w:val="0"/>
          <w:szCs w:val="24"/>
        </w:rPr>
      </w:pPr>
      <w:r w:rsidRPr="002522D1">
        <w:rPr>
          <w:i/>
          <w:spacing w:val="0"/>
          <w:szCs w:val="24"/>
        </w:rPr>
        <w:t>Взвешивание и измерение эмбрионов.</w:t>
      </w:r>
      <w:r w:rsidRPr="002522D1">
        <w:rPr>
          <w:spacing w:val="0"/>
          <w:szCs w:val="24"/>
        </w:rPr>
        <w:t xml:space="preserve"> Эмбрионы старших возрастов взвесить и изм</w:t>
      </w:r>
      <w:r w:rsidRPr="002522D1">
        <w:rPr>
          <w:spacing w:val="0"/>
          <w:szCs w:val="24"/>
        </w:rPr>
        <w:t>е</w:t>
      </w:r>
      <w:r w:rsidRPr="002522D1">
        <w:rPr>
          <w:spacing w:val="0"/>
          <w:szCs w:val="24"/>
        </w:rPr>
        <w:t>рить гораздо легче, чем эмбрионы младших возрастов. Они еще недостаточно сформиров</w:t>
      </w:r>
      <w:r w:rsidRPr="002522D1">
        <w:rPr>
          <w:spacing w:val="0"/>
          <w:szCs w:val="24"/>
        </w:rPr>
        <w:t>а</w:t>
      </w:r>
      <w:r w:rsidRPr="002522D1">
        <w:rPr>
          <w:spacing w:val="0"/>
          <w:szCs w:val="24"/>
        </w:rPr>
        <w:t>ны, имеют студенистую консистенцию, поэтому их трудно отделить от оболочек. Для отд</w:t>
      </w:r>
      <w:r w:rsidRPr="002522D1">
        <w:rPr>
          <w:spacing w:val="0"/>
          <w:szCs w:val="24"/>
        </w:rPr>
        <w:t>е</w:t>
      </w:r>
      <w:r w:rsidRPr="002522D1">
        <w:rPr>
          <w:spacing w:val="0"/>
          <w:szCs w:val="24"/>
        </w:rPr>
        <w:t>ления эмбриона от оболочек нужно использовать ложечку-сито. Остроконечными ножниц</w:t>
      </w:r>
      <w:r w:rsidRPr="002522D1">
        <w:rPr>
          <w:spacing w:val="0"/>
          <w:szCs w:val="24"/>
        </w:rPr>
        <w:t>а</w:t>
      </w:r>
      <w:r w:rsidRPr="002522D1">
        <w:rPr>
          <w:spacing w:val="0"/>
          <w:szCs w:val="24"/>
        </w:rPr>
        <w:t>ми делают круговой разрез, извлекают эмбрион и помещают его на фильтровальную бумагу. Зародыш выпрямляют, осторожно распределяя его на плоскости, и измеряют его длину с п</w:t>
      </w:r>
      <w:r w:rsidRPr="002522D1">
        <w:rPr>
          <w:spacing w:val="0"/>
          <w:szCs w:val="24"/>
        </w:rPr>
        <w:t>о</w:t>
      </w:r>
      <w:r w:rsidRPr="002522D1">
        <w:rPr>
          <w:spacing w:val="0"/>
          <w:szCs w:val="24"/>
        </w:rPr>
        <w:t>мощью штангенциркуля или полоски миллиметровой бумаги. Взвешивают эмбрион на весах ВЛТК-500.</w:t>
      </w:r>
    </w:p>
    <w:p w:rsidR="001F5340" w:rsidRPr="003E29A7" w:rsidRDefault="001F5340" w:rsidP="001F5340">
      <w:pPr>
        <w:pStyle w:val="ae"/>
        <w:spacing w:line="240" w:lineRule="auto"/>
        <w:ind w:firstLine="567"/>
        <w:jc w:val="both"/>
        <w:rPr>
          <w:szCs w:val="24"/>
        </w:rPr>
      </w:pPr>
      <w:r w:rsidRPr="003E29A7">
        <w:rPr>
          <w:i/>
          <w:szCs w:val="24"/>
        </w:rPr>
        <w:t>Приемы контроля после инкубации.</w:t>
      </w:r>
      <w:r w:rsidRPr="003E29A7">
        <w:rPr>
          <w:b/>
          <w:i/>
          <w:szCs w:val="24"/>
        </w:rPr>
        <w:t xml:space="preserve"> </w:t>
      </w:r>
      <w:r w:rsidRPr="003E29A7">
        <w:rPr>
          <w:szCs w:val="24"/>
        </w:rPr>
        <w:t>Хороший показатель качества яиц, а следовательно, с</w:t>
      </w:r>
      <w:r w:rsidRPr="003E29A7">
        <w:rPr>
          <w:szCs w:val="24"/>
        </w:rPr>
        <w:t>о</w:t>
      </w:r>
      <w:r w:rsidRPr="003E29A7">
        <w:rPr>
          <w:szCs w:val="24"/>
        </w:rPr>
        <w:t xml:space="preserve">блюдения режима инкубации – высокие сохранность и живая масса молодняка в первые </w:t>
      </w:r>
      <w:r>
        <w:rPr>
          <w:szCs w:val="24"/>
        </w:rPr>
        <w:br/>
      </w:r>
      <w:r w:rsidRPr="003E29A7">
        <w:rPr>
          <w:szCs w:val="24"/>
        </w:rPr>
        <w:t>2 недели жизни. При правильном режиме инкубации биологически полноценных яиц отход к ко</w:t>
      </w:r>
      <w:r w:rsidRPr="003E29A7">
        <w:rPr>
          <w:szCs w:val="24"/>
        </w:rPr>
        <w:t>н</w:t>
      </w:r>
      <w:r w:rsidRPr="003E29A7">
        <w:rPr>
          <w:szCs w:val="24"/>
        </w:rPr>
        <w:t xml:space="preserve">цу первой недели за счет слабых и больных птенцов бывает </w:t>
      </w:r>
      <w:r>
        <w:rPr>
          <w:szCs w:val="24"/>
        </w:rPr>
        <w:t>1–</w:t>
      </w:r>
      <w:r w:rsidRPr="003E29A7">
        <w:rPr>
          <w:szCs w:val="24"/>
        </w:rPr>
        <w:t>2 %.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29A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 xml:space="preserve">Задание 1. 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Изучите признаки нормального развития эмбрионов. Просмотрите на ов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скопе </w:t>
      </w:r>
      <w:r>
        <w:rPr>
          <w:rFonts w:ascii="Times New Roman" w:hAnsi="Times New Roman" w:cs="Times New Roman"/>
          <w:color w:val="000000"/>
          <w:sz w:val="24"/>
          <w:szCs w:val="24"/>
        </w:rPr>
        <w:t>5–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6 яиц с нормально развитыми эмбрионами и определите срок их инкубации, испол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зуя для сравнения муляжи. Вскройте яйца. Рассмотрите положение зародышей в яйце. И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влеките эмбрионы из яйца, обращая внимание на развитие зародышевых оболочек. Взвесьте и измерьте эмбрионы. </w:t>
      </w:r>
    </w:p>
    <w:p w:rsidR="001F5340" w:rsidRPr="0008508B" w:rsidRDefault="001F5340" w:rsidP="001F5340">
      <w:pPr>
        <w:shd w:val="clear" w:color="auto" w:fill="FFFFFF"/>
        <w:spacing w:after="0" w:line="240" w:lineRule="auto"/>
        <w:ind w:firstLine="288"/>
        <w:jc w:val="both"/>
        <w:rPr>
          <w:rFonts w:ascii="Times New Roman" w:hAnsi="Times New Roman" w:cs="Times New Roman"/>
          <w:color w:val="000000"/>
          <w:sz w:val="20"/>
          <w:szCs w:val="24"/>
        </w:rPr>
      </w:pPr>
    </w:p>
    <w:p w:rsidR="001F5340" w:rsidRPr="008C4578" w:rsidRDefault="001F5340" w:rsidP="001F5340">
      <w:pPr>
        <w:shd w:val="clear" w:color="auto" w:fill="FFFFFF"/>
        <w:spacing w:after="0" w:line="240" w:lineRule="auto"/>
        <w:ind w:firstLine="288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8C4578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Тема 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>14</w:t>
      </w:r>
      <w:r w:rsidRPr="008C4578">
        <w:rPr>
          <w:rFonts w:ascii="Times New Roman" w:hAnsi="Times New Roman" w:cs="Times New Roman"/>
          <w:b/>
          <w:i/>
          <w:color w:val="000000"/>
          <w:sz w:val="24"/>
          <w:szCs w:val="24"/>
        </w:rPr>
        <w:t>. Патология в развитии эмбрионов</w:t>
      </w:r>
    </w:p>
    <w:p w:rsidR="001F5340" w:rsidRPr="0008508B" w:rsidRDefault="001F5340" w:rsidP="001F5340">
      <w:pPr>
        <w:shd w:val="clear" w:color="auto" w:fill="FFFFFF"/>
        <w:spacing w:after="0" w:line="240" w:lineRule="auto"/>
        <w:ind w:firstLine="288"/>
        <w:jc w:val="both"/>
        <w:rPr>
          <w:rFonts w:ascii="Times New Roman" w:hAnsi="Times New Roman" w:cs="Times New Roman"/>
          <w:b/>
          <w:color w:val="000000"/>
          <w:sz w:val="20"/>
          <w:szCs w:val="24"/>
        </w:rPr>
      </w:pP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29A7">
        <w:rPr>
          <w:rFonts w:ascii="Times New Roman" w:hAnsi="Times New Roman" w:cs="Times New Roman"/>
          <w:b/>
          <w:i/>
          <w:color w:val="000000"/>
          <w:sz w:val="24"/>
          <w:szCs w:val="24"/>
        </w:rPr>
        <w:t>Цель занятия</w:t>
      </w:r>
      <w:r w:rsidRPr="003E29A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Научиться определять причины аномалий в развитии эмбрионов и их гибели.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b/>
          <w:i/>
          <w:color w:val="000000"/>
          <w:sz w:val="24"/>
          <w:szCs w:val="24"/>
        </w:rPr>
        <w:t>Содержание и методика проведения занятия</w:t>
      </w:r>
      <w:r w:rsidRPr="003E29A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Для установления причины гибели э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брионов применяют патологоанатомическое вскрытие. Наиболее распространенные причины гибели эмбрионов при инкубации яиц, свободных от возбудителей инфекционных заболев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ний: биологическая неполноценность инкубационных яиц и нарушение режима инкубации. В некоторых случаях наблюдается массовая гибель эмбрионов, обусловленная летальными и полулетальными генами.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E29A7">
        <w:rPr>
          <w:rFonts w:ascii="Times New Roman" w:hAnsi="Times New Roman" w:cs="Times New Roman"/>
          <w:b/>
          <w:i/>
          <w:color w:val="000000"/>
          <w:sz w:val="24"/>
          <w:szCs w:val="24"/>
        </w:rPr>
        <w:t>Основные признаки гибели эмбрионов в результате неполноценности инкубацио</w:t>
      </w:r>
      <w:r w:rsidRPr="003E29A7">
        <w:rPr>
          <w:rFonts w:ascii="Times New Roman" w:hAnsi="Times New Roman" w:cs="Times New Roman"/>
          <w:b/>
          <w:i/>
          <w:color w:val="000000"/>
          <w:sz w:val="24"/>
          <w:szCs w:val="24"/>
        </w:rPr>
        <w:t>н</w:t>
      </w:r>
      <w:r w:rsidRPr="003E29A7">
        <w:rPr>
          <w:rFonts w:ascii="Times New Roman" w:hAnsi="Times New Roman" w:cs="Times New Roman"/>
          <w:b/>
          <w:i/>
          <w:color w:val="000000"/>
          <w:sz w:val="24"/>
          <w:szCs w:val="24"/>
        </w:rPr>
        <w:t>ных яиц.</w:t>
      </w:r>
      <w:r w:rsidRPr="003E29A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При </w:t>
      </w:r>
      <w:r w:rsidRPr="003E29A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авитаминозе А 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эмбрион отстает в росте. Отмечаются слабая пигментация пуха и ног, бледный желток, повышенное отложение мочекислых солей на оболочках эмбриона. Е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ли авитаминоз А сочетается в авитаминозом </w:t>
      </w:r>
      <w:r w:rsidRPr="003E29A7">
        <w:rPr>
          <w:rFonts w:ascii="Times New Roman" w:hAnsi="Times New Roman" w:cs="Times New Roman"/>
          <w:color w:val="000000"/>
          <w:sz w:val="24"/>
          <w:szCs w:val="24"/>
          <w:lang w:val="en-US"/>
        </w:rPr>
        <w:t>D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 или неполноценным протеиновым питанием птицы родительского стада, то наблюдается значительное отложение солей в почках, моч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точниках и других внутренних органах.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При </w:t>
      </w:r>
      <w:r w:rsidRPr="003E29A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авитаминозе </w:t>
      </w:r>
      <w:r w:rsidRPr="003E29A7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D</w:t>
      </w:r>
      <w:r w:rsidRPr="003E29A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смертность эмбрионов наблюдается на </w:t>
      </w:r>
      <w:r>
        <w:rPr>
          <w:rFonts w:ascii="Times New Roman" w:hAnsi="Times New Roman" w:cs="Times New Roman"/>
          <w:color w:val="000000"/>
          <w:sz w:val="24"/>
          <w:szCs w:val="24"/>
        </w:rPr>
        <w:t>8–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z w:val="24"/>
          <w:szCs w:val="24"/>
        </w:rPr>
        <w:t>0-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й день инкубации. Характерный признак сильного авитаминоза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отечность кожи в области головы и шеи, т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ловища и ног. Почки мягкой консистенции, увеличены в объеме. Наблюдается перерождение печени.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При </w:t>
      </w:r>
      <w:r w:rsidRPr="003E29A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недостатке витаминов группы В 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эмбрионы погибают в большинстве случаев на 1</w:t>
      </w:r>
      <w:r>
        <w:rPr>
          <w:rFonts w:ascii="Times New Roman" w:hAnsi="Times New Roman" w:cs="Times New Roman"/>
          <w:color w:val="000000"/>
          <w:sz w:val="24"/>
          <w:szCs w:val="24"/>
        </w:rPr>
        <w:t>2–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z w:val="24"/>
          <w:szCs w:val="24"/>
        </w:rPr>
        <w:t>6-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й день инкубации. Если эмбрион погиб на ранних стадиях инкубации, то у него нар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шена дифференцировка зародышевых листков и оболочек. У эмбрионов старших возрастов не полностью использован белок. В полости аллантоиса откладывается большое количество мочекислых солей. На почках заметны кристаллы солей в виде беловатых отложений. Оп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рение недоразвито. Кончики перьев загнуты, они имеют «курчавый» вид. В некоторых сл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чаях нижняя часть клюва недоразвита, а верхняя переразвита и изогнута книзу, образуя так называемый попугаев клюв. Кожа в области головы и шеи отечная. Голова большая, ноги укорочены и искривлены. При недостатке витамина В</w:t>
      </w:r>
      <w:r w:rsidRPr="003E29A7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12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 нарушены процессы кроветворения. Печень темно-красного цвета, дряблая. В конце инкубации пух и клюв приклеиваются к скорлупе, в результате чего вывод затрудняется и эмбрион погибает.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Многие из признаков недостаточности витаминов группы В характерны и для </w:t>
      </w:r>
      <w:r w:rsidRPr="003E29A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белковой интоксикации, 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которая возникает при даче птице родительского стада в избыточном колич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стве протеиновых кормов животного происхождения.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При </w:t>
      </w:r>
      <w:r w:rsidRPr="003E29A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авитаминозе Е 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значительное кол</w:t>
      </w:r>
      <w:r>
        <w:rPr>
          <w:rFonts w:ascii="Times New Roman" w:hAnsi="Times New Roman" w:cs="Times New Roman"/>
          <w:color w:val="000000"/>
          <w:sz w:val="24"/>
          <w:szCs w:val="24"/>
        </w:rPr>
        <w:t>ичество эмбрионов погибает на 6–7-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й день инк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бации. Сосуды желточного мешка наполнены кровью, эритроциты бледные. Наблюдается нарушение в гистогенезе кроветворных органов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селезенки, костного мозга.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color w:val="000000"/>
          <w:sz w:val="24"/>
          <w:szCs w:val="24"/>
        </w:rPr>
        <w:t>Недостаток марганца вызывает нарушения в развитии костяка связок. Кости ног укор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чены, суставы утолщены, сухожилия и связки недоразвиты. У выведенных цыплят наблюд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ется характерное заболевание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скользящий сустав, или </w:t>
      </w:r>
      <w:proofErr w:type="spellStart"/>
      <w:r w:rsidRPr="003E29A7">
        <w:rPr>
          <w:rFonts w:ascii="Times New Roman" w:hAnsi="Times New Roman" w:cs="Times New Roman"/>
          <w:color w:val="000000"/>
          <w:sz w:val="24"/>
          <w:szCs w:val="24"/>
        </w:rPr>
        <w:t>перозис</w:t>
      </w:r>
      <w:proofErr w:type="spellEnd"/>
      <w:r w:rsidRPr="003E29A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Pr="003E29A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старых яйцах, 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хранившихся </w:t>
      </w:r>
      <w:proofErr w:type="spellStart"/>
      <w:r w:rsidRPr="003E29A7">
        <w:rPr>
          <w:rFonts w:ascii="Times New Roman" w:hAnsi="Times New Roman" w:cs="Times New Roman"/>
          <w:color w:val="000000"/>
          <w:sz w:val="24"/>
          <w:szCs w:val="24"/>
        </w:rPr>
        <w:t>длитечьное</w:t>
      </w:r>
      <w:proofErr w:type="spellEnd"/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 время, гибель эмбриона наступает на ранней стадии инкубации, поэтому такие яйца ошибочно относят к неоплодотворенным. Одним из характерных признаков при этом является </w:t>
      </w:r>
      <w:proofErr w:type="spellStart"/>
      <w:r w:rsidRPr="003E29A7">
        <w:rPr>
          <w:rFonts w:ascii="Times New Roman" w:hAnsi="Times New Roman" w:cs="Times New Roman"/>
          <w:color w:val="000000"/>
          <w:sz w:val="24"/>
          <w:szCs w:val="24"/>
        </w:rPr>
        <w:t>аморфоз</w:t>
      </w:r>
      <w:proofErr w:type="spellEnd"/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. Зародыш имеет вид бесформенного сгустка темно-серого цвета, располагающегося на внутренней поверхности </w:t>
      </w:r>
      <w:proofErr w:type="spellStart"/>
      <w:r w:rsidRPr="003E29A7">
        <w:rPr>
          <w:rFonts w:ascii="Times New Roman" w:hAnsi="Times New Roman" w:cs="Times New Roman"/>
          <w:color w:val="000000"/>
          <w:sz w:val="24"/>
          <w:szCs w:val="24"/>
        </w:rPr>
        <w:t>подскорлупных</w:t>
      </w:r>
      <w:proofErr w:type="spellEnd"/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 оболочек. 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E29A7">
        <w:rPr>
          <w:rFonts w:ascii="Times New Roman" w:hAnsi="Times New Roman" w:cs="Times New Roman"/>
          <w:b/>
          <w:i/>
          <w:color w:val="000000"/>
          <w:sz w:val="24"/>
          <w:szCs w:val="24"/>
        </w:rPr>
        <w:t>Основные признаки гибели эмбрионов в результате нарушения режима инкубации.</w:t>
      </w:r>
      <w:r w:rsidRPr="003E29A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В разные периоды инкубации </w:t>
      </w:r>
      <w:r w:rsidRPr="003E29A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перегрев яиц 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оказывает неодинаковое действие на разв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тие эмбрионов. Перегрев в первые дни инкубации увеличивает число погибших эмбрионов и приводит к появлению «кровяных колец». У эмбрионов, продолжающих развиваться, наблюдаются всевозможные уродства головы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недоразвитие черепа, открытый головной мозг (</w:t>
      </w:r>
      <w:proofErr w:type="spellStart"/>
      <w:r w:rsidRPr="003E29A7">
        <w:rPr>
          <w:rFonts w:ascii="Times New Roman" w:hAnsi="Times New Roman" w:cs="Times New Roman"/>
          <w:color w:val="000000"/>
          <w:sz w:val="24"/>
          <w:szCs w:val="24"/>
        </w:rPr>
        <w:t>акрония</w:t>
      </w:r>
      <w:proofErr w:type="spellEnd"/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), недоразвитие глаз. При перегреве на </w:t>
      </w:r>
      <w:r>
        <w:rPr>
          <w:rFonts w:ascii="Times New Roman" w:hAnsi="Times New Roman" w:cs="Times New Roman"/>
          <w:color w:val="000000"/>
          <w:sz w:val="24"/>
          <w:szCs w:val="24"/>
        </w:rPr>
        <w:t>3–5-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е сутки инкубации отмечается </w:t>
      </w:r>
      <w:proofErr w:type="spellStart"/>
      <w:r w:rsidRPr="003E29A7">
        <w:rPr>
          <w:rFonts w:ascii="Times New Roman" w:hAnsi="Times New Roman" w:cs="Times New Roman"/>
          <w:color w:val="000000"/>
          <w:sz w:val="24"/>
          <w:szCs w:val="24"/>
        </w:rPr>
        <w:t>нез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растание</w:t>
      </w:r>
      <w:proofErr w:type="spellEnd"/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 брюшной полости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внутренние органы остаются открытыми (эктопия). Перегрев в середине и конце инкубации вызывает гиперемию оболочек и внутренних органов, кровои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лияния в коже и внутренних органах.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color w:val="000000"/>
          <w:sz w:val="24"/>
          <w:szCs w:val="24"/>
        </w:rPr>
        <w:t>При длительном перегреве ускоряется развитие эмбриона, аллантоис замыкается пре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ж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девременно, наклев начинается рано, вывод растянут. У цыплят, погибших при выводе, наблюдается неправильное положение, </w:t>
      </w:r>
      <w:proofErr w:type="spellStart"/>
      <w:r w:rsidRPr="003E29A7">
        <w:rPr>
          <w:rFonts w:ascii="Times New Roman" w:hAnsi="Times New Roman" w:cs="Times New Roman"/>
          <w:color w:val="000000"/>
          <w:sz w:val="24"/>
          <w:szCs w:val="24"/>
        </w:rPr>
        <w:t>невтянутый</w:t>
      </w:r>
      <w:proofErr w:type="spellEnd"/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 большой желточный мешок или неи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пользованный белок.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При </w:t>
      </w:r>
      <w:proofErr w:type="spellStart"/>
      <w:r w:rsidRPr="003E29A7">
        <w:rPr>
          <w:rFonts w:ascii="Times New Roman" w:hAnsi="Times New Roman" w:cs="Times New Roman"/>
          <w:i/>
          <w:iCs/>
          <w:color w:val="000000"/>
          <w:sz w:val="24"/>
          <w:szCs w:val="24"/>
        </w:rPr>
        <w:t>недогреве</w:t>
      </w:r>
      <w:proofErr w:type="spellEnd"/>
      <w:r w:rsidRPr="003E29A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яиц 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развитие эмбрионов запаздывает. Желточный мешок имеет темно-зеленый цвет. Возникает отечность в области головы и шеи. Скорлупа после вывода сырая, с комками неиспользованного белка.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При </w:t>
      </w:r>
      <w:r w:rsidRPr="003E29A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высокой влажности 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в яйце накапливается большое количество клейкой окол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плодной жидкости. При наклеве молодняк заглатывает ее и погибает. Перья и клюв прикле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ваются к скорлупе, что затрудняет вывод. Кишечный тракт погибших эмбрионов переполнен жидкостью.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При </w:t>
      </w:r>
      <w:r w:rsidRPr="003E29A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недостаточной влажности 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масса яиц значительно падает, усиливается возде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ствие высоких температур, что вызывает отклонения в развитии эмбрионов. Во время вывода оболочки пересыхают и уплотняются, эмбрион не может освободиться от скорлупы.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При </w:t>
      </w:r>
      <w:r w:rsidRPr="003E29A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нарушении газообмена 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в середине инкубации отмечаются переполнение кровью сосудов аллантоиса, резкая гиперемия желточного мешка и внутренних органов. При нар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шении газообмена во второй половине инкубации наблюдается неправильное положение э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брионов: голова, как правило, повернута в сторону острого конца яйца.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Неправильное поворачивание яиц 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приводит к слипанию белка с </w:t>
      </w:r>
      <w:proofErr w:type="spellStart"/>
      <w:r w:rsidRPr="003E29A7">
        <w:rPr>
          <w:rFonts w:ascii="Times New Roman" w:hAnsi="Times New Roman" w:cs="Times New Roman"/>
          <w:color w:val="000000"/>
          <w:sz w:val="24"/>
          <w:szCs w:val="24"/>
        </w:rPr>
        <w:t>подскорлупными</w:t>
      </w:r>
      <w:proofErr w:type="spellEnd"/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 об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лочками на остром конце яйца и к ненормальному смыканию аллантоиса, когда значительная часть белка остается за его пределами. В результате белок полностью не используется и нарушается питание эмбриона.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color w:val="000000"/>
          <w:sz w:val="24"/>
          <w:szCs w:val="24"/>
          <w:u w:val="single"/>
        </w:rPr>
        <w:t>Вскрытие яиц с погибшими эмбрионами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. Техника вскрытия яиц с погибшими эмбри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нами сходна с техникой вскрытия яиц с живыми эмбрионами. Однако в данном случае нео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ходимо тщательно соблюдать ветеринарные требования, работать в резиновых перчатках, предварительно смазав руки вазелином.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color w:val="000000"/>
          <w:sz w:val="24"/>
          <w:szCs w:val="24"/>
        </w:rPr>
        <w:t>Вскрыв яйцо и удалив оболочки, определяют положение эмбриона. Нормальным счит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ется такое положение, при котором тело эмбриона расположено вдоль длинной оси яйца, шея изогнута, голова находится под правым крылом, кончик клюва выступает из-под крыла и направлен в сторону воздушной камеры, ноги согнуты в суставах и прижаты к телу.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color w:val="000000"/>
          <w:sz w:val="24"/>
          <w:szCs w:val="24"/>
        </w:rPr>
        <w:t>После определения положения эмбриона пинцетом осторожно извлекают его из яйца и осматривают содержимое скорлупы. Оболочки скорлупы должны быть слегка розового цв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та, без околоплодной жидкости и утолщений. Обращают внимание на отсутствие большого количества мочекислых солей, неиспользованного белка или переполненных кровью учас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ков. Затем осматривают сам эмбрион. Отмечают общее его развитие, состояние желточного мешка, отсутствие дефектов на туловище, голове, ногах. Затем эмбрион вскрывают, предв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рительно поместив в чашку Петри, залитую воском, и прикрепив его </w:t>
      </w:r>
      <w:proofErr w:type="spellStart"/>
      <w:r w:rsidRPr="003E29A7">
        <w:rPr>
          <w:rFonts w:ascii="Times New Roman" w:hAnsi="Times New Roman" w:cs="Times New Roman"/>
          <w:color w:val="000000"/>
          <w:sz w:val="24"/>
          <w:szCs w:val="24"/>
        </w:rPr>
        <w:t>препаровальными</w:t>
      </w:r>
      <w:proofErr w:type="spellEnd"/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 и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г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лами. Острыми ножницами разрезают по средней линии кожу живота по направлению от клоаки к голове. Желточный мешок удаляют так, чтобы не повредить его оболочку и не з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пачкать брюшную полость. Кожу отворачивают, разрезают грудную полость и осматривают сначала сердце, разрезая левую и правую его половины и отмечая наполнение его кровью, а затем легкие. Разрезают бронхи, трахею и гортань и определяют наличие в них содержимого, указывающего на какое-либо заболевание.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После этого осматривают печень, селезенку, мышечный желудок, железистый желудок, почки, делают разрез их тканей, надрезают кожу вокруг головы и шеи, разрезают кости ч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репа, обнажают мозг. При этом обращают внимание на отсутствие кровоизлияний, гипер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мии, анемичности и других отклонений в состоянии тканей внутренних органов. Делают з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ключение о причинах гибели эмбриона.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29A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Задание 1. 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Изучите причины гибели зародышей в разные периоды инкубации. Пр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смотрите на овоскопе </w:t>
      </w:r>
      <w:r>
        <w:rPr>
          <w:rFonts w:ascii="Times New Roman" w:hAnsi="Times New Roman" w:cs="Times New Roman"/>
          <w:color w:val="000000"/>
          <w:sz w:val="24"/>
          <w:szCs w:val="24"/>
        </w:rPr>
        <w:t>5–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7 яиц с погибшими эмбрионами. Определите возраст гибели эмбр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онов. Проведите патологоанатомическое вскрытие погибших эмбрионов и определите пр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чину их гибели. 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30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F5340" w:rsidRPr="008C4578" w:rsidRDefault="001F5340" w:rsidP="001F5340">
      <w:pPr>
        <w:shd w:val="clear" w:color="auto" w:fill="FFFFFF"/>
        <w:spacing w:after="0" w:line="240" w:lineRule="auto"/>
        <w:ind w:firstLine="302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8C4578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Тема 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>15</w:t>
      </w:r>
      <w:r w:rsidRPr="008C4578">
        <w:rPr>
          <w:rFonts w:ascii="Times New Roman" w:hAnsi="Times New Roman" w:cs="Times New Roman"/>
          <w:b/>
          <w:i/>
          <w:color w:val="000000"/>
          <w:sz w:val="24"/>
          <w:szCs w:val="24"/>
        </w:rPr>
        <w:t>. Оценка качества суточного молодняка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283"/>
        <w:jc w:val="both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Цель занятия.</w:t>
      </w:r>
      <w:r w:rsidRPr="003E29A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Освоить практические приемы оценки качества суточного молодняка.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Содержание и методика проведения занятия. 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Качество суточных цыплят оценивают по живой массе, подвижности, размеру внутриутробного желтка, </w:t>
      </w:r>
      <w:proofErr w:type="spellStart"/>
      <w:r w:rsidRPr="003E29A7">
        <w:rPr>
          <w:rFonts w:ascii="Times New Roman" w:hAnsi="Times New Roman" w:cs="Times New Roman"/>
          <w:color w:val="000000"/>
          <w:sz w:val="24"/>
          <w:szCs w:val="24"/>
        </w:rPr>
        <w:t>опушенности</w:t>
      </w:r>
      <w:proofErr w:type="spellEnd"/>
      <w:r w:rsidRPr="003E29A7">
        <w:rPr>
          <w:rFonts w:ascii="Times New Roman" w:hAnsi="Times New Roman" w:cs="Times New Roman"/>
          <w:color w:val="000000"/>
          <w:sz w:val="24"/>
          <w:szCs w:val="24"/>
        </w:rPr>
        <w:t>, состоянию ног, клюва, глаз, пуповины, клоаки, оперения крыльев.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Цыплят размещают свободно на столе, имеющем ограждение высотой </w:t>
      </w:r>
      <w:r>
        <w:rPr>
          <w:rFonts w:ascii="Times New Roman" w:hAnsi="Times New Roman" w:cs="Times New Roman"/>
          <w:color w:val="000000"/>
          <w:sz w:val="24"/>
          <w:szCs w:val="24"/>
        </w:rPr>
        <w:t>8–</w:t>
      </w:r>
      <w:smartTag w:uri="urn:schemas-microsoft-com:office:smarttags" w:element="metricconverter">
        <w:smartTagPr>
          <w:attr w:name="ProductID" w:val="10 см"/>
        </w:smartTagPr>
        <w:r w:rsidRPr="003E29A7">
          <w:rPr>
            <w:rFonts w:ascii="Times New Roman" w:hAnsi="Times New Roman" w:cs="Times New Roman"/>
            <w:color w:val="000000"/>
            <w:sz w:val="24"/>
            <w:szCs w:val="24"/>
          </w:rPr>
          <w:t>10 см</w:t>
        </w:r>
      </w:smartTag>
      <w:r w:rsidRPr="003E29A7">
        <w:rPr>
          <w:rFonts w:ascii="Times New Roman" w:hAnsi="Times New Roman" w:cs="Times New Roman"/>
          <w:color w:val="000000"/>
          <w:sz w:val="24"/>
          <w:szCs w:val="24"/>
        </w:rPr>
        <w:t>, и вн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мательно осматривают. Одновременно проверяют реакцию на звук. Для этого достаточно постучать пальцем по столу. Активные цыплята живо реагируют на стук, приближаясь к его источнику. Затем каждого цыпленка берут в руки так, чтобы ладонь покрывала его спину. Указательным пальцем с каудальной части цыпленка ощупывают живот и по его состоянию судят о размере внутриутробного желтка. Мягкий живот свидетельствует о небольшом вну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риутробном желтке, что</w:t>
      </w:r>
      <w:r w:rsidRPr="003E29A7">
        <w:rPr>
          <w:rFonts w:ascii="Times New Roman" w:hAnsi="Times New Roman" w:cs="Times New Roman"/>
          <w:sz w:val="24"/>
          <w:szCs w:val="24"/>
        </w:rPr>
        <w:t xml:space="preserve"> 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указывает на хорошее использование питательных веществ яйца во время инкубации.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Затем осматривают голову, клюв, глаза, пуповину, клоаку. </w:t>
      </w:r>
      <w:r w:rsidRPr="003E29A7">
        <w:rPr>
          <w:rFonts w:ascii="Times New Roman" w:hAnsi="Times New Roman" w:cs="Times New Roman"/>
          <w:i/>
          <w:color w:val="000000"/>
          <w:sz w:val="24"/>
          <w:szCs w:val="24"/>
        </w:rPr>
        <w:t>Цыплята, пригодные к в</w:t>
      </w:r>
      <w:r w:rsidRPr="003E29A7">
        <w:rPr>
          <w:rFonts w:ascii="Times New Roman" w:hAnsi="Times New Roman" w:cs="Times New Roman"/>
          <w:i/>
          <w:color w:val="000000"/>
          <w:sz w:val="24"/>
          <w:szCs w:val="24"/>
        </w:rPr>
        <w:t>ы</w:t>
      </w:r>
      <w:r w:rsidRPr="003E29A7">
        <w:rPr>
          <w:rFonts w:ascii="Times New Roman" w:hAnsi="Times New Roman" w:cs="Times New Roman"/>
          <w:i/>
          <w:color w:val="000000"/>
          <w:sz w:val="24"/>
          <w:szCs w:val="24"/>
        </w:rPr>
        <w:t>ращиванию (кондиционные),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 характеризуются следующими признаками: они подвижны, быстро реагируют на стук, крепко стоят на ногах, имеют мягкий подобранный живот, упр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гий киль грудной кости, закрытую без крови пуповину, розовую чистую клоаку, ровный, блестящий, мягкий, пигментированный пух, большую и широкую голову, ясные блестящие глаза, короткий и толстый клюв, крылья, плотно прижатые к туловищу.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color w:val="000000"/>
          <w:sz w:val="24"/>
          <w:szCs w:val="24"/>
        </w:rPr>
        <w:t>Допускают к выращиванию цыплят с такими незначительными отклонениями, как н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большое увеличение живота, подсохший на пуповине сгусток крови не более </w:t>
      </w:r>
      <w:smartTag w:uri="urn:schemas-microsoft-com:office:smarttags" w:element="metricconverter">
        <w:smartTagPr>
          <w:attr w:name="ProductID" w:val="2 мм"/>
        </w:smartTagPr>
        <w:r w:rsidRPr="003E29A7">
          <w:rPr>
            <w:rFonts w:ascii="Times New Roman" w:hAnsi="Times New Roman" w:cs="Times New Roman"/>
            <w:color w:val="000000"/>
            <w:sz w:val="24"/>
            <w:szCs w:val="24"/>
          </w:rPr>
          <w:t>2 мм</w:t>
        </w:r>
      </w:smartTag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 в диаме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ре, несколько рыхлый, слабопигментированный пух.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i/>
          <w:color w:val="000000"/>
          <w:sz w:val="24"/>
          <w:szCs w:val="24"/>
        </w:rPr>
        <w:t>Непригодные к выращиванию цыплята (некондиционные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слабые и калеки. Слабые цыплята малоподвижны, почти не реагируют на звук, нетвердо стоят на ногах, пух у них слипшийся, неравномерно распространенный по телу, крылья отвислые, глаза тусклые, ж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вот объемистый и отвислый из-за большого внутриутробного желтка. Калеки имеют дефе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ты, каждый из которых является основанием для их выбраковки и уничтожения: различные уродства, </w:t>
      </w:r>
      <w:proofErr w:type="spellStart"/>
      <w:r w:rsidRPr="003E29A7">
        <w:rPr>
          <w:rFonts w:ascii="Times New Roman" w:hAnsi="Times New Roman" w:cs="Times New Roman"/>
          <w:color w:val="000000"/>
          <w:sz w:val="24"/>
          <w:szCs w:val="24"/>
        </w:rPr>
        <w:t>невтянутый</w:t>
      </w:r>
      <w:proofErr w:type="spellEnd"/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 желток, </w:t>
      </w:r>
      <w:proofErr w:type="spellStart"/>
      <w:r w:rsidRPr="003E29A7">
        <w:rPr>
          <w:rFonts w:ascii="Times New Roman" w:hAnsi="Times New Roman" w:cs="Times New Roman"/>
          <w:color w:val="000000"/>
          <w:sz w:val="24"/>
          <w:szCs w:val="24"/>
        </w:rPr>
        <w:t>незаживленная</w:t>
      </w:r>
      <w:proofErr w:type="spellEnd"/>
      <w:r w:rsidRPr="003E29A7">
        <w:rPr>
          <w:rFonts w:ascii="Times New Roman" w:hAnsi="Times New Roman" w:cs="Times New Roman"/>
          <w:color w:val="000000"/>
          <w:sz w:val="24"/>
          <w:szCs w:val="24"/>
        </w:rPr>
        <w:t>, кровоточащая пуповина, большая припу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лость пупочного кольца, загрязненная пометом клоака, очень редкое и недоразвитое опер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ние, большой вздутый живот.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Степень </w:t>
      </w:r>
      <w:proofErr w:type="spellStart"/>
      <w:r w:rsidRPr="003E29A7">
        <w:rPr>
          <w:rFonts w:ascii="Times New Roman" w:hAnsi="Times New Roman" w:cs="Times New Roman"/>
          <w:color w:val="000000"/>
          <w:sz w:val="24"/>
          <w:szCs w:val="24"/>
        </w:rPr>
        <w:t>оперяемости</w:t>
      </w:r>
      <w:proofErr w:type="spellEnd"/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 определяют по длине перьев крыла. Для быстрооперяющихся цыплят характерны длинные маховые перья, которые примерно на </w:t>
      </w:r>
      <w:r w:rsidRPr="003E29A7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1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/з длиннее кроющих. У медленно-оперяющихся цыплят длина маховых и кроющих перьев одинаковая и небольшая. Не следует путать медленнооперяющихся цыплят, после вывода которых прошло более с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ток, с быстро-оперяющимися недавно выведенными. Маховые перья у первых могут быть даже длиннее, чем у вторых, но кроющие и маховые перья по длине одинаковые.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color w:val="000000"/>
          <w:sz w:val="24"/>
          <w:szCs w:val="24"/>
        </w:rPr>
        <w:t>При оценке цыплят необходимо учитывать их возраст и особенности, связанные с направлением продуктивности.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color w:val="000000"/>
          <w:sz w:val="24"/>
          <w:szCs w:val="24"/>
        </w:rPr>
        <w:t>Ряд признаков у цыплят, характеризующих их качество, значительно изменяются с во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растом. Так, в первые 6 ч цыплята малоподвижны. Затем их активность возрастает. Акти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ными и даже беспокойными бывают цыплята, передержанные в инкубатории более суток. У 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lastRenderedPageBreak/>
        <w:t>таких цыплят переросшие маховые перья крыла и маленький втянутый живот. С возрастом значительно изменяется живая масса цыплят. У здоровых цыплят через каждые 8 ч просиж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вания живая масса уменьшается примерно на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1 г"/>
        </w:smartTagPr>
        <w:r w:rsidRPr="003E29A7">
          <w:rPr>
            <w:rFonts w:ascii="Times New Roman" w:hAnsi="Times New Roman" w:cs="Times New Roman"/>
            <w:color w:val="000000"/>
            <w:sz w:val="24"/>
            <w:szCs w:val="24"/>
          </w:rPr>
          <w:t>1 г</w:t>
        </w:r>
      </w:smartTag>
      <w:r w:rsidRPr="003E29A7">
        <w:rPr>
          <w:rFonts w:ascii="Times New Roman" w:hAnsi="Times New Roman" w:cs="Times New Roman"/>
          <w:color w:val="000000"/>
          <w:sz w:val="24"/>
          <w:szCs w:val="24"/>
        </w:rPr>
        <w:t>. Поэтому подлежат оценке цыплята, возраст которых не менее 6 и не более 24 ч.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color w:val="000000"/>
          <w:sz w:val="24"/>
          <w:szCs w:val="24"/>
        </w:rPr>
        <w:t>Здоровые цыплята мясных кроссов могут иметь несколько увеличенный живот, рыхл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ватый пух, серо-синеватую с разной степенью оттенков пигментацию плюсен ног, клюва и кожи у пупочного кольца. Допускается к выращиванию на мясо молодняк мясных кур с н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значительным подсохшим </w:t>
      </w:r>
      <w:proofErr w:type="spellStart"/>
      <w:r w:rsidRPr="003E29A7">
        <w:rPr>
          <w:rFonts w:ascii="Times New Roman" w:hAnsi="Times New Roman" w:cs="Times New Roman"/>
          <w:color w:val="000000"/>
          <w:sz w:val="24"/>
          <w:szCs w:val="24"/>
        </w:rPr>
        <w:t>струпиком</w:t>
      </w:r>
      <w:proofErr w:type="spellEnd"/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 на пупке диаметром не более </w:t>
      </w:r>
      <w:smartTag w:uri="urn:schemas-microsoft-com:office:smarttags" w:element="metricconverter">
        <w:smartTagPr>
          <w:attr w:name="ProductID" w:val="2,5 мм"/>
        </w:smartTagPr>
        <w:r w:rsidRPr="003E29A7">
          <w:rPr>
            <w:rFonts w:ascii="Times New Roman" w:hAnsi="Times New Roman" w:cs="Times New Roman"/>
            <w:color w:val="000000"/>
            <w:sz w:val="24"/>
            <w:szCs w:val="24"/>
          </w:rPr>
          <w:t>2,5 мм</w:t>
        </w:r>
      </w:smartTag>
      <w:r w:rsidRPr="003E29A7">
        <w:rPr>
          <w:rFonts w:ascii="Times New Roman" w:hAnsi="Times New Roman" w:cs="Times New Roman"/>
          <w:color w:val="000000"/>
          <w:sz w:val="24"/>
          <w:szCs w:val="24"/>
        </w:rPr>
        <w:t>. Нельзя выбрак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вывать молодняк по какому-либо одному несущественному признаку.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9A7">
        <w:rPr>
          <w:rFonts w:ascii="Times New Roman" w:hAnsi="Times New Roman" w:cs="Times New Roman"/>
          <w:color w:val="000000"/>
          <w:sz w:val="24"/>
          <w:szCs w:val="24"/>
        </w:rPr>
        <w:t>Оценку и сортировку молодняка по экстерьерным признакам обычно проводят опер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торы при выемке его из выводных шкафов. При реализации молодняка крупными партиями 3</w:t>
      </w:r>
      <w:r>
        <w:rPr>
          <w:rFonts w:ascii="Times New Roman" w:hAnsi="Times New Roman" w:cs="Times New Roman"/>
          <w:color w:val="000000"/>
          <w:sz w:val="24"/>
          <w:szCs w:val="24"/>
        </w:rPr>
        <w:t>0–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40 тыс. голов и более представители цехов выращивания вторично его не осматривают, так как это связано с излишним </w:t>
      </w:r>
      <w:proofErr w:type="spellStart"/>
      <w:r w:rsidRPr="003E29A7">
        <w:rPr>
          <w:rFonts w:ascii="Times New Roman" w:hAnsi="Times New Roman" w:cs="Times New Roman"/>
          <w:color w:val="000000"/>
          <w:sz w:val="24"/>
          <w:szCs w:val="24"/>
        </w:rPr>
        <w:t>травмированием</w:t>
      </w:r>
      <w:proofErr w:type="spellEnd"/>
      <w:r w:rsidRPr="003E29A7">
        <w:rPr>
          <w:rFonts w:ascii="Times New Roman" w:hAnsi="Times New Roman" w:cs="Times New Roman"/>
          <w:color w:val="000000"/>
          <w:sz w:val="24"/>
          <w:szCs w:val="24"/>
        </w:rPr>
        <w:t>, передержкой цыплят и дополнительными затратами труда.</w:t>
      </w:r>
    </w:p>
    <w:p w:rsidR="001F5340" w:rsidRPr="003E29A7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29A7">
        <w:rPr>
          <w:rFonts w:ascii="Times New Roman" w:hAnsi="Times New Roman" w:cs="Times New Roman"/>
          <w:color w:val="000000"/>
          <w:sz w:val="24"/>
          <w:szCs w:val="24"/>
        </w:rPr>
        <w:t>Для контроля за качеством цыплят, а также молодняка других видов сельскохозя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ственной птицы методом случайной </w:t>
      </w:r>
      <w:r w:rsidRPr="003E29A7">
        <w:rPr>
          <w:rFonts w:ascii="Times New Roman" w:hAnsi="Times New Roman" w:cs="Times New Roman"/>
          <w:bCs/>
          <w:color w:val="000000"/>
          <w:sz w:val="24"/>
          <w:szCs w:val="24"/>
        </w:rPr>
        <w:t>выборки</w:t>
      </w:r>
      <w:r w:rsidRPr="003E29A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отбирают не менее 50 голов для оценки по ж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вой массе и внешним признакам и не менее 10 голов для вскрытия и определения морфол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гических и биохимических показателей. </w:t>
      </w:r>
    </w:p>
    <w:p w:rsidR="001F5340" w:rsidRDefault="001F5340" w:rsidP="001F53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29A7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Задание 1. 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 xml:space="preserve">Оцените по комплексу признаков не менее 10 суточных цыплят и отберите из них пригодных для выращивания. По оперению крыла установите примерный возраст цыплят в часах. Результаты работы запишите в рабочую тетрадь </w:t>
      </w:r>
      <w:r>
        <w:rPr>
          <w:rFonts w:ascii="Times New Roman" w:hAnsi="Times New Roman" w:cs="Times New Roman"/>
          <w:color w:val="000000"/>
          <w:sz w:val="24"/>
          <w:szCs w:val="24"/>
        </w:rPr>
        <w:t>по форме (табл. 23</w:t>
      </w:r>
      <w:r w:rsidRPr="003E29A7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1F5340" w:rsidRPr="0008508B" w:rsidRDefault="001F5340" w:rsidP="001F5340">
      <w:pPr>
        <w:shd w:val="clear" w:color="auto" w:fill="FFFFFF"/>
        <w:spacing w:after="0" w:line="240" w:lineRule="auto"/>
        <w:ind w:firstLine="567"/>
        <w:jc w:val="right"/>
        <w:rPr>
          <w:rFonts w:ascii="Times New Roman" w:hAnsi="Times New Roman" w:cs="Times New Roman"/>
          <w:b/>
          <w:color w:val="000000"/>
          <w:sz w:val="20"/>
          <w:szCs w:val="24"/>
        </w:rPr>
      </w:pPr>
      <w:r w:rsidRPr="0008508B">
        <w:rPr>
          <w:rFonts w:ascii="Times New Roman" w:hAnsi="Times New Roman" w:cs="Times New Roman"/>
          <w:b/>
          <w:color w:val="000000"/>
          <w:sz w:val="20"/>
          <w:szCs w:val="24"/>
        </w:rPr>
        <w:t>Таблица 23</w:t>
      </w:r>
    </w:p>
    <w:p w:rsidR="001F5340" w:rsidRPr="0008508B" w:rsidRDefault="001F5340" w:rsidP="001F534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4"/>
        </w:rPr>
      </w:pPr>
      <w:r w:rsidRPr="0008508B">
        <w:rPr>
          <w:rFonts w:ascii="Times New Roman" w:hAnsi="Times New Roman" w:cs="Times New Roman"/>
          <w:b/>
          <w:color w:val="000000"/>
          <w:sz w:val="20"/>
          <w:szCs w:val="24"/>
        </w:rPr>
        <w:t>Оценка суточных цыплят</w:t>
      </w:r>
    </w:p>
    <w:tbl>
      <w:tblPr>
        <w:tblStyle w:val="ab"/>
        <w:tblW w:w="4900" w:type="pct"/>
        <w:jc w:val="center"/>
        <w:tblLook w:val="01E0" w:firstRow="1" w:lastRow="1" w:firstColumn="1" w:lastColumn="1" w:noHBand="0" w:noVBand="0"/>
      </w:tblPr>
      <w:tblGrid>
        <w:gridCol w:w="4160"/>
        <w:gridCol w:w="548"/>
        <w:gridCol w:w="550"/>
        <w:gridCol w:w="550"/>
        <w:gridCol w:w="550"/>
        <w:gridCol w:w="551"/>
        <w:gridCol w:w="549"/>
        <w:gridCol w:w="551"/>
        <w:gridCol w:w="551"/>
        <w:gridCol w:w="551"/>
        <w:gridCol w:w="547"/>
      </w:tblGrid>
      <w:tr w:rsidR="001F5340" w:rsidRPr="008C4578" w:rsidTr="00D13C7F">
        <w:trPr>
          <w:jc w:val="center"/>
        </w:trPr>
        <w:tc>
          <w:tcPr>
            <w:tcW w:w="2154" w:type="pct"/>
            <w:vMerge w:val="restart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8C4578">
              <w:rPr>
                <w:rFonts w:ascii="Times New Roman" w:hAnsi="Times New Roman"/>
              </w:rPr>
              <w:t>Показатель</w:t>
            </w:r>
          </w:p>
        </w:tc>
        <w:tc>
          <w:tcPr>
            <w:tcW w:w="2846" w:type="pct"/>
            <w:gridSpan w:val="10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8C4578">
              <w:rPr>
                <w:rFonts w:ascii="Times New Roman" w:hAnsi="Times New Roman"/>
              </w:rPr>
              <w:t>Номер цыпленка</w:t>
            </w:r>
          </w:p>
        </w:tc>
      </w:tr>
      <w:tr w:rsidR="001F5340" w:rsidRPr="008C4578" w:rsidTr="00D13C7F">
        <w:trPr>
          <w:jc w:val="center"/>
        </w:trPr>
        <w:tc>
          <w:tcPr>
            <w:tcW w:w="2154" w:type="pct"/>
            <w:vMerge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84" w:type="pct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8C4578">
              <w:rPr>
                <w:rFonts w:ascii="Times New Roman" w:hAnsi="Times New Roman"/>
              </w:rPr>
              <w:t>1</w:t>
            </w:r>
          </w:p>
        </w:tc>
        <w:tc>
          <w:tcPr>
            <w:tcW w:w="285" w:type="pct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8C4578">
              <w:rPr>
                <w:rFonts w:ascii="Times New Roman" w:hAnsi="Times New Roman"/>
              </w:rPr>
              <w:t>2</w:t>
            </w:r>
          </w:p>
        </w:tc>
        <w:tc>
          <w:tcPr>
            <w:tcW w:w="285" w:type="pct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8C4578">
              <w:rPr>
                <w:rFonts w:ascii="Times New Roman" w:hAnsi="Times New Roman"/>
              </w:rPr>
              <w:t>3</w:t>
            </w:r>
          </w:p>
        </w:tc>
        <w:tc>
          <w:tcPr>
            <w:tcW w:w="285" w:type="pct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8C4578">
              <w:rPr>
                <w:rFonts w:ascii="Times New Roman" w:hAnsi="Times New Roman"/>
              </w:rPr>
              <w:t>4</w:t>
            </w:r>
          </w:p>
        </w:tc>
        <w:tc>
          <w:tcPr>
            <w:tcW w:w="285" w:type="pct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8C4578">
              <w:rPr>
                <w:rFonts w:ascii="Times New Roman" w:hAnsi="Times New Roman"/>
              </w:rPr>
              <w:t>5</w:t>
            </w:r>
          </w:p>
        </w:tc>
        <w:tc>
          <w:tcPr>
            <w:tcW w:w="284" w:type="pct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8C4578">
              <w:rPr>
                <w:rFonts w:ascii="Times New Roman" w:hAnsi="Times New Roman"/>
              </w:rPr>
              <w:t>6</w:t>
            </w:r>
          </w:p>
        </w:tc>
        <w:tc>
          <w:tcPr>
            <w:tcW w:w="285" w:type="pct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8C4578">
              <w:rPr>
                <w:rFonts w:ascii="Times New Roman" w:hAnsi="Times New Roman"/>
              </w:rPr>
              <w:t>7</w:t>
            </w:r>
          </w:p>
        </w:tc>
        <w:tc>
          <w:tcPr>
            <w:tcW w:w="285" w:type="pct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8C4578">
              <w:rPr>
                <w:rFonts w:ascii="Times New Roman" w:hAnsi="Times New Roman"/>
              </w:rPr>
              <w:t>8</w:t>
            </w:r>
          </w:p>
        </w:tc>
        <w:tc>
          <w:tcPr>
            <w:tcW w:w="285" w:type="pct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8C4578">
              <w:rPr>
                <w:rFonts w:ascii="Times New Roman" w:hAnsi="Times New Roman"/>
              </w:rPr>
              <w:t>9</w:t>
            </w:r>
          </w:p>
        </w:tc>
        <w:tc>
          <w:tcPr>
            <w:tcW w:w="285" w:type="pct"/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8C4578">
              <w:rPr>
                <w:rFonts w:ascii="Times New Roman" w:hAnsi="Times New Roman"/>
              </w:rPr>
              <w:t>10</w:t>
            </w:r>
          </w:p>
        </w:tc>
      </w:tr>
      <w:tr w:rsidR="001F5340" w:rsidRPr="008C4578" w:rsidTr="00D13C7F">
        <w:trPr>
          <w:trHeight w:val="247"/>
          <w:jc w:val="center"/>
        </w:trPr>
        <w:tc>
          <w:tcPr>
            <w:tcW w:w="2154" w:type="pct"/>
            <w:tcBorders>
              <w:bottom w:val="single" w:sz="4" w:space="0" w:color="auto"/>
            </w:tcBorders>
          </w:tcPr>
          <w:p w:rsidR="001F5340" w:rsidRPr="008C4578" w:rsidRDefault="001F5340" w:rsidP="00D13C7F">
            <w:pPr>
              <w:rPr>
                <w:rFonts w:ascii="Times New Roman" w:hAnsi="Times New Roman"/>
              </w:rPr>
            </w:pPr>
            <w:r w:rsidRPr="008C4578">
              <w:rPr>
                <w:rFonts w:ascii="Times New Roman" w:hAnsi="Times New Roman"/>
              </w:rPr>
              <w:t>Масса, г</w:t>
            </w:r>
          </w:p>
        </w:tc>
        <w:tc>
          <w:tcPr>
            <w:tcW w:w="284" w:type="pct"/>
            <w:tcBorders>
              <w:bottom w:val="single" w:sz="4" w:space="0" w:color="auto"/>
            </w:tcBorders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85" w:type="pct"/>
            <w:tcBorders>
              <w:bottom w:val="single" w:sz="4" w:space="0" w:color="auto"/>
            </w:tcBorders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85" w:type="pct"/>
            <w:tcBorders>
              <w:bottom w:val="single" w:sz="4" w:space="0" w:color="auto"/>
            </w:tcBorders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85" w:type="pct"/>
            <w:tcBorders>
              <w:bottom w:val="single" w:sz="4" w:space="0" w:color="auto"/>
            </w:tcBorders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85" w:type="pct"/>
            <w:tcBorders>
              <w:bottom w:val="single" w:sz="4" w:space="0" w:color="auto"/>
            </w:tcBorders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84" w:type="pct"/>
            <w:tcBorders>
              <w:bottom w:val="single" w:sz="4" w:space="0" w:color="auto"/>
            </w:tcBorders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85" w:type="pct"/>
            <w:tcBorders>
              <w:bottom w:val="single" w:sz="4" w:space="0" w:color="auto"/>
            </w:tcBorders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85" w:type="pct"/>
            <w:tcBorders>
              <w:bottom w:val="single" w:sz="4" w:space="0" w:color="auto"/>
            </w:tcBorders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85" w:type="pct"/>
            <w:tcBorders>
              <w:bottom w:val="single" w:sz="4" w:space="0" w:color="auto"/>
            </w:tcBorders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85" w:type="pct"/>
            <w:tcBorders>
              <w:bottom w:val="single" w:sz="4" w:space="0" w:color="auto"/>
            </w:tcBorders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</w:tr>
      <w:tr w:rsidR="001F5340" w:rsidRPr="008C4578" w:rsidTr="00D13C7F">
        <w:trPr>
          <w:trHeight w:val="215"/>
          <w:jc w:val="center"/>
        </w:trPr>
        <w:tc>
          <w:tcPr>
            <w:tcW w:w="2154" w:type="pct"/>
            <w:tcBorders>
              <w:top w:val="single" w:sz="4" w:space="0" w:color="auto"/>
              <w:bottom w:val="single" w:sz="4" w:space="0" w:color="auto"/>
            </w:tcBorders>
          </w:tcPr>
          <w:p w:rsidR="001F5340" w:rsidRPr="008C4578" w:rsidRDefault="001F5340" w:rsidP="00D13C7F">
            <w:pPr>
              <w:rPr>
                <w:rFonts w:ascii="Times New Roman" w:hAnsi="Times New Roman"/>
              </w:rPr>
            </w:pPr>
            <w:r w:rsidRPr="008C4578">
              <w:rPr>
                <w:rFonts w:ascii="Times New Roman" w:hAnsi="Times New Roman"/>
              </w:rPr>
              <w:t>Подвижность (хорошая</w:t>
            </w:r>
            <w:r>
              <w:rPr>
                <w:rFonts w:ascii="Times New Roman" w:hAnsi="Times New Roman"/>
              </w:rPr>
              <w:t xml:space="preserve"> «+»</w:t>
            </w:r>
            <w:r w:rsidRPr="008C4578">
              <w:rPr>
                <w:rFonts w:ascii="Times New Roman" w:hAnsi="Times New Roman"/>
              </w:rPr>
              <w:t>, плохая</w:t>
            </w:r>
            <w:r>
              <w:rPr>
                <w:rFonts w:ascii="Times New Roman" w:hAnsi="Times New Roman"/>
              </w:rPr>
              <w:t xml:space="preserve"> «−«</w:t>
            </w:r>
            <w:r w:rsidRPr="008C4578">
              <w:rPr>
                <w:rFonts w:ascii="Times New Roman" w:hAnsi="Times New Roman"/>
              </w:rPr>
              <w:t>)</w:t>
            </w: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  <w:bottom w:val="single" w:sz="4" w:space="0" w:color="auto"/>
            </w:tcBorders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  <w:bottom w:val="single" w:sz="4" w:space="0" w:color="auto"/>
            </w:tcBorders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  <w:bottom w:val="single" w:sz="4" w:space="0" w:color="auto"/>
            </w:tcBorders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  <w:bottom w:val="single" w:sz="4" w:space="0" w:color="auto"/>
            </w:tcBorders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  <w:bottom w:val="single" w:sz="4" w:space="0" w:color="auto"/>
            </w:tcBorders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  <w:bottom w:val="single" w:sz="4" w:space="0" w:color="auto"/>
            </w:tcBorders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  <w:bottom w:val="single" w:sz="4" w:space="0" w:color="auto"/>
            </w:tcBorders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  <w:bottom w:val="single" w:sz="4" w:space="0" w:color="auto"/>
            </w:tcBorders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</w:tr>
      <w:tr w:rsidR="001F5340" w:rsidRPr="008C4578" w:rsidTr="00D13C7F">
        <w:trPr>
          <w:trHeight w:val="1397"/>
          <w:jc w:val="center"/>
        </w:trPr>
        <w:tc>
          <w:tcPr>
            <w:tcW w:w="2154" w:type="pct"/>
            <w:tcBorders>
              <w:top w:val="single" w:sz="4" w:space="0" w:color="auto"/>
              <w:bottom w:val="single" w:sz="4" w:space="0" w:color="auto"/>
            </w:tcBorders>
          </w:tcPr>
          <w:p w:rsidR="001F5340" w:rsidRPr="008C4578" w:rsidRDefault="001F5340" w:rsidP="00D13C7F">
            <w:pPr>
              <w:rPr>
                <w:rFonts w:ascii="Times New Roman" w:hAnsi="Times New Roman"/>
              </w:rPr>
            </w:pPr>
            <w:r w:rsidRPr="008C4578">
              <w:rPr>
                <w:rFonts w:ascii="Times New Roman" w:hAnsi="Times New Roman"/>
              </w:rPr>
              <w:t>Состояние:</w:t>
            </w:r>
          </w:p>
          <w:p w:rsidR="001F5340" w:rsidRPr="008C4578" w:rsidRDefault="001F5340" w:rsidP="00D13C7F">
            <w:pPr>
              <w:ind w:firstLine="472"/>
              <w:rPr>
                <w:rFonts w:ascii="Times New Roman" w:hAnsi="Times New Roman"/>
              </w:rPr>
            </w:pPr>
            <w:r w:rsidRPr="008C4578">
              <w:rPr>
                <w:rFonts w:ascii="Times New Roman" w:hAnsi="Times New Roman"/>
              </w:rPr>
              <w:t xml:space="preserve"> живота</w:t>
            </w:r>
          </w:p>
          <w:p w:rsidR="001F5340" w:rsidRPr="008C4578" w:rsidRDefault="001F5340" w:rsidP="00D13C7F">
            <w:pPr>
              <w:ind w:firstLine="472"/>
              <w:rPr>
                <w:rFonts w:ascii="Times New Roman" w:hAnsi="Times New Roman"/>
              </w:rPr>
            </w:pPr>
            <w:r w:rsidRPr="008C4578">
              <w:rPr>
                <w:rFonts w:ascii="Times New Roman" w:hAnsi="Times New Roman"/>
              </w:rPr>
              <w:t xml:space="preserve"> корпуса</w:t>
            </w:r>
          </w:p>
          <w:p w:rsidR="001F5340" w:rsidRPr="008C4578" w:rsidRDefault="001F5340" w:rsidP="00D13C7F">
            <w:pPr>
              <w:ind w:firstLine="472"/>
              <w:rPr>
                <w:rFonts w:ascii="Times New Roman" w:hAnsi="Times New Roman"/>
              </w:rPr>
            </w:pPr>
            <w:r w:rsidRPr="008C4578">
              <w:rPr>
                <w:rFonts w:ascii="Times New Roman" w:hAnsi="Times New Roman"/>
              </w:rPr>
              <w:t xml:space="preserve"> пуповины</w:t>
            </w:r>
          </w:p>
          <w:p w:rsidR="001F5340" w:rsidRPr="008C4578" w:rsidRDefault="001F5340" w:rsidP="00D13C7F">
            <w:pPr>
              <w:ind w:firstLine="472"/>
              <w:rPr>
                <w:rFonts w:ascii="Times New Roman" w:hAnsi="Times New Roman"/>
              </w:rPr>
            </w:pPr>
            <w:r w:rsidRPr="008C4578">
              <w:rPr>
                <w:rFonts w:ascii="Times New Roman" w:hAnsi="Times New Roman"/>
              </w:rPr>
              <w:t xml:space="preserve"> клоаки</w:t>
            </w:r>
          </w:p>
          <w:p w:rsidR="001F5340" w:rsidRPr="008C4578" w:rsidRDefault="001F5340" w:rsidP="00D13C7F">
            <w:pPr>
              <w:ind w:firstLine="472"/>
              <w:rPr>
                <w:rFonts w:ascii="Times New Roman" w:hAnsi="Times New Roman"/>
              </w:rPr>
            </w:pPr>
            <w:r w:rsidRPr="008C4578">
              <w:rPr>
                <w:rFonts w:ascii="Times New Roman" w:hAnsi="Times New Roman"/>
              </w:rPr>
              <w:t xml:space="preserve"> пуха </w:t>
            </w: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  <w:bottom w:val="single" w:sz="4" w:space="0" w:color="auto"/>
            </w:tcBorders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  <w:bottom w:val="single" w:sz="4" w:space="0" w:color="auto"/>
            </w:tcBorders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  <w:bottom w:val="single" w:sz="4" w:space="0" w:color="auto"/>
            </w:tcBorders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  <w:bottom w:val="single" w:sz="4" w:space="0" w:color="auto"/>
            </w:tcBorders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  <w:bottom w:val="single" w:sz="4" w:space="0" w:color="auto"/>
            </w:tcBorders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  <w:bottom w:val="single" w:sz="4" w:space="0" w:color="auto"/>
            </w:tcBorders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  <w:bottom w:val="single" w:sz="4" w:space="0" w:color="auto"/>
            </w:tcBorders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  <w:bottom w:val="single" w:sz="4" w:space="0" w:color="auto"/>
            </w:tcBorders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</w:tr>
      <w:tr w:rsidR="001F5340" w:rsidRPr="008C4578" w:rsidTr="00D13C7F">
        <w:trPr>
          <w:trHeight w:val="271"/>
          <w:jc w:val="center"/>
        </w:trPr>
        <w:tc>
          <w:tcPr>
            <w:tcW w:w="2154" w:type="pct"/>
            <w:tcBorders>
              <w:top w:val="single" w:sz="4" w:space="0" w:color="auto"/>
              <w:bottom w:val="single" w:sz="4" w:space="0" w:color="auto"/>
            </w:tcBorders>
          </w:tcPr>
          <w:p w:rsidR="001F5340" w:rsidRPr="008C4578" w:rsidRDefault="001F5340" w:rsidP="00D13C7F">
            <w:pPr>
              <w:rPr>
                <w:rFonts w:ascii="Times New Roman" w:hAnsi="Times New Roman"/>
              </w:rPr>
            </w:pPr>
            <w:proofErr w:type="spellStart"/>
            <w:r w:rsidRPr="008C4578">
              <w:rPr>
                <w:rFonts w:ascii="Times New Roman" w:hAnsi="Times New Roman"/>
              </w:rPr>
              <w:t>Оперяемость</w:t>
            </w:r>
            <w:proofErr w:type="spellEnd"/>
            <w:r w:rsidRPr="008C4578">
              <w:rPr>
                <w:rFonts w:ascii="Times New Roman" w:hAnsi="Times New Roman"/>
              </w:rPr>
              <w:t xml:space="preserve"> (быстрая</w:t>
            </w:r>
            <w:r>
              <w:rPr>
                <w:rFonts w:ascii="Times New Roman" w:hAnsi="Times New Roman"/>
              </w:rPr>
              <w:t xml:space="preserve"> «+»</w:t>
            </w:r>
            <w:r w:rsidRPr="008C4578">
              <w:rPr>
                <w:rFonts w:ascii="Times New Roman" w:hAnsi="Times New Roman"/>
              </w:rPr>
              <w:t>, медленная</w:t>
            </w:r>
            <w:r>
              <w:rPr>
                <w:rFonts w:ascii="Times New Roman" w:hAnsi="Times New Roman"/>
              </w:rPr>
              <w:t xml:space="preserve"> «−»</w:t>
            </w:r>
            <w:r w:rsidRPr="008C4578">
              <w:rPr>
                <w:rFonts w:ascii="Times New Roman" w:hAnsi="Times New Roman"/>
              </w:rPr>
              <w:t>)</w:t>
            </w: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  <w:bottom w:val="single" w:sz="4" w:space="0" w:color="auto"/>
            </w:tcBorders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  <w:bottom w:val="single" w:sz="4" w:space="0" w:color="auto"/>
            </w:tcBorders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  <w:bottom w:val="single" w:sz="4" w:space="0" w:color="auto"/>
            </w:tcBorders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  <w:bottom w:val="single" w:sz="4" w:space="0" w:color="auto"/>
            </w:tcBorders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  <w:bottom w:val="single" w:sz="4" w:space="0" w:color="auto"/>
            </w:tcBorders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  <w:bottom w:val="single" w:sz="4" w:space="0" w:color="auto"/>
            </w:tcBorders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  <w:bottom w:val="single" w:sz="4" w:space="0" w:color="auto"/>
            </w:tcBorders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  <w:bottom w:val="single" w:sz="4" w:space="0" w:color="auto"/>
            </w:tcBorders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</w:tr>
      <w:tr w:rsidR="001F5340" w:rsidRPr="008C4578" w:rsidTr="00D13C7F">
        <w:trPr>
          <w:trHeight w:val="223"/>
          <w:jc w:val="center"/>
        </w:trPr>
        <w:tc>
          <w:tcPr>
            <w:tcW w:w="2154" w:type="pct"/>
            <w:tcBorders>
              <w:top w:val="single" w:sz="4" w:space="0" w:color="auto"/>
              <w:bottom w:val="single" w:sz="4" w:space="0" w:color="auto"/>
            </w:tcBorders>
          </w:tcPr>
          <w:p w:rsidR="001F5340" w:rsidRPr="008C4578" w:rsidRDefault="001F5340" w:rsidP="00D13C7F">
            <w:pPr>
              <w:rPr>
                <w:rFonts w:ascii="Times New Roman" w:hAnsi="Times New Roman"/>
              </w:rPr>
            </w:pPr>
            <w:r w:rsidRPr="008C4578">
              <w:rPr>
                <w:rFonts w:ascii="Times New Roman" w:hAnsi="Times New Roman"/>
              </w:rPr>
              <w:t>Окраска ног</w:t>
            </w: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  <w:bottom w:val="single" w:sz="4" w:space="0" w:color="auto"/>
            </w:tcBorders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  <w:bottom w:val="single" w:sz="4" w:space="0" w:color="auto"/>
            </w:tcBorders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  <w:bottom w:val="single" w:sz="4" w:space="0" w:color="auto"/>
            </w:tcBorders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  <w:bottom w:val="single" w:sz="4" w:space="0" w:color="auto"/>
            </w:tcBorders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  <w:bottom w:val="single" w:sz="4" w:space="0" w:color="auto"/>
            </w:tcBorders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  <w:bottom w:val="single" w:sz="4" w:space="0" w:color="auto"/>
            </w:tcBorders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  <w:bottom w:val="single" w:sz="4" w:space="0" w:color="auto"/>
            </w:tcBorders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  <w:bottom w:val="single" w:sz="4" w:space="0" w:color="auto"/>
            </w:tcBorders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</w:tr>
      <w:tr w:rsidR="001F5340" w:rsidRPr="008C4578" w:rsidTr="00D13C7F">
        <w:trPr>
          <w:trHeight w:val="226"/>
          <w:jc w:val="center"/>
        </w:trPr>
        <w:tc>
          <w:tcPr>
            <w:tcW w:w="2154" w:type="pct"/>
            <w:tcBorders>
              <w:top w:val="single" w:sz="4" w:space="0" w:color="auto"/>
            </w:tcBorders>
          </w:tcPr>
          <w:p w:rsidR="001F5340" w:rsidRPr="008C4578" w:rsidRDefault="001F5340" w:rsidP="00D13C7F">
            <w:pPr>
              <w:rPr>
                <w:rFonts w:ascii="Times New Roman" w:hAnsi="Times New Roman"/>
              </w:rPr>
            </w:pPr>
            <w:r w:rsidRPr="008C4578">
              <w:rPr>
                <w:rFonts w:ascii="Times New Roman" w:hAnsi="Times New Roman"/>
              </w:rPr>
              <w:t>Оценка (кондиционные, некондиционные)</w:t>
            </w:r>
          </w:p>
        </w:tc>
        <w:tc>
          <w:tcPr>
            <w:tcW w:w="284" w:type="pct"/>
            <w:tcBorders>
              <w:top w:val="single" w:sz="4" w:space="0" w:color="auto"/>
            </w:tcBorders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</w:tcBorders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</w:tcBorders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</w:tcBorders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</w:tcBorders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84" w:type="pct"/>
            <w:tcBorders>
              <w:top w:val="single" w:sz="4" w:space="0" w:color="auto"/>
            </w:tcBorders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</w:tcBorders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</w:tcBorders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</w:tcBorders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</w:tcBorders>
          </w:tcPr>
          <w:p w:rsidR="001F5340" w:rsidRPr="008C4578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</w:tr>
    </w:tbl>
    <w:p w:rsidR="001F5340" w:rsidRDefault="001F5340" w:rsidP="001F534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5340" w:rsidRPr="00E7359E" w:rsidRDefault="001F5340" w:rsidP="001F5340"/>
    <w:p w:rsidR="001F5340" w:rsidRPr="00C12CEC" w:rsidRDefault="001F5340" w:rsidP="001F5340">
      <w:pPr>
        <w:pStyle w:val="ae"/>
        <w:spacing w:line="240" w:lineRule="auto"/>
        <w:jc w:val="center"/>
        <w:rPr>
          <w:b/>
          <w:i/>
          <w:spacing w:val="0"/>
          <w:szCs w:val="24"/>
        </w:rPr>
      </w:pPr>
      <w:r w:rsidRPr="00C12CEC">
        <w:rPr>
          <w:b/>
          <w:i/>
          <w:spacing w:val="0"/>
          <w:szCs w:val="24"/>
        </w:rPr>
        <w:t>Тема 16. Технологический процесс производства пищевых яиц</w:t>
      </w:r>
    </w:p>
    <w:p w:rsidR="001F5340" w:rsidRPr="00C12CEC" w:rsidRDefault="001F5340" w:rsidP="001F5340">
      <w:pPr>
        <w:pStyle w:val="ae"/>
        <w:spacing w:line="240" w:lineRule="auto"/>
        <w:ind w:left="1418" w:hanging="1418"/>
        <w:jc w:val="both"/>
        <w:rPr>
          <w:b/>
          <w:spacing w:val="0"/>
          <w:szCs w:val="24"/>
        </w:rPr>
      </w:pPr>
      <w:r w:rsidRPr="00C12CEC">
        <w:rPr>
          <w:b/>
          <w:spacing w:val="0"/>
          <w:szCs w:val="24"/>
        </w:rPr>
        <w:t xml:space="preserve"> </w:t>
      </w:r>
    </w:p>
    <w:p w:rsidR="001F5340" w:rsidRPr="00C12CEC" w:rsidRDefault="001F5340" w:rsidP="001F5340">
      <w:pPr>
        <w:pStyle w:val="ae"/>
        <w:spacing w:line="240" w:lineRule="auto"/>
        <w:ind w:firstLine="567"/>
        <w:jc w:val="both"/>
        <w:rPr>
          <w:spacing w:val="0"/>
          <w:szCs w:val="24"/>
        </w:rPr>
      </w:pPr>
      <w:r w:rsidRPr="00C12CEC">
        <w:rPr>
          <w:b/>
          <w:i/>
          <w:spacing w:val="0"/>
          <w:szCs w:val="24"/>
        </w:rPr>
        <w:t>Цель занятия.</w:t>
      </w:r>
      <w:r w:rsidRPr="00C12CEC">
        <w:rPr>
          <w:spacing w:val="0"/>
          <w:szCs w:val="24"/>
        </w:rPr>
        <w:t xml:space="preserve"> Освоить технологические расчеты в цехе промышленного стада кур.</w:t>
      </w:r>
    </w:p>
    <w:p w:rsidR="001F5340" w:rsidRPr="00C12CEC" w:rsidRDefault="001F5340" w:rsidP="001F5340">
      <w:pPr>
        <w:pStyle w:val="ae"/>
        <w:spacing w:line="240" w:lineRule="auto"/>
        <w:ind w:firstLine="567"/>
        <w:jc w:val="both"/>
        <w:rPr>
          <w:i/>
          <w:spacing w:val="0"/>
          <w:szCs w:val="24"/>
        </w:rPr>
      </w:pPr>
      <w:r w:rsidRPr="00C12CEC">
        <w:rPr>
          <w:b/>
          <w:i/>
          <w:spacing w:val="0"/>
          <w:szCs w:val="24"/>
        </w:rPr>
        <w:t xml:space="preserve">Содержание и методика проведения занятия. </w:t>
      </w:r>
    </w:p>
    <w:p w:rsidR="001F5340" w:rsidRPr="00C12CEC" w:rsidRDefault="001F5340" w:rsidP="001F5340">
      <w:pPr>
        <w:pStyle w:val="ae"/>
        <w:spacing w:line="240" w:lineRule="auto"/>
        <w:ind w:firstLine="567"/>
        <w:jc w:val="both"/>
        <w:rPr>
          <w:spacing w:val="0"/>
          <w:szCs w:val="24"/>
        </w:rPr>
      </w:pPr>
      <w:r w:rsidRPr="00C12CEC">
        <w:rPr>
          <w:spacing w:val="0"/>
          <w:szCs w:val="24"/>
        </w:rPr>
        <w:t>Технологический процесс на яичных птицефабриках основан на круглогодовом ко</w:t>
      </w:r>
      <w:r w:rsidRPr="00C12CEC">
        <w:rPr>
          <w:spacing w:val="0"/>
          <w:szCs w:val="24"/>
        </w:rPr>
        <w:t>м</w:t>
      </w:r>
      <w:r w:rsidRPr="00C12CEC">
        <w:rPr>
          <w:spacing w:val="0"/>
          <w:szCs w:val="24"/>
        </w:rPr>
        <w:t>плектовании промышленного стада несушек, что является обязательным условием ритми</w:t>
      </w:r>
      <w:r w:rsidRPr="00C12CEC">
        <w:rPr>
          <w:spacing w:val="0"/>
          <w:szCs w:val="24"/>
        </w:rPr>
        <w:t>ч</w:t>
      </w:r>
      <w:r w:rsidRPr="00C12CEC">
        <w:rPr>
          <w:spacing w:val="0"/>
          <w:szCs w:val="24"/>
        </w:rPr>
        <w:t>ного в течение года производства яиц. Чем крупнее птицефабрика, тем чаще комплектуют стадо несушек и тем равномернее получают яйца.</w:t>
      </w:r>
    </w:p>
    <w:p w:rsidR="001F5340" w:rsidRPr="00C12CEC" w:rsidRDefault="001F5340" w:rsidP="001F5340">
      <w:pPr>
        <w:pStyle w:val="ae"/>
        <w:spacing w:line="240" w:lineRule="auto"/>
        <w:ind w:firstLine="567"/>
        <w:jc w:val="both"/>
        <w:rPr>
          <w:spacing w:val="0"/>
          <w:szCs w:val="24"/>
        </w:rPr>
      </w:pPr>
      <w:r w:rsidRPr="00C12CEC">
        <w:rPr>
          <w:spacing w:val="0"/>
          <w:szCs w:val="24"/>
        </w:rPr>
        <w:t>Для производства пищевых яиц используют гибридных несушек в течение первого года яйценос</w:t>
      </w:r>
      <w:r>
        <w:rPr>
          <w:spacing w:val="0"/>
          <w:szCs w:val="24"/>
        </w:rPr>
        <w:t>кости, то есть примерно до 17-</w:t>
      </w:r>
      <w:r w:rsidRPr="00C12CEC">
        <w:rPr>
          <w:spacing w:val="0"/>
          <w:szCs w:val="24"/>
        </w:rPr>
        <w:t>месячного возраста.</w:t>
      </w:r>
    </w:p>
    <w:p w:rsidR="001F5340" w:rsidRPr="00C12CEC" w:rsidRDefault="001F5340" w:rsidP="001F5340">
      <w:pPr>
        <w:pStyle w:val="ae"/>
        <w:spacing w:line="240" w:lineRule="auto"/>
        <w:ind w:firstLine="567"/>
        <w:jc w:val="both"/>
        <w:rPr>
          <w:spacing w:val="0"/>
          <w:szCs w:val="24"/>
        </w:rPr>
      </w:pPr>
      <w:r w:rsidRPr="00C12CEC">
        <w:rPr>
          <w:spacing w:val="0"/>
          <w:szCs w:val="24"/>
        </w:rPr>
        <w:t>Промышленное стадо кур комплектуют ремонтным молод</w:t>
      </w:r>
      <w:r>
        <w:rPr>
          <w:spacing w:val="0"/>
          <w:szCs w:val="24"/>
        </w:rPr>
        <w:t>няком</w:t>
      </w:r>
      <w:r w:rsidRPr="00C12CEC">
        <w:rPr>
          <w:spacing w:val="0"/>
          <w:szCs w:val="24"/>
        </w:rPr>
        <w:t xml:space="preserve"> разного срока вывода, которым заполняют полностью весь птичник, корпус. Нельзя в одном помещении размещать птицу разного возраста.</w:t>
      </w:r>
    </w:p>
    <w:p w:rsidR="001F5340" w:rsidRPr="00C12CEC" w:rsidRDefault="001F5340" w:rsidP="001F5340">
      <w:pPr>
        <w:pStyle w:val="ae"/>
        <w:spacing w:line="240" w:lineRule="auto"/>
        <w:ind w:firstLine="567"/>
        <w:jc w:val="both"/>
        <w:rPr>
          <w:spacing w:val="0"/>
          <w:szCs w:val="24"/>
        </w:rPr>
      </w:pPr>
      <w:r w:rsidRPr="00C12CEC">
        <w:rPr>
          <w:spacing w:val="0"/>
          <w:szCs w:val="24"/>
        </w:rPr>
        <w:t>При комплектовании стада несушек соблюдается принцип «Все занято – все свободно». Каждая партия молод</w:t>
      </w:r>
      <w:r>
        <w:rPr>
          <w:spacing w:val="0"/>
          <w:szCs w:val="24"/>
        </w:rPr>
        <w:t>няка</w:t>
      </w:r>
      <w:r w:rsidRPr="00C12CEC">
        <w:rPr>
          <w:spacing w:val="0"/>
          <w:szCs w:val="24"/>
        </w:rPr>
        <w:t xml:space="preserve"> принимается в отдельный, предварительно полностью освобо</w:t>
      </w:r>
      <w:r w:rsidRPr="00C12CEC">
        <w:rPr>
          <w:spacing w:val="0"/>
          <w:szCs w:val="24"/>
        </w:rPr>
        <w:t>ж</w:t>
      </w:r>
      <w:r w:rsidRPr="00C12CEC">
        <w:rPr>
          <w:spacing w:val="0"/>
          <w:szCs w:val="24"/>
        </w:rPr>
        <w:lastRenderedPageBreak/>
        <w:t>денный, очищенный и продезинфицированный птичник или зал корпуса. После окончания установленного срока (12 месяцев яйцекладки) все оставшиеся куры сдаются на убой и п</w:t>
      </w:r>
      <w:r w:rsidRPr="00C12CEC">
        <w:rPr>
          <w:spacing w:val="0"/>
          <w:szCs w:val="24"/>
        </w:rPr>
        <w:t>о</w:t>
      </w:r>
      <w:r w:rsidRPr="00C12CEC">
        <w:rPr>
          <w:spacing w:val="0"/>
          <w:szCs w:val="24"/>
        </w:rPr>
        <w:t>мещение освобождается. Профилактический перерыв в птичнике при клеточном содержании кур должен быть не менее 3 недель.</w:t>
      </w:r>
    </w:p>
    <w:p w:rsidR="001F5340" w:rsidRPr="00C12CEC" w:rsidRDefault="001F5340" w:rsidP="001F5340">
      <w:pPr>
        <w:pStyle w:val="ae"/>
        <w:spacing w:line="240" w:lineRule="auto"/>
        <w:ind w:firstLine="567"/>
        <w:jc w:val="both"/>
        <w:rPr>
          <w:spacing w:val="0"/>
          <w:szCs w:val="24"/>
        </w:rPr>
      </w:pPr>
      <w:r w:rsidRPr="00C12CEC">
        <w:rPr>
          <w:spacing w:val="0"/>
          <w:szCs w:val="24"/>
        </w:rPr>
        <w:t>Ремонтны</w:t>
      </w:r>
      <w:r>
        <w:rPr>
          <w:spacing w:val="0"/>
          <w:szCs w:val="24"/>
        </w:rPr>
        <w:t>й</w:t>
      </w:r>
      <w:r w:rsidRPr="00C12CEC">
        <w:rPr>
          <w:spacing w:val="0"/>
          <w:szCs w:val="24"/>
        </w:rPr>
        <w:t xml:space="preserve"> молод</w:t>
      </w:r>
      <w:r>
        <w:rPr>
          <w:spacing w:val="0"/>
          <w:szCs w:val="24"/>
        </w:rPr>
        <w:t>няк</w:t>
      </w:r>
      <w:r w:rsidRPr="00C12CEC">
        <w:rPr>
          <w:spacing w:val="0"/>
          <w:szCs w:val="24"/>
        </w:rPr>
        <w:t xml:space="preserve"> яичного направления переводят в цех промышленного стада в возрасте 17 недель, но до 22 недель они числятся еще в группе молодняка и только с </w:t>
      </w:r>
      <w:r>
        <w:rPr>
          <w:spacing w:val="0"/>
          <w:szCs w:val="24"/>
        </w:rPr>
        <w:br/>
        <w:t>22 недели – в группе кур-</w:t>
      </w:r>
      <w:r w:rsidRPr="00C12CEC">
        <w:rPr>
          <w:spacing w:val="0"/>
          <w:szCs w:val="24"/>
        </w:rPr>
        <w:t>несушек.</w:t>
      </w:r>
    </w:p>
    <w:p w:rsidR="001F5340" w:rsidRPr="00C12CEC" w:rsidRDefault="001F5340" w:rsidP="001F5340">
      <w:pPr>
        <w:pStyle w:val="ae"/>
        <w:spacing w:line="240" w:lineRule="auto"/>
        <w:ind w:firstLine="567"/>
        <w:jc w:val="both"/>
        <w:rPr>
          <w:spacing w:val="0"/>
          <w:szCs w:val="24"/>
        </w:rPr>
      </w:pPr>
      <w:r w:rsidRPr="00C12CEC">
        <w:rPr>
          <w:spacing w:val="0"/>
          <w:szCs w:val="24"/>
        </w:rPr>
        <w:t>В птицеводческих хозяйствах яичного направления цех производства пищевых яиц я</w:t>
      </w:r>
      <w:r w:rsidRPr="00C12CEC">
        <w:rPr>
          <w:spacing w:val="0"/>
          <w:szCs w:val="24"/>
        </w:rPr>
        <w:t>в</w:t>
      </w:r>
      <w:r w:rsidRPr="00C12CEC">
        <w:rPr>
          <w:spacing w:val="0"/>
          <w:szCs w:val="24"/>
        </w:rPr>
        <w:t>ляется основным, определяющим мощность предприятия, которая характеризуется средн</w:t>
      </w:r>
      <w:r w:rsidRPr="00C12CEC">
        <w:rPr>
          <w:spacing w:val="0"/>
          <w:szCs w:val="24"/>
        </w:rPr>
        <w:t>е</w:t>
      </w:r>
      <w:r w:rsidRPr="00C12CEC">
        <w:rPr>
          <w:spacing w:val="0"/>
          <w:szCs w:val="24"/>
        </w:rPr>
        <w:t>годовым поголовьем несушек промышленного стада.</w:t>
      </w:r>
    </w:p>
    <w:p w:rsidR="001F5340" w:rsidRPr="00C12CEC" w:rsidRDefault="001F5340" w:rsidP="001F5340">
      <w:pPr>
        <w:pStyle w:val="ae"/>
        <w:spacing w:line="240" w:lineRule="auto"/>
        <w:ind w:firstLine="567"/>
        <w:jc w:val="both"/>
        <w:rPr>
          <w:spacing w:val="0"/>
          <w:szCs w:val="24"/>
        </w:rPr>
      </w:pPr>
      <w:r w:rsidRPr="00C12CEC">
        <w:rPr>
          <w:spacing w:val="0"/>
          <w:szCs w:val="24"/>
        </w:rPr>
        <w:t>Важнейшим показателем является производство яиц. Увеличение производства яиц на тех же производственных мощностях можно достичь путем повышения яйценоскости кур, снижения падежа и отбраковки кур по месяцам использования. Повышенная отбраковка н</w:t>
      </w:r>
      <w:r w:rsidRPr="00C12CEC">
        <w:rPr>
          <w:spacing w:val="0"/>
          <w:szCs w:val="24"/>
        </w:rPr>
        <w:t>е</w:t>
      </w:r>
      <w:r w:rsidRPr="00C12CEC">
        <w:rPr>
          <w:spacing w:val="0"/>
          <w:szCs w:val="24"/>
        </w:rPr>
        <w:t>сушек может привести к увеличению средней яйценоскости, но это неизбежно повлечет за собой снижение производства яиц.</w:t>
      </w:r>
    </w:p>
    <w:p w:rsidR="001F5340" w:rsidRPr="00C12CEC" w:rsidRDefault="001F5340" w:rsidP="001F5340">
      <w:pPr>
        <w:pStyle w:val="ae"/>
        <w:spacing w:line="240" w:lineRule="auto"/>
        <w:ind w:firstLine="567"/>
        <w:jc w:val="both"/>
        <w:rPr>
          <w:spacing w:val="0"/>
          <w:szCs w:val="24"/>
        </w:rPr>
      </w:pPr>
      <w:r w:rsidRPr="00C12CEC">
        <w:rPr>
          <w:b/>
          <w:i/>
          <w:spacing w:val="0"/>
          <w:szCs w:val="24"/>
        </w:rPr>
        <w:t>Задание 1.</w:t>
      </w:r>
      <w:r w:rsidRPr="00C12CEC">
        <w:rPr>
          <w:b/>
          <w:spacing w:val="0"/>
          <w:szCs w:val="24"/>
        </w:rPr>
        <w:t xml:space="preserve"> </w:t>
      </w:r>
      <w:r w:rsidRPr="00C12CEC">
        <w:rPr>
          <w:spacing w:val="0"/>
          <w:szCs w:val="24"/>
        </w:rPr>
        <w:t>Рассчитайте выход продукции по месяцам использования кур – несушек при однократном и четырехкратном комплектовании стада в течение года. Сопоставьте результ</w:t>
      </w:r>
      <w:r w:rsidRPr="00C12CEC">
        <w:rPr>
          <w:spacing w:val="0"/>
          <w:szCs w:val="24"/>
        </w:rPr>
        <w:t>а</w:t>
      </w:r>
      <w:r w:rsidRPr="00C12CEC">
        <w:rPr>
          <w:spacing w:val="0"/>
          <w:szCs w:val="24"/>
        </w:rPr>
        <w:t>ты расчетов, полученные в процессе выполнения задания, проанализируйте их и сделайте соответствующее заключение. Расчеты сделайте по форме (табл.</w:t>
      </w:r>
      <w:r>
        <w:rPr>
          <w:spacing w:val="0"/>
          <w:szCs w:val="24"/>
        </w:rPr>
        <w:t xml:space="preserve"> 40</w:t>
      </w:r>
      <w:r w:rsidRPr="00C12CEC">
        <w:rPr>
          <w:spacing w:val="0"/>
          <w:szCs w:val="24"/>
        </w:rPr>
        <w:t xml:space="preserve"> и </w:t>
      </w:r>
      <w:r>
        <w:rPr>
          <w:spacing w:val="0"/>
          <w:szCs w:val="24"/>
        </w:rPr>
        <w:t>41</w:t>
      </w:r>
      <w:r w:rsidRPr="00C12CEC">
        <w:rPr>
          <w:spacing w:val="0"/>
          <w:szCs w:val="24"/>
        </w:rPr>
        <w:t>). Для расчетов и</w:t>
      </w:r>
      <w:r w:rsidRPr="00C12CEC">
        <w:rPr>
          <w:spacing w:val="0"/>
          <w:szCs w:val="24"/>
        </w:rPr>
        <w:t>с</w:t>
      </w:r>
      <w:r w:rsidRPr="00C12CEC">
        <w:rPr>
          <w:spacing w:val="0"/>
          <w:szCs w:val="24"/>
        </w:rPr>
        <w:t>пользуйте данные таблицы 3</w:t>
      </w:r>
      <w:r>
        <w:rPr>
          <w:spacing w:val="0"/>
          <w:szCs w:val="24"/>
        </w:rPr>
        <w:t>9</w:t>
      </w:r>
      <w:r w:rsidRPr="00C12CEC">
        <w:rPr>
          <w:spacing w:val="0"/>
          <w:szCs w:val="24"/>
        </w:rPr>
        <w:t>. В хозяйствах принято иметь расчеты на 1000 голов, а по ним делать пересчеты на любое поголовье птицы.</w:t>
      </w:r>
    </w:p>
    <w:p w:rsidR="001F5340" w:rsidRPr="001F6672" w:rsidRDefault="001F5340" w:rsidP="001F5340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4"/>
        </w:rPr>
      </w:pPr>
      <w:r>
        <w:rPr>
          <w:rFonts w:ascii="Times New Roman" w:hAnsi="Times New Roman" w:cs="Times New Roman"/>
          <w:b/>
          <w:sz w:val="20"/>
          <w:szCs w:val="24"/>
        </w:rPr>
        <w:t>Таблица 39</w:t>
      </w:r>
    </w:p>
    <w:p w:rsidR="001F5340" w:rsidRDefault="001F5340" w:rsidP="001F5340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4"/>
        </w:rPr>
      </w:pPr>
      <w:r w:rsidRPr="001F6672">
        <w:rPr>
          <w:rFonts w:ascii="Times New Roman" w:hAnsi="Times New Roman" w:cs="Times New Roman"/>
          <w:b/>
          <w:sz w:val="20"/>
          <w:szCs w:val="24"/>
        </w:rPr>
        <w:t xml:space="preserve">Примерные нормативы падежа, отбраковки </w:t>
      </w:r>
    </w:p>
    <w:p w:rsidR="001F5340" w:rsidRPr="001F6672" w:rsidRDefault="001F5340" w:rsidP="001F5340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4"/>
        </w:rPr>
      </w:pPr>
      <w:r w:rsidRPr="001F6672">
        <w:rPr>
          <w:rFonts w:ascii="Times New Roman" w:hAnsi="Times New Roman" w:cs="Times New Roman"/>
          <w:b/>
          <w:sz w:val="20"/>
          <w:szCs w:val="24"/>
        </w:rPr>
        <w:t>и яйценоскости кур промышленного стада</w:t>
      </w:r>
    </w:p>
    <w:tbl>
      <w:tblPr>
        <w:tblStyle w:val="ab"/>
        <w:tblW w:w="4900" w:type="pct"/>
        <w:jc w:val="center"/>
        <w:tblLook w:val="01E0" w:firstRow="1" w:lastRow="1" w:firstColumn="1" w:lastColumn="1" w:noHBand="0" w:noVBand="0"/>
      </w:tblPr>
      <w:tblGrid>
        <w:gridCol w:w="2057"/>
        <w:gridCol w:w="2809"/>
        <w:gridCol w:w="2810"/>
        <w:gridCol w:w="1982"/>
      </w:tblGrid>
      <w:tr w:rsidR="001F5340" w:rsidRPr="001F6672" w:rsidTr="00D13C7F">
        <w:trPr>
          <w:trHeight w:val="57"/>
          <w:jc w:val="center"/>
        </w:trPr>
        <w:tc>
          <w:tcPr>
            <w:tcW w:w="1065" w:type="pct"/>
            <w:vMerge w:val="restart"/>
            <w:vAlign w:val="center"/>
          </w:tcPr>
          <w:p w:rsidR="001F5340" w:rsidRPr="001F667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1F6672">
              <w:rPr>
                <w:rFonts w:ascii="Times New Roman" w:hAnsi="Times New Roman"/>
              </w:rPr>
              <w:t>Возраст</w:t>
            </w:r>
          </w:p>
          <w:p w:rsidR="001F5340" w:rsidRPr="001F667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1F6672">
              <w:rPr>
                <w:rFonts w:ascii="Times New Roman" w:hAnsi="Times New Roman"/>
              </w:rPr>
              <w:t>птицы,</w:t>
            </w:r>
            <w:r>
              <w:rPr>
                <w:rFonts w:ascii="Times New Roman" w:hAnsi="Times New Roman"/>
              </w:rPr>
              <w:t xml:space="preserve"> </w:t>
            </w:r>
            <w:r w:rsidRPr="001F6672">
              <w:rPr>
                <w:rFonts w:ascii="Times New Roman" w:hAnsi="Times New Roman"/>
              </w:rPr>
              <w:t>мес.</w:t>
            </w:r>
          </w:p>
        </w:tc>
        <w:tc>
          <w:tcPr>
            <w:tcW w:w="2909" w:type="pct"/>
            <w:gridSpan w:val="2"/>
            <w:vAlign w:val="center"/>
          </w:tcPr>
          <w:p w:rsidR="001F5340" w:rsidRPr="001F6672" w:rsidRDefault="001F5340" w:rsidP="00D13C7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Падеж и отбраковка (</w:t>
            </w:r>
            <w:r w:rsidRPr="001F6672">
              <w:rPr>
                <w:rFonts w:ascii="Times New Roman" w:hAnsi="Times New Roman"/>
              </w:rPr>
              <w:t>% от начального поголовья)</w:t>
            </w:r>
          </w:p>
        </w:tc>
        <w:tc>
          <w:tcPr>
            <w:tcW w:w="1026" w:type="pct"/>
            <w:vMerge w:val="restart"/>
            <w:vAlign w:val="center"/>
          </w:tcPr>
          <w:p w:rsidR="001F5340" w:rsidRPr="001F667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1F6672">
              <w:rPr>
                <w:rFonts w:ascii="Times New Roman" w:hAnsi="Times New Roman"/>
              </w:rPr>
              <w:t>Яйценоскость</w:t>
            </w:r>
            <w:r>
              <w:rPr>
                <w:rFonts w:ascii="Times New Roman" w:hAnsi="Times New Roman"/>
              </w:rPr>
              <w:t xml:space="preserve"> </w:t>
            </w:r>
            <w:r w:rsidRPr="001F6672">
              <w:rPr>
                <w:rFonts w:ascii="Times New Roman" w:hAnsi="Times New Roman"/>
              </w:rPr>
              <w:t>на среднюю</w:t>
            </w:r>
            <w:r>
              <w:rPr>
                <w:rFonts w:ascii="Times New Roman" w:hAnsi="Times New Roman"/>
              </w:rPr>
              <w:t xml:space="preserve"> </w:t>
            </w:r>
            <w:r w:rsidRPr="001F6672">
              <w:rPr>
                <w:rFonts w:ascii="Times New Roman" w:hAnsi="Times New Roman"/>
              </w:rPr>
              <w:t>несушку за</w:t>
            </w:r>
            <w:r>
              <w:rPr>
                <w:rFonts w:ascii="Times New Roman" w:hAnsi="Times New Roman"/>
              </w:rPr>
              <w:t xml:space="preserve"> </w:t>
            </w:r>
            <w:r w:rsidRPr="001F6672">
              <w:rPr>
                <w:rFonts w:ascii="Times New Roman" w:hAnsi="Times New Roman"/>
              </w:rPr>
              <w:t xml:space="preserve">месяц, </w:t>
            </w:r>
            <w:proofErr w:type="spellStart"/>
            <w:r w:rsidRPr="001F6672">
              <w:rPr>
                <w:rFonts w:ascii="Times New Roman" w:hAnsi="Times New Roman"/>
              </w:rPr>
              <w:t>шт</w:t>
            </w:r>
            <w:proofErr w:type="spellEnd"/>
          </w:p>
        </w:tc>
      </w:tr>
      <w:tr w:rsidR="001F5340" w:rsidRPr="001F6672" w:rsidTr="00D13C7F">
        <w:trPr>
          <w:trHeight w:val="57"/>
          <w:jc w:val="center"/>
        </w:trPr>
        <w:tc>
          <w:tcPr>
            <w:tcW w:w="1065" w:type="pct"/>
            <w:vMerge/>
            <w:vAlign w:val="center"/>
          </w:tcPr>
          <w:p w:rsidR="001F5340" w:rsidRPr="001F6672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54" w:type="pct"/>
            <w:vAlign w:val="center"/>
          </w:tcPr>
          <w:p w:rsidR="001F5340" w:rsidRPr="001F667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1F6672">
              <w:rPr>
                <w:rFonts w:ascii="Times New Roman" w:hAnsi="Times New Roman"/>
              </w:rPr>
              <w:t>отход</w:t>
            </w:r>
          </w:p>
        </w:tc>
        <w:tc>
          <w:tcPr>
            <w:tcW w:w="1454" w:type="pct"/>
            <w:vAlign w:val="center"/>
          </w:tcPr>
          <w:p w:rsidR="001F5340" w:rsidRPr="001F667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1F6672">
              <w:rPr>
                <w:rFonts w:ascii="Times New Roman" w:hAnsi="Times New Roman"/>
              </w:rPr>
              <w:t>отбраковка</w:t>
            </w:r>
          </w:p>
        </w:tc>
        <w:tc>
          <w:tcPr>
            <w:tcW w:w="1026" w:type="pct"/>
            <w:vMerge/>
            <w:vAlign w:val="center"/>
          </w:tcPr>
          <w:p w:rsidR="001F5340" w:rsidRPr="001F6672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</w:tr>
      <w:tr w:rsidR="001F5340" w:rsidRPr="001F6672" w:rsidTr="00D13C7F">
        <w:trPr>
          <w:trHeight w:val="57"/>
          <w:jc w:val="center"/>
        </w:trPr>
        <w:tc>
          <w:tcPr>
            <w:tcW w:w="1065" w:type="pct"/>
            <w:vAlign w:val="center"/>
          </w:tcPr>
          <w:p w:rsidR="001F5340" w:rsidRPr="001F667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1F6672">
              <w:rPr>
                <w:rFonts w:ascii="Times New Roman" w:hAnsi="Times New Roman"/>
              </w:rPr>
              <w:t>5–6</w:t>
            </w:r>
          </w:p>
        </w:tc>
        <w:tc>
          <w:tcPr>
            <w:tcW w:w="1454" w:type="pct"/>
            <w:vAlign w:val="center"/>
          </w:tcPr>
          <w:p w:rsidR="001F5340" w:rsidRPr="001F667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1F6672">
              <w:rPr>
                <w:rFonts w:ascii="Times New Roman" w:hAnsi="Times New Roman"/>
              </w:rPr>
              <w:t>0,2</w:t>
            </w:r>
          </w:p>
        </w:tc>
        <w:tc>
          <w:tcPr>
            <w:tcW w:w="1454" w:type="pct"/>
            <w:vAlign w:val="center"/>
          </w:tcPr>
          <w:p w:rsidR="001F5340" w:rsidRPr="001F667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1F6672">
              <w:rPr>
                <w:rFonts w:ascii="Times New Roman" w:hAnsi="Times New Roman"/>
              </w:rPr>
              <w:t>1,0</w:t>
            </w:r>
          </w:p>
        </w:tc>
        <w:tc>
          <w:tcPr>
            <w:tcW w:w="1026" w:type="pct"/>
            <w:vAlign w:val="center"/>
          </w:tcPr>
          <w:p w:rsidR="001F5340" w:rsidRPr="001F667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1F6672">
              <w:rPr>
                <w:rFonts w:ascii="Times New Roman" w:hAnsi="Times New Roman"/>
              </w:rPr>
              <w:t>6</w:t>
            </w:r>
          </w:p>
        </w:tc>
      </w:tr>
      <w:tr w:rsidR="001F5340" w:rsidRPr="001F6672" w:rsidTr="00D13C7F">
        <w:trPr>
          <w:trHeight w:val="57"/>
          <w:jc w:val="center"/>
        </w:trPr>
        <w:tc>
          <w:tcPr>
            <w:tcW w:w="1065" w:type="pct"/>
            <w:vAlign w:val="center"/>
          </w:tcPr>
          <w:p w:rsidR="001F5340" w:rsidRPr="001F667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1F6672">
              <w:rPr>
                <w:rFonts w:ascii="Times New Roman" w:hAnsi="Times New Roman"/>
              </w:rPr>
              <w:t>6–7</w:t>
            </w:r>
          </w:p>
        </w:tc>
        <w:tc>
          <w:tcPr>
            <w:tcW w:w="1454" w:type="pct"/>
            <w:vAlign w:val="center"/>
          </w:tcPr>
          <w:p w:rsidR="001F5340" w:rsidRPr="001F667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1F6672">
              <w:rPr>
                <w:rFonts w:ascii="Times New Roman" w:hAnsi="Times New Roman"/>
              </w:rPr>
              <w:t>0,2</w:t>
            </w:r>
          </w:p>
        </w:tc>
        <w:tc>
          <w:tcPr>
            <w:tcW w:w="1454" w:type="pct"/>
            <w:vAlign w:val="center"/>
          </w:tcPr>
          <w:p w:rsidR="001F5340" w:rsidRPr="001F667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1F6672">
              <w:rPr>
                <w:rFonts w:ascii="Times New Roman" w:hAnsi="Times New Roman"/>
              </w:rPr>
              <w:t>1,0</w:t>
            </w:r>
          </w:p>
        </w:tc>
        <w:tc>
          <w:tcPr>
            <w:tcW w:w="1026" w:type="pct"/>
            <w:vAlign w:val="center"/>
          </w:tcPr>
          <w:p w:rsidR="001F5340" w:rsidRPr="001F667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1F6672">
              <w:rPr>
                <w:rFonts w:ascii="Times New Roman" w:hAnsi="Times New Roman"/>
              </w:rPr>
              <w:t>16</w:t>
            </w:r>
          </w:p>
        </w:tc>
      </w:tr>
      <w:tr w:rsidR="001F5340" w:rsidRPr="001F6672" w:rsidTr="00D13C7F">
        <w:trPr>
          <w:trHeight w:val="57"/>
          <w:jc w:val="center"/>
        </w:trPr>
        <w:tc>
          <w:tcPr>
            <w:tcW w:w="1065" w:type="pct"/>
            <w:vAlign w:val="center"/>
          </w:tcPr>
          <w:p w:rsidR="001F5340" w:rsidRPr="001F667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1F6672">
              <w:rPr>
                <w:rFonts w:ascii="Times New Roman" w:hAnsi="Times New Roman"/>
              </w:rPr>
              <w:t>7–8</w:t>
            </w:r>
          </w:p>
        </w:tc>
        <w:tc>
          <w:tcPr>
            <w:tcW w:w="1454" w:type="pct"/>
            <w:vAlign w:val="center"/>
          </w:tcPr>
          <w:p w:rsidR="001F5340" w:rsidRPr="001F667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1F6672">
              <w:rPr>
                <w:rFonts w:ascii="Times New Roman" w:hAnsi="Times New Roman"/>
              </w:rPr>
              <w:t>0,3</w:t>
            </w:r>
          </w:p>
        </w:tc>
        <w:tc>
          <w:tcPr>
            <w:tcW w:w="1454" w:type="pct"/>
            <w:vAlign w:val="center"/>
          </w:tcPr>
          <w:p w:rsidR="001F5340" w:rsidRPr="001F6672" w:rsidRDefault="001F5340" w:rsidP="00D13C7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</w:t>
            </w:r>
            <w:r w:rsidRPr="001F6672">
              <w:rPr>
                <w:rFonts w:ascii="Times New Roman" w:hAnsi="Times New Roman"/>
              </w:rPr>
              <w:t>0</w:t>
            </w:r>
          </w:p>
        </w:tc>
        <w:tc>
          <w:tcPr>
            <w:tcW w:w="1026" w:type="pct"/>
            <w:vAlign w:val="center"/>
          </w:tcPr>
          <w:p w:rsidR="001F5340" w:rsidRPr="001F667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1F6672">
              <w:rPr>
                <w:rFonts w:ascii="Times New Roman" w:hAnsi="Times New Roman"/>
              </w:rPr>
              <w:t>21</w:t>
            </w:r>
          </w:p>
        </w:tc>
      </w:tr>
      <w:tr w:rsidR="001F5340" w:rsidRPr="001F6672" w:rsidTr="00D13C7F">
        <w:trPr>
          <w:trHeight w:val="57"/>
          <w:jc w:val="center"/>
        </w:trPr>
        <w:tc>
          <w:tcPr>
            <w:tcW w:w="1065" w:type="pct"/>
            <w:vAlign w:val="center"/>
          </w:tcPr>
          <w:p w:rsidR="001F5340" w:rsidRPr="001F667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1F6672">
              <w:rPr>
                <w:rFonts w:ascii="Times New Roman" w:hAnsi="Times New Roman"/>
              </w:rPr>
              <w:t>8–9</w:t>
            </w:r>
          </w:p>
        </w:tc>
        <w:tc>
          <w:tcPr>
            <w:tcW w:w="1454" w:type="pct"/>
            <w:vAlign w:val="center"/>
          </w:tcPr>
          <w:p w:rsidR="001F5340" w:rsidRPr="001F667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1F6672">
              <w:rPr>
                <w:rFonts w:ascii="Times New Roman" w:hAnsi="Times New Roman"/>
              </w:rPr>
              <w:t>0,3</w:t>
            </w:r>
          </w:p>
        </w:tc>
        <w:tc>
          <w:tcPr>
            <w:tcW w:w="1454" w:type="pct"/>
            <w:vAlign w:val="center"/>
          </w:tcPr>
          <w:p w:rsidR="001F5340" w:rsidRPr="001F667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1F6672">
              <w:rPr>
                <w:rFonts w:ascii="Times New Roman" w:hAnsi="Times New Roman"/>
              </w:rPr>
              <w:t>1,0</w:t>
            </w:r>
          </w:p>
        </w:tc>
        <w:tc>
          <w:tcPr>
            <w:tcW w:w="1026" w:type="pct"/>
            <w:vAlign w:val="center"/>
          </w:tcPr>
          <w:p w:rsidR="001F5340" w:rsidRPr="001F667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1F6672">
              <w:rPr>
                <w:rFonts w:ascii="Times New Roman" w:hAnsi="Times New Roman"/>
              </w:rPr>
              <w:t>24</w:t>
            </w:r>
          </w:p>
        </w:tc>
      </w:tr>
      <w:tr w:rsidR="001F5340" w:rsidRPr="001F6672" w:rsidTr="00D13C7F">
        <w:trPr>
          <w:trHeight w:val="57"/>
          <w:jc w:val="center"/>
        </w:trPr>
        <w:tc>
          <w:tcPr>
            <w:tcW w:w="1065" w:type="pct"/>
            <w:vAlign w:val="center"/>
          </w:tcPr>
          <w:p w:rsidR="001F5340" w:rsidRPr="001F667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1F6672">
              <w:rPr>
                <w:rFonts w:ascii="Times New Roman" w:hAnsi="Times New Roman"/>
              </w:rPr>
              <w:t>9–10</w:t>
            </w:r>
          </w:p>
        </w:tc>
        <w:tc>
          <w:tcPr>
            <w:tcW w:w="1454" w:type="pct"/>
            <w:vAlign w:val="center"/>
          </w:tcPr>
          <w:p w:rsidR="001F5340" w:rsidRPr="001F667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1F6672">
              <w:rPr>
                <w:rFonts w:ascii="Times New Roman" w:hAnsi="Times New Roman"/>
              </w:rPr>
              <w:t>0,3</w:t>
            </w:r>
          </w:p>
        </w:tc>
        <w:tc>
          <w:tcPr>
            <w:tcW w:w="1454" w:type="pct"/>
            <w:vAlign w:val="center"/>
          </w:tcPr>
          <w:p w:rsidR="001F5340" w:rsidRPr="001F667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1F6672">
              <w:rPr>
                <w:rFonts w:ascii="Times New Roman" w:hAnsi="Times New Roman"/>
              </w:rPr>
              <w:t>1,0</w:t>
            </w:r>
          </w:p>
        </w:tc>
        <w:tc>
          <w:tcPr>
            <w:tcW w:w="1026" w:type="pct"/>
            <w:vAlign w:val="center"/>
          </w:tcPr>
          <w:p w:rsidR="001F5340" w:rsidRPr="001F667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1F6672">
              <w:rPr>
                <w:rFonts w:ascii="Times New Roman" w:hAnsi="Times New Roman"/>
              </w:rPr>
              <w:t>24</w:t>
            </w:r>
          </w:p>
        </w:tc>
      </w:tr>
      <w:tr w:rsidR="001F5340" w:rsidRPr="001F6672" w:rsidTr="00D13C7F">
        <w:trPr>
          <w:trHeight w:val="57"/>
          <w:jc w:val="center"/>
        </w:trPr>
        <w:tc>
          <w:tcPr>
            <w:tcW w:w="1065" w:type="pct"/>
            <w:vAlign w:val="center"/>
          </w:tcPr>
          <w:p w:rsidR="001F5340" w:rsidRPr="001F667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1F6672">
              <w:rPr>
                <w:rFonts w:ascii="Times New Roman" w:hAnsi="Times New Roman"/>
              </w:rPr>
              <w:t>10–11</w:t>
            </w:r>
          </w:p>
        </w:tc>
        <w:tc>
          <w:tcPr>
            <w:tcW w:w="1454" w:type="pct"/>
            <w:vAlign w:val="center"/>
          </w:tcPr>
          <w:p w:rsidR="001F5340" w:rsidRPr="001F667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1F6672">
              <w:rPr>
                <w:rFonts w:ascii="Times New Roman" w:hAnsi="Times New Roman"/>
              </w:rPr>
              <w:t>0,3</w:t>
            </w:r>
          </w:p>
        </w:tc>
        <w:tc>
          <w:tcPr>
            <w:tcW w:w="1454" w:type="pct"/>
            <w:vAlign w:val="center"/>
          </w:tcPr>
          <w:p w:rsidR="001F5340" w:rsidRPr="001F667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1F6672">
              <w:rPr>
                <w:rFonts w:ascii="Times New Roman" w:hAnsi="Times New Roman"/>
              </w:rPr>
              <w:t>1,5</w:t>
            </w:r>
          </w:p>
        </w:tc>
        <w:tc>
          <w:tcPr>
            <w:tcW w:w="1026" w:type="pct"/>
            <w:vAlign w:val="center"/>
          </w:tcPr>
          <w:p w:rsidR="001F5340" w:rsidRPr="001F667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1F6672">
              <w:rPr>
                <w:rFonts w:ascii="Times New Roman" w:hAnsi="Times New Roman"/>
              </w:rPr>
              <w:t>23</w:t>
            </w:r>
          </w:p>
        </w:tc>
      </w:tr>
      <w:tr w:rsidR="001F5340" w:rsidRPr="001F6672" w:rsidTr="00D13C7F">
        <w:trPr>
          <w:trHeight w:val="57"/>
          <w:jc w:val="center"/>
        </w:trPr>
        <w:tc>
          <w:tcPr>
            <w:tcW w:w="1065" w:type="pct"/>
            <w:vAlign w:val="center"/>
          </w:tcPr>
          <w:p w:rsidR="001F5340" w:rsidRPr="001F667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1F6672">
              <w:rPr>
                <w:rFonts w:ascii="Times New Roman" w:hAnsi="Times New Roman"/>
              </w:rPr>
              <w:t>11–12</w:t>
            </w:r>
          </w:p>
        </w:tc>
        <w:tc>
          <w:tcPr>
            <w:tcW w:w="1454" w:type="pct"/>
            <w:vAlign w:val="center"/>
          </w:tcPr>
          <w:p w:rsidR="001F5340" w:rsidRPr="001F667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1F6672">
              <w:rPr>
                <w:rFonts w:ascii="Times New Roman" w:hAnsi="Times New Roman"/>
              </w:rPr>
              <w:t>0,3</w:t>
            </w:r>
          </w:p>
        </w:tc>
        <w:tc>
          <w:tcPr>
            <w:tcW w:w="1454" w:type="pct"/>
            <w:vAlign w:val="center"/>
          </w:tcPr>
          <w:p w:rsidR="001F5340" w:rsidRPr="001F667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1F6672">
              <w:rPr>
                <w:rFonts w:ascii="Times New Roman" w:hAnsi="Times New Roman"/>
              </w:rPr>
              <w:t>1,5</w:t>
            </w:r>
          </w:p>
        </w:tc>
        <w:tc>
          <w:tcPr>
            <w:tcW w:w="1026" w:type="pct"/>
            <w:vAlign w:val="center"/>
          </w:tcPr>
          <w:p w:rsidR="001F5340" w:rsidRPr="001F667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1F6672">
              <w:rPr>
                <w:rFonts w:ascii="Times New Roman" w:hAnsi="Times New Roman"/>
              </w:rPr>
              <w:t>22</w:t>
            </w:r>
          </w:p>
        </w:tc>
      </w:tr>
      <w:tr w:rsidR="001F5340" w:rsidRPr="001F6672" w:rsidTr="00D13C7F">
        <w:trPr>
          <w:trHeight w:val="57"/>
          <w:jc w:val="center"/>
        </w:trPr>
        <w:tc>
          <w:tcPr>
            <w:tcW w:w="1065" w:type="pct"/>
            <w:vAlign w:val="center"/>
          </w:tcPr>
          <w:p w:rsidR="001F5340" w:rsidRPr="001F667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1F6672">
              <w:rPr>
                <w:rFonts w:ascii="Times New Roman" w:hAnsi="Times New Roman"/>
              </w:rPr>
              <w:t>12–13</w:t>
            </w:r>
          </w:p>
        </w:tc>
        <w:tc>
          <w:tcPr>
            <w:tcW w:w="1454" w:type="pct"/>
            <w:vAlign w:val="center"/>
          </w:tcPr>
          <w:p w:rsidR="001F5340" w:rsidRPr="001F667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1F6672">
              <w:rPr>
                <w:rFonts w:ascii="Times New Roman" w:hAnsi="Times New Roman"/>
              </w:rPr>
              <w:t>0,3</w:t>
            </w:r>
          </w:p>
        </w:tc>
        <w:tc>
          <w:tcPr>
            <w:tcW w:w="1454" w:type="pct"/>
            <w:vAlign w:val="center"/>
          </w:tcPr>
          <w:p w:rsidR="001F5340" w:rsidRPr="001F667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1F6672">
              <w:rPr>
                <w:rFonts w:ascii="Times New Roman" w:hAnsi="Times New Roman"/>
              </w:rPr>
              <w:t>2,0</w:t>
            </w:r>
          </w:p>
        </w:tc>
        <w:tc>
          <w:tcPr>
            <w:tcW w:w="1026" w:type="pct"/>
            <w:vAlign w:val="center"/>
          </w:tcPr>
          <w:p w:rsidR="001F5340" w:rsidRPr="001F667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1F6672">
              <w:rPr>
                <w:rFonts w:ascii="Times New Roman" w:hAnsi="Times New Roman"/>
              </w:rPr>
              <w:t>21</w:t>
            </w:r>
          </w:p>
        </w:tc>
      </w:tr>
      <w:tr w:rsidR="001F5340" w:rsidRPr="001F6672" w:rsidTr="00D13C7F">
        <w:trPr>
          <w:trHeight w:val="57"/>
          <w:jc w:val="center"/>
        </w:trPr>
        <w:tc>
          <w:tcPr>
            <w:tcW w:w="1065" w:type="pct"/>
            <w:vAlign w:val="center"/>
          </w:tcPr>
          <w:p w:rsidR="001F5340" w:rsidRPr="001F667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1F6672">
              <w:rPr>
                <w:rFonts w:ascii="Times New Roman" w:hAnsi="Times New Roman"/>
              </w:rPr>
              <w:t>13–14</w:t>
            </w:r>
          </w:p>
        </w:tc>
        <w:tc>
          <w:tcPr>
            <w:tcW w:w="1454" w:type="pct"/>
            <w:vAlign w:val="center"/>
          </w:tcPr>
          <w:p w:rsidR="001F5340" w:rsidRPr="001F667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1F6672">
              <w:rPr>
                <w:rFonts w:ascii="Times New Roman" w:hAnsi="Times New Roman"/>
              </w:rPr>
              <w:t>0,3</w:t>
            </w:r>
          </w:p>
        </w:tc>
        <w:tc>
          <w:tcPr>
            <w:tcW w:w="1454" w:type="pct"/>
            <w:vAlign w:val="center"/>
          </w:tcPr>
          <w:p w:rsidR="001F5340" w:rsidRPr="001F6672" w:rsidRDefault="001F5340" w:rsidP="00D13C7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</w:t>
            </w:r>
            <w:r w:rsidRPr="001F6672">
              <w:rPr>
                <w:rFonts w:ascii="Times New Roman" w:hAnsi="Times New Roman"/>
              </w:rPr>
              <w:t>5</w:t>
            </w:r>
          </w:p>
        </w:tc>
        <w:tc>
          <w:tcPr>
            <w:tcW w:w="1026" w:type="pct"/>
            <w:vAlign w:val="center"/>
          </w:tcPr>
          <w:p w:rsidR="001F5340" w:rsidRPr="001F667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1F6672">
              <w:rPr>
                <w:rFonts w:ascii="Times New Roman" w:hAnsi="Times New Roman"/>
              </w:rPr>
              <w:t>19</w:t>
            </w:r>
          </w:p>
        </w:tc>
      </w:tr>
      <w:tr w:rsidR="001F5340" w:rsidRPr="001F6672" w:rsidTr="00D13C7F">
        <w:trPr>
          <w:trHeight w:val="57"/>
          <w:jc w:val="center"/>
        </w:trPr>
        <w:tc>
          <w:tcPr>
            <w:tcW w:w="1065" w:type="pct"/>
            <w:vAlign w:val="center"/>
          </w:tcPr>
          <w:p w:rsidR="001F5340" w:rsidRPr="001F667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1F6672">
              <w:rPr>
                <w:rFonts w:ascii="Times New Roman" w:hAnsi="Times New Roman"/>
              </w:rPr>
              <w:t>14–15</w:t>
            </w:r>
          </w:p>
        </w:tc>
        <w:tc>
          <w:tcPr>
            <w:tcW w:w="1454" w:type="pct"/>
            <w:vAlign w:val="center"/>
          </w:tcPr>
          <w:p w:rsidR="001F5340" w:rsidRPr="001F667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1F6672">
              <w:rPr>
                <w:rFonts w:ascii="Times New Roman" w:hAnsi="Times New Roman"/>
              </w:rPr>
              <w:t>0,3</w:t>
            </w:r>
          </w:p>
        </w:tc>
        <w:tc>
          <w:tcPr>
            <w:tcW w:w="1454" w:type="pct"/>
            <w:vAlign w:val="center"/>
          </w:tcPr>
          <w:p w:rsidR="001F5340" w:rsidRPr="001F6672" w:rsidRDefault="001F5340" w:rsidP="00D13C7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</w:t>
            </w:r>
            <w:r w:rsidRPr="001F6672">
              <w:rPr>
                <w:rFonts w:ascii="Times New Roman" w:hAnsi="Times New Roman"/>
              </w:rPr>
              <w:t>5</w:t>
            </w:r>
          </w:p>
        </w:tc>
        <w:tc>
          <w:tcPr>
            <w:tcW w:w="1026" w:type="pct"/>
            <w:vAlign w:val="center"/>
          </w:tcPr>
          <w:p w:rsidR="001F5340" w:rsidRPr="001F667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1F6672">
              <w:rPr>
                <w:rFonts w:ascii="Times New Roman" w:hAnsi="Times New Roman"/>
              </w:rPr>
              <w:t>17</w:t>
            </w:r>
          </w:p>
        </w:tc>
      </w:tr>
      <w:tr w:rsidR="001F5340" w:rsidRPr="001F6672" w:rsidTr="00D13C7F">
        <w:trPr>
          <w:trHeight w:val="57"/>
          <w:jc w:val="center"/>
        </w:trPr>
        <w:tc>
          <w:tcPr>
            <w:tcW w:w="1065" w:type="pct"/>
            <w:vAlign w:val="center"/>
          </w:tcPr>
          <w:p w:rsidR="001F5340" w:rsidRPr="001F667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1F6672">
              <w:rPr>
                <w:rFonts w:ascii="Times New Roman" w:hAnsi="Times New Roman"/>
              </w:rPr>
              <w:t>15–16</w:t>
            </w:r>
          </w:p>
        </w:tc>
        <w:tc>
          <w:tcPr>
            <w:tcW w:w="1454" w:type="pct"/>
            <w:vAlign w:val="center"/>
          </w:tcPr>
          <w:p w:rsidR="001F5340" w:rsidRPr="001F667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1F6672">
              <w:rPr>
                <w:rFonts w:ascii="Times New Roman" w:hAnsi="Times New Roman"/>
              </w:rPr>
              <w:t>0,2</w:t>
            </w:r>
          </w:p>
        </w:tc>
        <w:tc>
          <w:tcPr>
            <w:tcW w:w="1454" w:type="pct"/>
            <w:vAlign w:val="center"/>
          </w:tcPr>
          <w:p w:rsidR="001F5340" w:rsidRPr="001F667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1F6672">
              <w:rPr>
                <w:rFonts w:ascii="Times New Roman" w:hAnsi="Times New Roman"/>
              </w:rPr>
              <w:t>3,0</w:t>
            </w:r>
          </w:p>
        </w:tc>
        <w:tc>
          <w:tcPr>
            <w:tcW w:w="1026" w:type="pct"/>
            <w:vAlign w:val="center"/>
          </w:tcPr>
          <w:p w:rsidR="001F5340" w:rsidRPr="001F667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1F6672">
              <w:rPr>
                <w:rFonts w:ascii="Times New Roman" w:hAnsi="Times New Roman"/>
              </w:rPr>
              <w:t>16</w:t>
            </w:r>
          </w:p>
        </w:tc>
      </w:tr>
      <w:tr w:rsidR="001F5340" w:rsidRPr="001F6672" w:rsidTr="00D13C7F">
        <w:trPr>
          <w:trHeight w:val="57"/>
          <w:jc w:val="center"/>
        </w:trPr>
        <w:tc>
          <w:tcPr>
            <w:tcW w:w="1065" w:type="pct"/>
            <w:vAlign w:val="center"/>
          </w:tcPr>
          <w:p w:rsidR="001F5340" w:rsidRPr="001F667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1F6672">
              <w:rPr>
                <w:rFonts w:ascii="Times New Roman" w:hAnsi="Times New Roman"/>
              </w:rPr>
              <w:t>16–17</w:t>
            </w:r>
          </w:p>
        </w:tc>
        <w:tc>
          <w:tcPr>
            <w:tcW w:w="1454" w:type="pct"/>
            <w:vAlign w:val="center"/>
          </w:tcPr>
          <w:p w:rsidR="001F5340" w:rsidRPr="001F667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1F6672">
              <w:rPr>
                <w:rFonts w:ascii="Times New Roman" w:hAnsi="Times New Roman"/>
              </w:rPr>
              <w:t>0,2</w:t>
            </w:r>
          </w:p>
        </w:tc>
        <w:tc>
          <w:tcPr>
            <w:tcW w:w="1454" w:type="pct"/>
            <w:vAlign w:val="center"/>
          </w:tcPr>
          <w:p w:rsidR="001F5340" w:rsidRPr="001F6672" w:rsidRDefault="001F5340" w:rsidP="00D13C7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  <w:r w:rsidRPr="001F6672">
              <w:rPr>
                <w:rFonts w:ascii="Times New Roman" w:hAnsi="Times New Roman"/>
              </w:rPr>
              <w:t>,8</w:t>
            </w:r>
          </w:p>
        </w:tc>
        <w:tc>
          <w:tcPr>
            <w:tcW w:w="1026" w:type="pct"/>
            <w:vAlign w:val="center"/>
          </w:tcPr>
          <w:p w:rsidR="001F5340" w:rsidRPr="001F6672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1F6672">
              <w:rPr>
                <w:rFonts w:ascii="Times New Roman" w:hAnsi="Times New Roman"/>
              </w:rPr>
              <w:t>16</w:t>
            </w:r>
          </w:p>
        </w:tc>
      </w:tr>
    </w:tbl>
    <w:p w:rsidR="001F5340" w:rsidRDefault="001F5340" w:rsidP="001F534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52CBB" w:rsidRDefault="00752C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F5340" w:rsidRPr="00C12CEC" w:rsidRDefault="001F5340" w:rsidP="001F534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F5340" w:rsidRPr="001F6672" w:rsidRDefault="001F5340" w:rsidP="001F5340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4"/>
        </w:rPr>
      </w:pPr>
      <w:r w:rsidRPr="001F6672">
        <w:rPr>
          <w:rFonts w:ascii="Times New Roman" w:hAnsi="Times New Roman" w:cs="Times New Roman"/>
          <w:b/>
          <w:sz w:val="20"/>
          <w:szCs w:val="24"/>
        </w:rPr>
        <w:t>Таблица 40</w:t>
      </w:r>
    </w:p>
    <w:p w:rsidR="001F5340" w:rsidRPr="001F6672" w:rsidRDefault="001F5340" w:rsidP="001F5340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4"/>
        </w:rPr>
      </w:pPr>
      <w:r w:rsidRPr="001F6672">
        <w:rPr>
          <w:rFonts w:ascii="Times New Roman" w:hAnsi="Times New Roman" w:cs="Times New Roman"/>
          <w:b/>
          <w:sz w:val="20"/>
          <w:szCs w:val="24"/>
        </w:rPr>
        <w:t xml:space="preserve">Движение поголовья и валовое производство яиц </w:t>
      </w:r>
      <w:r w:rsidRPr="001F6672">
        <w:rPr>
          <w:rFonts w:ascii="Times New Roman" w:hAnsi="Times New Roman" w:cs="Times New Roman"/>
          <w:b/>
          <w:sz w:val="20"/>
          <w:szCs w:val="24"/>
        </w:rPr>
        <w:br/>
        <w:t>при однократном комплектовании стада кур</w:t>
      </w:r>
    </w:p>
    <w:tbl>
      <w:tblPr>
        <w:tblStyle w:val="ab"/>
        <w:tblW w:w="4900" w:type="pct"/>
        <w:jc w:val="center"/>
        <w:tblLook w:val="01E0" w:firstRow="1" w:lastRow="1" w:firstColumn="1" w:lastColumn="1" w:noHBand="0" w:noVBand="0"/>
      </w:tblPr>
      <w:tblGrid>
        <w:gridCol w:w="996"/>
        <w:gridCol w:w="997"/>
        <w:gridCol w:w="948"/>
        <w:gridCol w:w="635"/>
        <w:gridCol w:w="701"/>
        <w:gridCol w:w="674"/>
        <w:gridCol w:w="713"/>
        <w:gridCol w:w="997"/>
        <w:gridCol w:w="999"/>
        <w:gridCol w:w="999"/>
        <w:gridCol w:w="999"/>
      </w:tblGrid>
      <w:tr w:rsidR="001F5340" w:rsidRPr="00C12CEC" w:rsidTr="00D13C7F">
        <w:trPr>
          <w:trHeight w:val="20"/>
          <w:jc w:val="center"/>
        </w:trPr>
        <w:tc>
          <w:tcPr>
            <w:tcW w:w="516" w:type="pct"/>
            <w:vMerge w:val="restart"/>
            <w:tcBorders>
              <w:left w:val="single" w:sz="4" w:space="0" w:color="auto"/>
            </w:tcBorders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>Воз-</w:t>
            </w:r>
          </w:p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C12CEC">
              <w:rPr>
                <w:rFonts w:ascii="Times New Roman" w:hAnsi="Times New Roman"/>
              </w:rPr>
              <w:t>раст</w:t>
            </w:r>
            <w:proofErr w:type="spellEnd"/>
          </w:p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>кур,</w:t>
            </w:r>
          </w:p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>мес.</w:t>
            </w:r>
          </w:p>
        </w:tc>
        <w:tc>
          <w:tcPr>
            <w:tcW w:w="516" w:type="pct"/>
            <w:vMerge w:val="restar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>Месяц</w:t>
            </w:r>
          </w:p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ис</w:t>
            </w:r>
            <w:r w:rsidRPr="00C12CEC">
              <w:rPr>
                <w:rFonts w:ascii="Times New Roman" w:hAnsi="Times New Roman"/>
              </w:rPr>
              <w:t>поль</w:t>
            </w:r>
            <w:proofErr w:type="spellEnd"/>
            <w:r w:rsidRPr="00C12CEC">
              <w:rPr>
                <w:rFonts w:ascii="Times New Roman" w:hAnsi="Times New Roman"/>
              </w:rPr>
              <w:t>-</w:t>
            </w:r>
          </w:p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C12CEC">
              <w:rPr>
                <w:rFonts w:ascii="Times New Roman" w:hAnsi="Times New Roman"/>
              </w:rPr>
              <w:t>зования</w:t>
            </w:r>
            <w:proofErr w:type="spellEnd"/>
            <w:r w:rsidRPr="00C12CEC">
              <w:rPr>
                <w:rFonts w:ascii="Times New Roman" w:hAnsi="Times New Roman"/>
              </w:rPr>
              <w:t xml:space="preserve"> </w:t>
            </w:r>
          </w:p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>кур</w:t>
            </w:r>
          </w:p>
        </w:tc>
        <w:tc>
          <w:tcPr>
            <w:tcW w:w="491" w:type="pct"/>
            <w:vMerge w:val="restar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C12CEC">
              <w:rPr>
                <w:rFonts w:ascii="Times New Roman" w:hAnsi="Times New Roman"/>
              </w:rPr>
              <w:t>Пого</w:t>
            </w:r>
            <w:proofErr w:type="spellEnd"/>
            <w:r w:rsidRPr="00C12CEC">
              <w:rPr>
                <w:rFonts w:ascii="Times New Roman" w:hAnsi="Times New Roman"/>
              </w:rPr>
              <w:t>-</w:t>
            </w:r>
          </w:p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C12CEC">
              <w:rPr>
                <w:rFonts w:ascii="Times New Roman" w:hAnsi="Times New Roman"/>
              </w:rPr>
              <w:t>ловье</w:t>
            </w:r>
            <w:proofErr w:type="spellEnd"/>
            <w:r w:rsidRPr="00C12CEC">
              <w:rPr>
                <w:rFonts w:ascii="Times New Roman" w:hAnsi="Times New Roman"/>
              </w:rPr>
              <w:t xml:space="preserve"> на </w:t>
            </w:r>
          </w:p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нача</w:t>
            </w:r>
            <w:r w:rsidRPr="00C12CEC">
              <w:rPr>
                <w:rFonts w:ascii="Times New Roman" w:hAnsi="Times New Roman"/>
              </w:rPr>
              <w:t>ло</w:t>
            </w:r>
          </w:p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>мес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692" w:type="pct"/>
            <w:gridSpan w:val="2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>Отход</w:t>
            </w:r>
          </w:p>
        </w:tc>
        <w:tc>
          <w:tcPr>
            <w:tcW w:w="718" w:type="pct"/>
            <w:gridSpan w:val="2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C12CEC">
              <w:rPr>
                <w:rFonts w:ascii="Times New Roman" w:hAnsi="Times New Roman"/>
              </w:rPr>
              <w:t>Отбрако-вано</w:t>
            </w:r>
            <w:proofErr w:type="spellEnd"/>
          </w:p>
        </w:tc>
        <w:tc>
          <w:tcPr>
            <w:tcW w:w="516" w:type="pct"/>
            <w:vMerge w:val="restar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C12CEC">
              <w:rPr>
                <w:rFonts w:ascii="Times New Roman" w:hAnsi="Times New Roman"/>
              </w:rPr>
              <w:t>Пого-ловье</w:t>
            </w:r>
            <w:proofErr w:type="spellEnd"/>
            <w:r w:rsidRPr="00C12CEC">
              <w:rPr>
                <w:rFonts w:ascii="Times New Roman" w:hAnsi="Times New Roman"/>
              </w:rPr>
              <w:t xml:space="preserve"> на конец мес.</w:t>
            </w:r>
          </w:p>
        </w:tc>
        <w:tc>
          <w:tcPr>
            <w:tcW w:w="517" w:type="pct"/>
            <w:vMerge w:val="restar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>Сред-нее</w:t>
            </w:r>
          </w:p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C12CEC">
              <w:rPr>
                <w:rFonts w:ascii="Times New Roman" w:hAnsi="Times New Roman"/>
              </w:rPr>
              <w:t>пого-ловье</w:t>
            </w:r>
            <w:proofErr w:type="spellEnd"/>
          </w:p>
        </w:tc>
        <w:tc>
          <w:tcPr>
            <w:tcW w:w="517" w:type="pct"/>
            <w:vMerge w:val="restar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 xml:space="preserve">Яйце-нос-кость, </w:t>
            </w:r>
            <w:r w:rsidRPr="00C12CEC">
              <w:rPr>
                <w:rFonts w:ascii="Times New Roman" w:hAnsi="Times New Roman"/>
                <w:b/>
              </w:rPr>
              <w:br/>
            </w:r>
            <w:r w:rsidRPr="00C12CEC">
              <w:rPr>
                <w:rFonts w:ascii="Times New Roman" w:hAnsi="Times New Roman"/>
              </w:rPr>
              <w:t>шт.</w:t>
            </w:r>
          </w:p>
        </w:tc>
        <w:tc>
          <w:tcPr>
            <w:tcW w:w="517" w:type="pct"/>
            <w:vMerge w:val="restart"/>
            <w:tcBorders>
              <w:right w:val="single" w:sz="4" w:space="0" w:color="auto"/>
            </w:tcBorders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C12CEC">
              <w:rPr>
                <w:rFonts w:ascii="Times New Roman" w:hAnsi="Times New Roman"/>
              </w:rPr>
              <w:t>Вало</w:t>
            </w:r>
            <w:proofErr w:type="spellEnd"/>
            <w:r w:rsidRPr="00C12CEC">
              <w:rPr>
                <w:rFonts w:ascii="Times New Roman" w:hAnsi="Times New Roman"/>
              </w:rPr>
              <w:t>-</w:t>
            </w:r>
          </w:p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>вое</w:t>
            </w:r>
          </w:p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произ-вод</w:t>
            </w:r>
            <w:r w:rsidRPr="00C12CEC">
              <w:rPr>
                <w:rFonts w:ascii="Times New Roman" w:hAnsi="Times New Roman"/>
              </w:rPr>
              <w:t>ство</w:t>
            </w:r>
            <w:proofErr w:type="spellEnd"/>
          </w:p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>яиц,</w:t>
            </w:r>
          </w:p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ыс</w:t>
            </w:r>
            <w:r w:rsidRPr="00C12CEC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 xml:space="preserve"> </w:t>
            </w:r>
            <w:r w:rsidRPr="00C12CEC">
              <w:rPr>
                <w:rFonts w:ascii="Times New Roman" w:hAnsi="Times New Roman"/>
              </w:rPr>
              <w:t>шт.</w:t>
            </w:r>
          </w:p>
        </w:tc>
      </w:tr>
      <w:tr w:rsidR="001F5340" w:rsidRPr="00C12CEC" w:rsidTr="00D13C7F">
        <w:trPr>
          <w:trHeight w:val="20"/>
          <w:jc w:val="center"/>
        </w:trPr>
        <w:tc>
          <w:tcPr>
            <w:tcW w:w="516" w:type="pct"/>
            <w:vMerge/>
            <w:tcBorders>
              <w:left w:val="single" w:sz="4" w:space="0" w:color="auto"/>
            </w:tcBorders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16" w:type="pct"/>
            <w:vMerge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91" w:type="pct"/>
            <w:vMerge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29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>%</w:t>
            </w:r>
          </w:p>
        </w:tc>
        <w:tc>
          <w:tcPr>
            <w:tcW w:w="363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>гол</w:t>
            </w:r>
          </w:p>
        </w:tc>
        <w:tc>
          <w:tcPr>
            <w:tcW w:w="349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>%</w:t>
            </w:r>
          </w:p>
        </w:tc>
        <w:tc>
          <w:tcPr>
            <w:tcW w:w="369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>гол.</w:t>
            </w:r>
          </w:p>
        </w:tc>
        <w:tc>
          <w:tcPr>
            <w:tcW w:w="516" w:type="pct"/>
            <w:vMerge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17" w:type="pct"/>
            <w:vMerge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17" w:type="pct"/>
            <w:vMerge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17" w:type="pct"/>
            <w:vMerge/>
            <w:tcBorders>
              <w:right w:val="single" w:sz="4" w:space="0" w:color="auto"/>
            </w:tcBorders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</w:tr>
      <w:tr w:rsidR="001F5340" w:rsidRPr="00C12CEC" w:rsidTr="00D13C7F">
        <w:trPr>
          <w:trHeight w:val="20"/>
          <w:jc w:val="center"/>
        </w:trPr>
        <w:tc>
          <w:tcPr>
            <w:tcW w:w="516" w:type="pct"/>
            <w:tcBorders>
              <w:left w:val="single" w:sz="4" w:space="0" w:color="auto"/>
            </w:tcBorders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>5–6</w:t>
            </w:r>
          </w:p>
        </w:tc>
        <w:tc>
          <w:tcPr>
            <w:tcW w:w="516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>1</w:t>
            </w:r>
          </w:p>
        </w:tc>
        <w:tc>
          <w:tcPr>
            <w:tcW w:w="491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>1000</w:t>
            </w:r>
          </w:p>
        </w:tc>
        <w:tc>
          <w:tcPr>
            <w:tcW w:w="329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3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49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9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16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17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17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17" w:type="pct"/>
            <w:tcBorders>
              <w:right w:val="single" w:sz="4" w:space="0" w:color="auto"/>
            </w:tcBorders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</w:tr>
      <w:tr w:rsidR="001F5340" w:rsidRPr="00C12CEC" w:rsidTr="00D13C7F">
        <w:trPr>
          <w:trHeight w:val="20"/>
          <w:jc w:val="center"/>
        </w:trPr>
        <w:tc>
          <w:tcPr>
            <w:tcW w:w="516" w:type="pct"/>
            <w:tcBorders>
              <w:left w:val="single" w:sz="4" w:space="0" w:color="auto"/>
            </w:tcBorders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>6–7</w:t>
            </w:r>
          </w:p>
        </w:tc>
        <w:tc>
          <w:tcPr>
            <w:tcW w:w="516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>2</w:t>
            </w:r>
          </w:p>
        </w:tc>
        <w:tc>
          <w:tcPr>
            <w:tcW w:w="491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29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3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49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9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16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17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17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17" w:type="pct"/>
            <w:tcBorders>
              <w:right w:val="single" w:sz="4" w:space="0" w:color="auto"/>
            </w:tcBorders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</w:tr>
      <w:tr w:rsidR="001F5340" w:rsidRPr="00C12CEC" w:rsidTr="00D13C7F">
        <w:trPr>
          <w:trHeight w:val="20"/>
          <w:jc w:val="center"/>
        </w:trPr>
        <w:tc>
          <w:tcPr>
            <w:tcW w:w="516" w:type="pct"/>
            <w:tcBorders>
              <w:left w:val="single" w:sz="4" w:space="0" w:color="auto"/>
            </w:tcBorders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>7–8</w:t>
            </w:r>
          </w:p>
        </w:tc>
        <w:tc>
          <w:tcPr>
            <w:tcW w:w="516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>3</w:t>
            </w:r>
          </w:p>
        </w:tc>
        <w:tc>
          <w:tcPr>
            <w:tcW w:w="491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29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3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49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9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16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17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17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17" w:type="pct"/>
            <w:tcBorders>
              <w:right w:val="single" w:sz="4" w:space="0" w:color="auto"/>
            </w:tcBorders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</w:tr>
      <w:tr w:rsidR="001F5340" w:rsidRPr="00C12CEC" w:rsidTr="00D13C7F">
        <w:trPr>
          <w:trHeight w:val="20"/>
          <w:jc w:val="center"/>
        </w:trPr>
        <w:tc>
          <w:tcPr>
            <w:tcW w:w="516" w:type="pct"/>
            <w:tcBorders>
              <w:left w:val="single" w:sz="4" w:space="0" w:color="auto"/>
            </w:tcBorders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>8–9</w:t>
            </w:r>
          </w:p>
        </w:tc>
        <w:tc>
          <w:tcPr>
            <w:tcW w:w="516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>4</w:t>
            </w:r>
          </w:p>
        </w:tc>
        <w:tc>
          <w:tcPr>
            <w:tcW w:w="491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29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3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49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9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16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17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17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17" w:type="pct"/>
            <w:tcBorders>
              <w:right w:val="single" w:sz="4" w:space="0" w:color="auto"/>
            </w:tcBorders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</w:tr>
      <w:tr w:rsidR="001F5340" w:rsidRPr="00C12CEC" w:rsidTr="00D13C7F">
        <w:trPr>
          <w:trHeight w:val="20"/>
          <w:jc w:val="center"/>
        </w:trPr>
        <w:tc>
          <w:tcPr>
            <w:tcW w:w="516" w:type="pct"/>
            <w:tcBorders>
              <w:left w:val="single" w:sz="4" w:space="0" w:color="auto"/>
            </w:tcBorders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>9–10</w:t>
            </w:r>
          </w:p>
        </w:tc>
        <w:tc>
          <w:tcPr>
            <w:tcW w:w="516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>5</w:t>
            </w:r>
          </w:p>
        </w:tc>
        <w:tc>
          <w:tcPr>
            <w:tcW w:w="491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29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3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49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9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16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17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17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17" w:type="pct"/>
            <w:tcBorders>
              <w:right w:val="single" w:sz="4" w:space="0" w:color="auto"/>
            </w:tcBorders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</w:tr>
      <w:tr w:rsidR="001F5340" w:rsidRPr="00C12CEC" w:rsidTr="00D13C7F">
        <w:trPr>
          <w:trHeight w:val="20"/>
          <w:jc w:val="center"/>
        </w:trPr>
        <w:tc>
          <w:tcPr>
            <w:tcW w:w="516" w:type="pct"/>
            <w:tcBorders>
              <w:left w:val="single" w:sz="4" w:space="0" w:color="auto"/>
            </w:tcBorders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>10–11</w:t>
            </w:r>
          </w:p>
        </w:tc>
        <w:tc>
          <w:tcPr>
            <w:tcW w:w="516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>6</w:t>
            </w:r>
          </w:p>
        </w:tc>
        <w:tc>
          <w:tcPr>
            <w:tcW w:w="491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29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3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49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9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16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17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17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17" w:type="pct"/>
            <w:tcBorders>
              <w:right w:val="single" w:sz="4" w:space="0" w:color="auto"/>
            </w:tcBorders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</w:tr>
      <w:tr w:rsidR="001F5340" w:rsidRPr="00C12CEC" w:rsidTr="00D13C7F">
        <w:trPr>
          <w:trHeight w:val="20"/>
          <w:jc w:val="center"/>
        </w:trPr>
        <w:tc>
          <w:tcPr>
            <w:tcW w:w="516" w:type="pct"/>
            <w:tcBorders>
              <w:left w:val="single" w:sz="4" w:space="0" w:color="auto"/>
            </w:tcBorders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>11–12</w:t>
            </w:r>
          </w:p>
        </w:tc>
        <w:tc>
          <w:tcPr>
            <w:tcW w:w="516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>7</w:t>
            </w:r>
          </w:p>
        </w:tc>
        <w:tc>
          <w:tcPr>
            <w:tcW w:w="491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29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3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49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9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16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17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17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17" w:type="pct"/>
            <w:tcBorders>
              <w:right w:val="single" w:sz="4" w:space="0" w:color="auto"/>
            </w:tcBorders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</w:tr>
      <w:tr w:rsidR="001F5340" w:rsidRPr="00C12CEC" w:rsidTr="00D13C7F">
        <w:trPr>
          <w:trHeight w:val="20"/>
          <w:jc w:val="center"/>
        </w:trPr>
        <w:tc>
          <w:tcPr>
            <w:tcW w:w="516" w:type="pct"/>
            <w:tcBorders>
              <w:left w:val="single" w:sz="4" w:space="0" w:color="auto"/>
            </w:tcBorders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>12–13</w:t>
            </w:r>
          </w:p>
        </w:tc>
        <w:tc>
          <w:tcPr>
            <w:tcW w:w="516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>8</w:t>
            </w:r>
          </w:p>
        </w:tc>
        <w:tc>
          <w:tcPr>
            <w:tcW w:w="491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29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3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49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9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16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17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17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17" w:type="pct"/>
            <w:tcBorders>
              <w:right w:val="single" w:sz="4" w:space="0" w:color="auto"/>
            </w:tcBorders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</w:tr>
      <w:tr w:rsidR="001F5340" w:rsidRPr="00C12CEC" w:rsidTr="00D13C7F">
        <w:trPr>
          <w:trHeight w:val="20"/>
          <w:jc w:val="center"/>
        </w:trPr>
        <w:tc>
          <w:tcPr>
            <w:tcW w:w="516" w:type="pct"/>
            <w:tcBorders>
              <w:left w:val="single" w:sz="4" w:space="0" w:color="auto"/>
            </w:tcBorders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>13–14</w:t>
            </w:r>
          </w:p>
        </w:tc>
        <w:tc>
          <w:tcPr>
            <w:tcW w:w="516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>9</w:t>
            </w:r>
          </w:p>
        </w:tc>
        <w:tc>
          <w:tcPr>
            <w:tcW w:w="491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29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3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49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9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16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17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17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17" w:type="pct"/>
            <w:tcBorders>
              <w:right w:val="single" w:sz="4" w:space="0" w:color="auto"/>
            </w:tcBorders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</w:tr>
      <w:tr w:rsidR="001F5340" w:rsidRPr="00C12CEC" w:rsidTr="00D13C7F">
        <w:trPr>
          <w:trHeight w:val="20"/>
          <w:jc w:val="center"/>
        </w:trPr>
        <w:tc>
          <w:tcPr>
            <w:tcW w:w="516" w:type="pct"/>
            <w:tcBorders>
              <w:left w:val="single" w:sz="4" w:space="0" w:color="auto"/>
            </w:tcBorders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>14–15</w:t>
            </w:r>
          </w:p>
        </w:tc>
        <w:tc>
          <w:tcPr>
            <w:tcW w:w="516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>10</w:t>
            </w:r>
          </w:p>
        </w:tc>
        <w:tc>
          <w:tcPr>
            <w:tcW w:w="491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29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3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49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9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16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17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17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17" w:type="pct"/>
            <w:tcBorders>
              <w:right w:val="single" w:sz="4" w:space="0" w:color="auto"/>
            </w:tcBorders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</w:tr>
      <w:tr w:rsidR="001F5340" w:rsidRPr="00C12CEC" w:rsidTr="00D13C7F">
        <w:trPr>
          <w:trHeight w:val="20"/>
          <w:jc w:val="center"/>
        </w:trPr>
        <w:tc>
          <w:tcPr>
            <w:tcW w:w="516" w:type="pct"/>
            <w:tcBorders>
              <w:left w:val="single" w:sz="4" w:space="0" w:color="auto"/>
            </w:tcBorders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>15–16</w:t>
            </w:r>
          </w:p>
        </w:tc>
        <w:tc>
          <w:tcPr>
            <w:tcW w:w="516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>11</w:t>
            </w:r>
          </w:p>
        </w:tc>
        <w:tc>
          <w:tcPr>
            <w:tcW w:w="491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29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3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49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9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16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17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17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17" w:type="pct"/>
            <w:tcBorders>
              <w:right w:val="single" w:sz="4" w:space="0" w:color="auto"/>
            </w:tcBorders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</w:tr>
      <w:tr w:rsidR="001F5340" w:rsidRPr="00C12CEC" w:rsidTr="00D13C7F">
        <w:trPr>
          <w:trHeight w:val="20"/>
          <w:jc w:val="center"/>
        </w:trPr>
        <w:tc>
          <w:tcPr>
            <w:tcW w:w="516" w:type="pct"/>
            <w:tcBorders>
              <w:left w:val="single" w:sz="4" w:space="0" w:color="auto"/>
            </w:tcBorders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>16–17</w:t>
            </w:r>
          </w:p>
        </w:tc>
        <w:tc>
          <w:tcPr>
            <w:tcW w:w="516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>12</w:t>
            </w:r>
          </w:p>
        </w:tc>
        <w:tc>
          <w:tcPr>
            <w:tcW w:w="491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29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3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49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9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16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17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17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17" w:type="pct"/>
            <w:tcBorders>
              <w:right w:val="single" w:sz="4" w:space="0" w:color="auto"/>
            </w:tcBorders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</w:tr>
      <w:tr w:rsidR="001F5340" w:rsidRPr="00C12CEC" w:rsidTr="00D13C7F">
        <w:trPr>
          <w:trHeight w:val="20"/>
          <w:jc w:val="center"/>
        </w:trPr>
        <w:tc>
          <w:tcPr>
            <w:tcW w:w="516" w:type="pct"/>
            <w:tcBorders>
              <w:left w:val="single" w:sz="4" w:space="0" w:color="auto"/>
            </w:tcBorders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>Итого</w:t>
            </w:r>
          </w:p>
        </w:tc>
        <w:tc>
          <w:tcPr>
            <w:tcW w:w="516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91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29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3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49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9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16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17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17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17" w:type="pct"/>
            <w:tcBorders>
              <w:right w:val="single" w:sz="4" w:space="0" w:color="auto"/>
            </w:tcBorders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</w:tr>
    </w:tbl>
    <w:p w:rsidR="001F5340" w:rsidRPr="00C12CEC" w:rsidRDefault="001F5340" w:rsidP="001F53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5340" w:rsidRPr="001F6672" w:rsidRDefault="001F5340" w:rsidP="001F5340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4"/>
        </w:rPr>
      </w:pPr>
      <w:r>
        <w:rPr>
          <w:rFonts w:ascii="Times New Roman" w:hAnsi="Times New Roman" w:cs="Times New Roman"/>
          <w:b/>
          <w:sz w:val="20"/>
          <w:szCs w:val="24"/>
        </w:rPr>
        <w:t>Таблица 41</w:t>
      </w:r>
    </w:p>
    <w:p w:rsidR="001F5340" w:rsidRPr="001F6672" w:rsidRDefault="001F5340" w:rsidP="001F5340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4"/>
        </w:rPr>
      </w:pPr>
      <w:r w:rsidRPr="001F6672">
        <w:rPr>
          <w:rFonts w:ascii="Times New Roman" w:hAnsi="Times New Roman" w:cs="Times New Roman"/>
          <w:b/>
          <w:sz w:val="20"/>
          <w:szCs w:val="24"/>
        </w:rPr>
        <w:t xml:space="preserve">Распределение валового производства яиц при </w:t>
      </w:r>
    </w:p>
    <w:p w:rsidR="001F5340" w:rsidRPr="001F6672" w:rsidRDefault="001F5340" w:rsidP="001F5340">
      <w:pPr>
        <w:spacing w:after="0" w:line="240" w:lineRule="auto"/>
        <w:ind w:right="-356"/>
        <w:jc w:val="center"/>
        <w:rPr>
          <w:rFonts w:ascii="Times New Roman" w:hAnsi="Times New Roman" w:cs="Times New Roman"/>
          <w:b/>
          <w:sz w:val="20"/>
          <w:szCs w:val="24"/>
        </w:rPr>
      </w:pPr>
      <w:r>
        <w:rPr>
          <w:rFonts w:ascii="Times New Roman" w:hAnsi="Times New Roman" w:cs="Times New Roman"/>
          <w:b/>
          <w:sz w:val="20"/>
          <w:szCs w:val="24"/>
        </w:rPr>
        <w:t>4-</w:t>
      </w:r>
      <w:r w:rsidRPr="001F6672">
        <w:rPr>
          <w:rFonts w:ascii="Times New Roman" w:hAnsi="Times New Roman" w:cs="Times New Roman"/>
          <w:b/>
          <w:sz w:val="20"/>
          <w:szCs w:val="24"/>
        </w:rPr>
        <w:t>кратном комплектовании стада кур по месяцам года</w:t>
      </w:r>
    </w:p>
    <w:tbl>
      <w:tblPr>
        <w:tblStyle w:val="ab"/>
        <w:tblW w:w="4900" w:type="pct"/>
        <w:jc w:val="center"/>
        <w:tblLook w:val="01E0" w:firstRow="1" w:lastRow="1" w:firstColumn="1" w:lastColumn="1" w:noHBand="0" w:noVBand="0"/>
      </w:tblPr>
      <w:tblGrid>
        <w:gridCol w:w="1658"/>
        <w:gridCol w:w="609"/>
        <w:gridCol w:w="609"/>
        <w:gridCol w:w="609"/>
        <w:gridCol w:w="609"/>
        <w:gridCol w:w="609"/>
        <w:gridCol w:w="608"/>
        <w:gridCol w:w="608"/>
        <w:gridCol w:w="608"/>
        <w:gridCol w:w="608"/>
        <w:gridCol w:w="608"/>
        <w:gridCol w:w="608"/>
        <w:gridCol w:w="608"/>
        <w:gridCol w:w="699"/>
      </w:tblGrid>
      <w:tr w:rsidR="001F5340" w:rsidRPr="00C12CEC" w:rsidTr="00D13C7F">
        <w:trPr>
          <w:trHeight w:val="20"/>
          <w:jc w:val="center"/>
        </w:trPr>
        <w:tc>
          <w:tcPr>
            <w:tcW w:w="858" w:type="pct"/>
            <w:vMerge w:val="restart"/>
            <w:vAlign w:val="center"/>
          </w:tcPr>
          <w:p w:rsidR="001F5340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 xml:space="preserve">Месяцы </w:t>
            </w:r>
          </w:p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>комплектования</w:t>
            </w:r>
          </w:p>
        </w:tc>
        <w:tc>
          <w:tcPr>
            <w:tcW w:w="3775" w:type="pct"/>
            <w:gridSpan w:val="12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>Месяцы года</w:t>
            </w:r>
          </w:p>
        </w:tc>
        <w:tc>
          <w:tcPr>
            <w:tcW w:w="367" w:type="pct"/>
            <w:vMerge w:val="restar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>Все-</w:t>
            </w:r>
            <w:proofErr w:type="spellStart"/>
            <w:r w:rsidRPr="00C12CEC">
              <w:rPr>
                <w:rFonts w:ascii="Times New Roman" w:hAnsi="Times New Roman"/>
              </w:rPr>
              <w:t>го</w:t>
            </w:r>
            <w:proofErr w:type="spellEnd"/>
          </w:p>
        </w:tc>
      </w:tr>
      <w:tr w:rsidR="001F5340" w:rsidRPr="00C12CEC" w:rsidTr="00D13C7F">
        <w:trPr>
          <w:trHeight w:val="20"/>
          <w:jc w:val="center"/>
        </w:trPr>
        <w:tc>
          <w:tcPr>
            <w:tcW w:w="858" w:type="pct"/>
            <w:vMerge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15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>1</w:t>
            </w:r>
          </w:p>
        </w:tc>
        <w:tc>
          <w:tcPr>
            <w:tcW w:w="315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>2</w:t>
            </w:r>
          </w:p>
        </w:tc>
        <w:tc>
          <w:tcPr>
            <w:tcW w:w="315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>3</w:t>
            </w:r>
          </w:p>
        </w:tc>
        <w:tc>
          <w:tcPr>
            <w:tcW w:w="315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>4</w:t>
            </w:r>
          </w:p>
        </w:tc>
        <w:tc>
          <w:tcPr>
            <w:tcW w:w="315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>5</w:t>
            </w:r>
          </w:p>
        </w:tc>
        <w:tc>
          <w:tcPr>
            <w:tcW w:w="315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>6</w:t>
            </w:r>
          </w:p>
        </w:tc>
        <w:tc>
          <w:tcPr>
            <w:tcW w:w="315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>7</w:t>
            </w:r>
          </w:p>
        </w:tc>
        <w:tc>
          <w:tcPr>
            <w:tcW w:w="315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>8</w:t>
            </w:r>
          </w:p>
        </w:tc>
        <w:tc>
          <w:tcPr>
            <w:tcW w:w="315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>9</w:t>
            </w:r>
          </w:p>
        </w:tc>
        <w:tc>
          <w:tcPr>
            <w:tcW w:w="315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>10</w:t>
            </w:r>
          </w:p>
        </w:tc>
        <w:tc>
          <w:tcPr>
            <w:tcW w:w="315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>11</w:t>
            </w:r>
          </w:p>
        </w:tc>
        <w:tc>
          <w:tcPr>
            <w:tcW w:w="315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>12</w:t>
            </w:r>
          </w:p>
        </w:tc>
        <w:tc>
          <w:tcPr>
            <w:tcW w:w="367" w:type="pct"/>
            <w:vMerge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</w:tr>
      <w:tr w:rsidR="001F5340" w:rsidRPr="00C12CEC" w:rsidTr="00D13C7F">
        <w:trPr>
          <w:trHeight w:val="20"/>
          <w:jc w:val="center"/>
        </w:trPr>
        <w:tc>
          <w:tcPr>
            <w:tcW w:w="858" w:type="pct"/>
            <w:vAlign w:val="center"/>
          </w:tcPr>
          <w:p w:rsidR="001F5340" w:rsidRPr="00C12CEC" w:rsidRDefault="001F5340" w:rsidP="00D13C7F">
            <w:pPr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>Январь</w:t>
            </w:r>
          </w:p>
        </w:tc>
        <w:tc>
          <w:tcPr>
            <w:tcW w:w="315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5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5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5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5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5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5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5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5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5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5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5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67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1F5340" w:rsidRPr="00C12CEC" w:rsidTr="00D13C7F">
        <w:trPr>
          <w:trHeight w:val="20"/>
          <w:jc w:val="center"/>
        </w:trPr>
        <w:tc>
          <w:tcPr>
            <w:tcW w:w="858" w:type="pct"/>
            <w:vAlign w:val="center"/>
          </w:tcPr>
          <w:p w:rsidR="001F5340" w:rsidRPr="00C12CEC" w:rsidRDefault="001F5340" w:rsidP="00D13C7F">
            <w:pPr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>Апрель</w:t>
            </w:r>
          </w:p>
        </w:tc>
        <w:tc>
          <w:tcPr>
            <w:tcW w:w="315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5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5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5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5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5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5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5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5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5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5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5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67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1F5340" w:rsidRPr="00C12CEC" w:rsidTr="00D13C7F">
        <w:trPr>
          <w:trHeight w:val="20"/>
          <w:jc w:val="center"/>
        </w:trPr>
        <w:tc>
          <w:tcPr>
            <w:tcW w:w="858" w:type="pct"/>
            <w:vAlign w:val="center"/>
          </w:tcPr>
          <w:p w:rsidR="001F5340" w:rsidRPr="00C12CEC" w:rsidRDefault="001F5340" w:rsidP="00D13C7F">
            <w:pPr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>Июль</w:t>
            </w:r>
          </w:p>
        </w:tc>
        <w:tc>
          <w:tcPr>
            <w:tcW w:w="315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5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5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5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5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5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5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5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5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5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5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5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67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1F5340" w:rsidRPr="00C12CEC" w:rsidTr="00D13C7F">
        <w:trPr>
          <w:trHeight w:val="20"/>
          <w:jc w:val="center"/>
        </w:trPr>
        <w:tc>
          <w:tcPr>
            <w:tcW w:w="858" w:type="pct"/>
            <w:vAlign w:val="center"/>
          </w:tcPr>
          <w:p w:rsidR="001F5340" w:rsidRPr="00C12CEC" w:rsidRDefault="001F5340" w:rsidP="00D13C7F">
            <w:pPr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>Октябрь</w:t>
            </w:r>
          </w:p>
        </w:tc>
        <w:tc>
          <w:tcPr>
            <w:tcW w:w="315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5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5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5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5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5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5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5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5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5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5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5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67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1F5340" w:rsidRPr="00C12CEC" w:rsidTr="00D13C7F">
        <w:trPr>
          <w:trHeight w:val="20"/>
          <w:jc w:val="center"/>
        </w:trPr>
        <w:tc>
          <w:tcPr>
            <w:tcW w:w="858" w:type="pct"/>
            <w:vAlign w:val="center"/>
          </w:tcPr>
          <w:p w:rsidR="001F5340" w:rsidRPr="00C12CEC" w:rsidRDefault="001F5340" w:rsidP="00D13C7F">
            <w:pPr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>Всего</w:t>
            </w:r>
          </w:p>
        </w:tc>
        <w:tc>
          <w:tcPr>
            <w:tcW w:w="315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5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5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5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5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5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5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5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5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5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5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5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67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</w:tbl>
    <w:p w:rsidR="001F5340" w:rsidRPr="00C12CEC" w:rsidRDefault="001F5340" w:rsidP="001F534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5340" w:rsidRPr="00C12CEC" w:rsidRDefault="001F5340" w:rsidP="001F534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12CEC">
        <w:rPr>
          <w:rFonts w:ascii="Times New Roman" w:hAnsi="Times New Roman" w:cs="Times New Roman"/>
          <w:b/>
          <w:i/>
          <w:sz w:val="24"/>
          <w:szCs w:val="24"/>
        </w:rPr>
        <w:t>Тема 17. Технологический процесс производства мяса птицы</w:t>
      </w:r>
    </w:p>
    <w:p w:rsidR="001F5340" w:rsidRPr="00C12CEC" w:rsidRDefault="001F5340" w:rsidP="001F53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5340" w:rsidRPr="00C12CEC" w:rsidRDefault="001F5340" w:rsidP="001F534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12CEC">
        <w:rPr>
          <w:rFonts w:ascii="Times New Roman" w:hAnsi="Times New Roman" w:cs="Times New Roman"/>
          <w:b/>
          <w:i/>
          <w:sz w:val="24"/>
          <w:szCs w:val="24"/>
        </w:rPr>
        <w:t>Цель занятия.</w:t>
      </w:r>
      <w:r w:rsidRPr="00C12CE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12CEC">
        <w:rPr>
          <w:rFonts w:ascii="Times New Roman" w:hAnsi="Times New Roman" w:cs="Times New Roman"/>
          <w:sz w:val="24"/>
          <w:szCs w:val="24"/>
        </w:rPr>
        <w:t>Освоить методику технологических расчетов производства мяса бро</w:t>
      </w:r>
      <w:r w:rsidRPr="00C12CEC">
        <w:rPr>
          <w:rFonts w:ascii="Times New Roman" w:hAnsi="Times New Roman" w:cs="Times New Roman"/>
          <w:sz w:val="24"/>
          <w:szCs w:val="24"/>
        </w:rPr>
        <w:t>й</w:t>
      </w:r>
      <w:r w:rsidRPr="00C12CEC">
        <w:rPr>
          <w:rFonts w:ascii="Times New Roman" w:hAnsi="Times New Roman" w:cs="Times New Roman"/>
          <w:sz w:val="24"/>
          <w:szCs w:val="24"/>
        </w:rPr>
        <w:t>леров при различных вариантах технологии.</w:t>
      </w:r>
    </w:p>
    <w:p w:rsidR="001F5340" w:rsidRPr="00C12CEC" w:rsidRDefault="001F5340" w:rsidP="001F53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2CEC">
        <w:rPr>
          <w:rFonts w:ascii="Times New Roman" w:hAnsi="Times New Roman" w:cs="Times New Roman"/>
          <w:b/>
          <w:i/>
          <w:sz w:val="24"/>
          <w:szCs w:val="24"/>
        </w:rPr>
        <w:t xml:space="preserve">Содержание и методика проведения занятия. </w:t>
      </w:r>
      <w:r w:rsidRPr="00C12CEC">
        <w:rPr>
          <w:rFonts w:ascii="Times New Roman" w:hAnsi="Times New Roman" w:cs="Times New Roman"/>
          <w:sz w:val="24"/>
          <w:szCs w:val="24"/>
        </w:rPr>
        <w:t xml:space="preserve"> Производство мяса птицы основано на выращивании гибридного молодняка мясных кроссов на крупных птицефабриках, произво</w:t>
      </w:r>
      <w:r w:rsidRPr="00C12CEC">
        <w:rPr>
          <w:rFonts w:ascii="Times New Roman" w:hAnsi="Times New Roman" w:cs="Times New Roman"/>
          <w:sz w:val="24"/>
          <w:szCs w:val="24"/>
        </w:rPr>
        <w:t>д</w:t>
      </w:r>
      <w:r w:rsidRPr="00C12CEC">
        <w:rPr>
          <w:rFonts w:ascii="Times New Roman" w:hAnsi="Times New Roman" w:cs="Times New Roman"/>
          <w:sz w:val="24"/>
          <w:szCs w:val="24"/>
        </w:rPr>
        <w:t xml:space="preserve">ственных птицеводческих объединениях. </w:t>
      </w:r>
    </w:p>
    <w:p w:rsidR="001F5340" w:rsidRPr="00C12CEC" w:rsidRDefault="001F5340" w:rsidP="001F53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2CEC">
        <w:rPr>
          <w:rFonts w:ascii="Times New Roman" w:hAnsi="Times New Roman" w:cs="Times New Roman"/>
          <w:sz w:val="24"/>
          <w:szCs w:val="24"/>
        </w:rPr>
        <w:t>Мощность хозяйств, специализированных на производстве мяса птицы, определяется количеством выращенного за год молодняка на мясо.</w:t>
      </w:r>
    </w:p>
    <w:p w:rsidR="001F5340" w:rsidRPr="00C12CEC" w:rsidRDefault="001F5340" w:rsidP="001F53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2CEC">
        <w:rPr>
          <w:rFonts w:ascii="Times New Roman" w:hAnsi="Times New Roman" w:cs="Times New Roman"/>
          <w:sz w:val="24"/>
          <w:szCs w:val="24"/>
        </w:rPr>
        <w:t>Технологический процесс производства мяса бройлеров рассчитан на ритмичную раб</w:t>
      </w:r>
      <w:r w:rsidRPr="00C12CEC">
        <w:rPr>
          <w:rFonts w:ascii="Times New Roman" w:hAnsi="Times New Roman" w:cs="Times New Roman"/>
          <w:sz w:val="24"/>
          <w:szCs w:val="24"/>
        </w:rPr>
        <w:t>о</w:t>
      </w:r>
      <w:r w:rsidRPr="00C12CEC">
        <w:rPr>
          <w:rFonts w:ascii="Times New Roman" w:hAnsi="Times New Roman" w:cs="Times New Roman"/>
          <w:sz w:val="24"/>
          <w:szCs w:val="24"/>
        </w:rPr>
        <w:t>ту предприятия – получение инкубационных яиц, вывод, выращивание и убой гибридного молодняка равномерно в течение всего года.</w:t>
      </w:r>
    </w:p>
    <w:p w:rsidR="001F5340" w:rsidRPr="00C12CEC" w:rsidRDefault="001F5340" w:rsidP="001F53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2CEC">
        <w:rPr>
          <w:rFonts w:ascii="Times New Roman" w:hAnsi="Times New Roman" w:cs="Times New Roman"/>
          <w:sz w:val="24"/>
          <w:szCs w:val="24"/>
        </w:rPr>
        <w:t>Главное звено технологического процесса на бройлерных предприятиях – цех выращ</w:t>
      </w:r>
      <w:r w:rsidRPr="00C12CEC">
        <w:rPr>
          <w:rFonts w:ascii="Times New Roman" w:hAnsi="Times New Roman" w:cs="Times New Roman"/>
          <w:sz w:val="24"/>
          <w:szCs w:val="24"/>
        </w:rPr>
        <w:t>и</w:t>
      </w:r>
      <w:r w:rsidRPr="00C12CEC">
        <w:rPr>
          <w:rFonts w:ascii="Times New Roman" w:hAnsi="Times New Roman" w:cs="Times New Roman"/>
          <w:sz w:val="24"/>
          <w:szCs w:val="24"/>
        </w:rPr>
        <w:t>вания бройлеров. Кроме основного цеха в хозяйствах с законченным циклом производства есть и другие технологические звенья: цехи родительского стада, инкубации, выращивания ремонтного молодняка, убоя и переработки птицы.</w:t>
      </w:r>
    </w:p>
    <w:p w:rsidR="001F5340" w:rsidRPr="00C12CEC" w:rsidRDefault="001F5340" w:rsidP="001F53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2CEC">
        <w:rPr>
          <w:rFonts w:ascii="Times New Roman" w:hAnsi="Times New Roman" w:cs="Times New Roman"/>
          <w:sz w:val="24"/>
          <w:szCs w:val="24"/>
        </w:rPr>
        <w:t>Главная задача этих цехов обеспечить равномерное в течение года производство мяса птицы.</w:t>
      </w:r>
    </w:p>
    <w:p w:rsidR="001F5340" w:rsidRPr="00C12CEC" w:rsidRDefault="001F5340" w:rsidP="001F53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2CEC">
        <w:rPr>
          <w:rFonts w:ascii="Times New Roman" w:hAnsi="Times New Roman" w:cs="Times New Roman"/>
          <w:sz w:val="24"/>
          <w:szCs w:val="24"/>
        </w:rPr>
        <w:t>Бройлеров выращивают крупными партиями различными способами: на полу с прим</w:t>
      </w:r>
      <w:r w:rsidRPr="00C12CEC">
        <w:rPr>
          <w:rFonts w:ascii="Times New Roman" w:hAnsi="Times New Roman" w:cs="Times New Roman"/>
          <w:sz w:val="24"/>
          <w:szCs w:val="24"/>
        </w:rPr>
        <w:t>е</w:t>
      </w:r>
      <w:r w:rsidRPr="00C12CEC">
        <w:rPr>
          <w:rFonts w:ascii="Times New Roman" w:hAnsi="Times New Roman" w:cs="Times New Roman"/>
          <w:sz w:val="24"/>
          <w:szCs w:val="24"/>
        </w:rPr>
        <w:t xml:space="preserve">нением глубокой подстилки, на сетчатых полах и в клетках. </w:t>
      </w:r>
    </w:p>
    <w:p w:rsidR="001F5340" w:rsidRPr="00C12CEC" w:rsidRDefault="001F5340" w:rsidP="001F53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2CEC">
        <w:rPr>
          <w:rFonts w:ascii="Times New Roman" w:hAnsi="Times New Roman" w:cs="Times New Roman"/>
          <w:sz w:val="24"/>
          <w:szCs w:val="24"/>
        </w:rPr>
        <w:t xml:space="preserve">При клеточном выращивании, в расчете на </w:t>
      </w:r>
      <w:smartTag w:uri="urn:schemas-microsoft-com:office:smarttags" w:element="metricconverter">
        <w:smartTagPr>
          <w:attr w:name="ProductID" w:val="1 м²"/>
        </w:smartTagPr>
        <w:r w:rsidRPr="00C12CEC">
          <w:rPr>
            <w:rFonts w:ascii="Times New Roman" w:hAnsi="Times New Roman" w:cs="Times New Roman"/>
            <w:sz w:val="24"/>
            <w:szCs w:val="24"/>
          </w:rPr>
          <w:t>1 м²</w:t>
        </w:r>
      </w:smartTag>
      <w:r w:rsidRPr="00C12CEC">
        <w:rPr>
          <w:rFonts w:ascii="Times New Roman" w:hAnsi="Times New Roman" w:cs="Times New Roman"/>
          <w:sz w:val="24"/>
          <w:szCs w:val="24"/>
        </w:rPr>
        <w:t xml:space="preserve"> площади помещений, получают знач</w:t>
      </w:r>
      <w:r w:rsidRPr="00C12CEC">
        <w:rPr>
          <w:rFonts w:ascii="Times New Roman" w:hAnsi="Times New Roman" w:cs="Times New Roman"/>
          <w:sz w:val="24"/>
          <w:szCs w:val="24"/>
        </w:rPr>
        <w:t>и</w:t>
      </w:r>
      <w:r w:rsidRPr="00C12CEC">
        <w:rPr>
          <w:rFonts w:ascii="Times New Roman" w:hAnsi="Times New Roman" w:cs="Times New Roman"/>
          <w:sz w:val="24"/>
          <w:szCs w:val="24"/>
        </w:rPr>
        <w:t>тельно больше мяса в живой массе, чем при напольном</w:t>
      </w:r>
      <w:r>
        <w:rPr>
          <w:rFonts w:ascii="Times New Roman" w:hAnsi="Times New Roman" w:cs="Times New Roman"/>
          <w:sz w:val="24"/>
          <w:szCs w:val="24"/>
        </w:rPr>
        <w:t xml:space="preserve"> (табл. 42)</w:t>
      </w:r>
      <w:r w:rsidRPr="00C12CEC">
        <w:rPr>
          <w:rFonts w:ascii="Times New Roman" w:hAnsi="Times New Roman" w:cs="Times New Roman"/>
          <w:sz w:val="24"/>
          <w:szCs w:val="24"/>
        </w:rPr>
        <w:t>.</w:t>
      </w:r>
    </w:p>
    <w:p w:rsidR="001F5340" w:rsidRPr="001F6672" w:rsidRDefault="001F5340" w:rsidP="001F5340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4"/>
        </w:rPr>
      </w:pPr>
      <w:r>
        <w:rPr>
          <w:rFonts w:ascii="Times New Roman" w:hAnsi="Times New Roman" w:cs="Times New Roman"/>
          <w:b/>
          <w:sz w:val="20"/>
          <w:szCs w:val="24"/>
        </w:rPr>
        <w:lastRenderedPageBreak/>
        <w:t>Таблица 42</w:t>
      </w:r>
    </w:p>
    <w:p w:rsidR="001F5340" w:rsidRPr="001F6672" w:rsidRDefault="001F5340" w:rsidP="001F5340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4"/>
        </w:rPr>
      </w:pPr>
      <w:r w:rsidRPr="001F6672">
        <w:rPr>
          <w:rFonts w:ascii="Times New Roman" w:hAnsi="Times New Roman" w:cs="Times New Roman"/>
          <w:b/>
          <w:sz w:val="20"/>
          <w:szCs w:val="24"/>
        </w:rPr>
        <w:t xml:space="preserve">Технологические нормативы выращивания </w:t>
      </w:r>
    </w:p>
    <w:p w:rsidR="001F5340" w:rsidRPr="001F6672" w:rsidRDefault="001F5340" w:rsidP="001F5340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4"/>
        </w:rPr>
      </w:pPr>
      <w:r w:rsidRPr="001F6672">
        <w:rPr>
          <w:rFonts w:ascii="Times New Roman" w:hAnsi="Times New Roman" w:cs="Times New Roman"/>
          <w:b/>
          <w:sz w:val="20"/>
          <w:szCs w:val="24"/>
        </w:rPr>
        <w:t>бройлеров разными способами</w:t>
      </w:r>
    </w:p>
    <w:tbl>
      <w:tblPr>
        <w:tblStyle w:val="ab"/>
        <w:tblW w:w="4872" w:type="pct"/>
        <w:jc w:val="center"/>
        <w:tblInd w:w="54" w:type="dxa"/>
        <w:tblLook w:val="01E0" w:firstRow="1" w:lastRow="1" w:firstColumn="1" w:lastColumn="1" w:noHBand="0" w:noVBand="0"/>
      </w:tblPr>
      <w:tblGrid>
        <w:gridCol w:w="5644"/>
        <w:gridCol w:w="1823"/>
        <w:gridCol w:w="2136"/>
      </w:tblGrid>
      <w:tr w:rsidR="001F5340" w:rsidRPr="00C12CEC" w:rsidTr="00D13C7F">
        <w:trPr>
          <w:trHeight w:val="170"/>
          <w:jc w:val="center"/>
        </w:trPr>
        <w:tc>
          <w:tcPr>
            <w:tcW w:w="2939" w:type="pct"/>
            <w:vMerge w:val="restar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>Показатель</w:t>
            </w:r>
          </w:p>
        </w:tc>
        <w:tc>
          <w:tcPr>
            <w:tcW w:w="2061" w:type="pct"/>
            <w:gridSpan w:val="2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>Способ выращивания</w:t>
            </w:r>
          </w:p>
        </w:tc>
      </w:tr>
      <w:tr w:rsidR="001F5340" w:rsidRPr="00C12CEC" w:rsidTr="00D13C7F">
        <w:trPr>
          <w:trHeight w:val="170"/>
          <w:jc w:val="center"/>
        </w:trPr>
        <w:tc>
          <w:tcPr>
            <w:tcW w:w="2939" w:type="pct"/>
            <w:vMerge/>
          </w:tcPr>
          <w:p w:rsidR="001F5340" w:rsidRPr="00C12CEC" w:rsidRDefault="001F5340" w:rsidP="00D13C7F">
            <w:pPr>
              <w:rPr>
                <w:rFonts w:ascii="Times New Roman" w:hAnsi="Times New Roman"/>
              </w:rPr>
            </w:pPr>
          </w:p>
        </w:tc>
        <w:tc>
          <w:tcPr>
            <w:tcW w:w="949" w:type="pct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>на полу</w:t>
            </w:r>
          </w:p>
        </w:tc>
        <w:tc>
          <w:tcPr>
            <w:tcW w:w="1112" w:type="pct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>в клетках</w:t>
            </w:r>
          </w:p>
        </w:tc>
      </w:tr>
      <w:tr w:rsidR="001F5340" w:rsidRPr="00C12CEC" w:rsidTr="00D13C7F">
        <w:trPr>
          <w:trHeight w:val="170"/>
          <w:jc w:val="center"/>
        </w:trPr>
        <w:tc>
          <w:tcPr>
            <w:tcW w:w="2939" w:type="pct"/>
          </w:tcPr>
          <w:p w:rsidR="001F5340" w:rsidRPr="00C12CEC" w:rsidRDefault="001F5340" w:rsidP="00D13C7F">
            <w:pPr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 xml:space="preserve">Плотность посадки на </w:t>
            </w:r>
            <w:smartTag w:uri="urn:schemas-microsoft-com:office:smarttags" w:element="metricconverter">
              <w:smartTagPr>
                <w:attr w:name="ProductID" w:val="1 м²"/>
              </w:smartTagPr>
              <w:r w:rsidRPr="00C12CEC">
                <w:rPr>
                  <w:rFonts w:ascii="Times New Roman" w:hAnsi="Times New Roman"/>
                </w:rPr>
                <w:t>1 м²</w:t>
              </w:r>
            </w:smartTag>
            <w:r w:rsidRPr="00C12CEC">
              <w:rPr>
                <w:rFonts w:ascii="Times New Roman" w:hAnsi="Times New Roman"/>
              </w:rPr>
              <w:t>,гол</w:t>
            </w:r>
            <w:r>
              <w:rPr>
                <w:rFonts w:ascii="Times New Roman" w:hAnsi="Times New Roman"/>
              </w:rPr>
              <w:t>.</w:t>
            </w:r>
            <w:r w:rsidRPr="00C12CEC">
              <w:rPr>
                <w:rFonts w:ascii="Times New Roman" w:hAnsi="Times New Roman"/>
              </w:rPr>
              <w:t>:</w:t>
            </w:r>
          </w:p>
          <w:p w:rsidR="001F5340" w:rsidRDefault="001F5340" w:rsidP="00D13C7F">
            <w:pPr>
              <w:ind w:left="587"/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>помещения</w:t>
            </w:r>
            <w:r>
              <w:rPr>
                <w:rFonts w:ascii="Times New Roman" w:hAnsi="Times New Roman"/>
              </w:rPr>
              <w:t>;</w:t>
            </w:r>
          </w:p>
          <w:p w:rsidR="001F5340" w:rsidRPr="001F6672" w:rsidRDefault="001F5340" w:rsidP="00D13C7F">
            <w:pPr>
              <w:ind w:left="58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</w:t>
            </w:r>
            <w:r w:rsidRPr="00C12CEC">
              <w:rPr>
                <w:rFonts w:ascii="Times New Roman" w:hAnsi="Times New Roman"/>
              </w:rPr>
              <w:t>летки</w:t>
            </w:r>
          </w:p>
        </w:tc>
        <w:tc>
          <w:tcPr>
            <w:tcW w:w="949" w:type="pct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  <w:p w:rsidR="001F5340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>18</w:t>
            </w:r>
          </w:p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–</w:t>
            </w:r>
          </w:p>
        </w:tc>
        <w:tc>
          <w:tcPr>
            <w:tcW w:w="1112" w:type="pct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  <w:p w:rsidR="001F5340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>25–65</w:t>
            </w:r>
          </w:p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>34,5</w:t>
            </w:r>
          </w:p>
        </w:tc>
      </w:tr>
      <w:tr w:rsidR="001F5340" w:rsidRPr="00C12CEC" w:rsidTr="00D13C7F">
        <w:trPr>
          <w:trHeight w:val="170"/>
          <w:jc w:val="center"/>
        </w:trPr>
        <w:tc>
          <w:tcPr>
            <w:tcW w:w="2939" w:type="pct"/>
          </w:tcPr>
          <w:p w:rsidR="001F5340" w:rsidRPr="00621D23" w:rsidRDefault="001F5340" w:rsidP="00D13C7F">
            <w:pPr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 xml:space="preserve">Срок выращивания, </w:t>
            </w:r>
            <w:r>
              <w:rPr>
                <w:rFonts w:ascii="Times New Roman" w:hAnsi="Times New Roman"/>
              </w:rPr>
              <w:t>дней</w:t>
            </w:r>
          </w:p>
        </w:tc>
        <w:tc>
          <w:tcPr>
            <w:tcW w:w="949" w:type="pct"/>
          </w:tcPr>
          <w:p w:rsidR="001F5340" w:rsidRPr="00621D23" w:rsidRDefault="001F5340" w:rsidP="00D13C7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</w:t>
            </w:r>
          </w:p>
        </w:tc>
        <w:tc>
          <w:tcPr>
            <w:tcW w:w="1112" w:type="pct"/>
          </w:tcPr>
          <w:p w:rsidR="001F5340" w:rsidRPr="00621D23" w:rsidRDefault="001F5340" w:rsidP="00D13C7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</w:t>
            </w:r>
          </w:p>
        </w:tc>
      </w:tr>
      <w:tr w:rsidR="001F5340" w:rsidRPr="00C12CEC" w:rsidTr="00D13C7F">
        <w:trPr>
          <w:trHeight w:val="170"/>
          <w:jc w:val="center"/>
        </w:trPr>
        <w:tc>
          <w:tcPr>
            <w:tcW w:w="2939" w:type="pct"/>
          </w:tcPr>
          <w:p w:rsidR="001F5340" w:rsidRPr="00C12CEC" w:rsidRDefault="001F5340" w:rsidP="00D13C7F">
            <w:pPr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>Сохранность бройлеров, %</w:t>
            </w:r>
          </w:p>
        </w:tc>
        <w:tc>
          <w:tcPr>
            <w:tcW w:w="949" w:type="pct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>95–97</w:t>
            </w:r>
          </w:p>
        </w:tc>
        <w:tc>
          <w:tcPr>
            <w:tcW w:w="1112" w:type="pct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>95–98</w:t>
            </w:r>
          </w:p>
        </w:tc>
      </w:tr>
      <w:tr w:rsidR="001F5340" w:rsidRPr="00C12CEC" w:rsidTr="00D13C7F">
        <w:trPr>
          <w:trHeight w:val="170"/>
          <w:jc w:val="center"/>
        </w:trPr>
        <w:tc>
          <w:tcPr>
            <w:tcW w:w="2939" w:type="pct"/>
          </w:tcPr>
          <w:p w:rsidR="001F5340" w:rsidRPr="00C12CEC" w:rsidRDefault="001F5340" w:rsidP="00D13C7F">
            <w:pPr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>Живая масса бройлеров в конце</w:t>
            </w:r>
            <w:r>
              <w:rPr>
                <w:rFonts w:ascii="Times New Roman" w:hAnsi="Times New Roman"/>
              </w:rPr>
              <w:t xml:space="preserve"> </w:t>
            </w:r>
            <w:r w:rsidRPr="00C12CEC">
              <w:rPr>
                <w:rFonts w:ascii="Times New Roman" w:hAnsi="Times New Roman"/>
              </w:rPr>
              <w:t>выращивания, кг</w:t>
            </w:r>
          </w:p>
        </w:tc>
        <w:tc>
          <w:tcPr>
            <w:tcW w:w="949" w:type="pct"/>
          </w:tcPr>
          <w:p w:rsidR="001F5340" w:rsidRPr="00621D23" w:rsidRDefault="001F5340" w:rsidP="00D13C7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Pr="00C12CEC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>2</w:t>
            </w:r>
            <w:r w:rsidRPr="00C12CEC">
              <w:rPr>
                <w:rFonts w:ascii="Times New Roman" w:hAnsi="Times New Roman"/>
              </w:rPr>
              <w:t>–</w:t>
            </w:r>
            <w:r>
              <w:rPr>
                <w:rFonts w:ascii="Times New Roman" w:hAnsi="Times New Roman"/>
              </w:rPr>
              <w:t>2</w:t>
            </w:r>
            <w:r w:rsidRPr="00C12CEC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112" w:type="pct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Pr="00C12CEC">
              <w:rPr>
                <w:rFonts w:ascii="Times New Roman" w:hAnsi="Times New Roman"/>
              </w:rPr>
              <w:t>,4–</w:t>
            </w:r>
            <w:r>
              <w:rPr>
                <w:rFonts w:ascii="Times New Roman" w:hAnsi="Times New Roman"/>
              </w:rPr>
              <w:t>2</w:t>
            </w:r>
            <w:r w:rsidRPr="00C12CEC">
              <w:rPr>
                <w:rFonts w:ascii="Times New Roman" w:hAnsi="Times New Roman"/>
              </w:rPr>
              <w:t>,8</w:t>
            </w:r>
          </w:p>
        </w:tc>
      </w:tr>
      <w:tr w:rsidR="001F5340" w:rsidRPr="00C12CEC" w:rsidTr="00D13C7F">
        <w:trPr>
          <w:trHeight w:val="170"/>
          <w:jc w:val="center"/>
        </w:trPr>
        <w:tc>
          <w:tcPr>
            <w:tcW w:w="2939" w:type="pct"/>
          </w:tcPr>
          <w:p w:rsidR="001F5340" w:rsidRPr="00621D23" w:rsidRDefault="001F5340" w:rsidP="00D13C7F">
            <w:pPr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 xml:space="preserve">Расход корма на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C12CEC">
                <w:rPr>
                  <w:rFonts w:ascii="Times New Roman" w:hAnsi="Times New Roman"/>
                </w:rPr>
                <w:t>1 кг</w:t>
              </w:r>
            </w:smartTag>
            <w:r w:rsidRPr="00C12CEC">
              <w:rPr>
                <w:rFonts w:ascii="Times New Roman" w:hAnsi="Times New Roman"/>
              </w:rPr>
              <w:t xml:space="preserve"> прироста</w:t>
            </w:r>
            <w:r>
              <w:rPr>
                <w:rFonts w:ascii="Times New Roman" w:hAnsi="Times New Roman"/>
              </w:rPr>
              <w:t xml:space="preserve"> </w:t>
            </w:r>
            <w:r w:rsidRPr="00C12CEC">
              <w:rPr>
                <w:rFonts w:ascii="Times New Roman" w:hAnsi="Times New Roman"/>
              </w:rPr>
              <w:t>живой массы, кг</w:t>
            </w:r>
          </w:p>
        </w:tc>
        <w:tc>
          <w:tcPr>
            <w:tcW w:w="949" w:type="pct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Pr="00C12CEC">
              <w:rPr>
                <w:rFonts w:ascii="Times New Roman" w:hAnsi="Times New Roman"/>
              </w:rPr>
              <w:t>,9</w:t>
            </w:r>
          </w:p>
        </w:tc>
        <w:tc>
          <w:tcPr>
            <w:tcW w:w="1112" w:type="pct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Pr="00C12CEC">
              <w:rPr>
                <w:rFonts w:ascii="Times New Roman" w:hAnsi="Times New Roman"/>
              </w:rPr>
              <w:t>,7</w:t>
            </w:r>
          </w:p>
        </w:tc>
      </w:tr>
      <w:tr w:rsidR="001F5340" w:rsidRPr="00C12CEC" w:rsidTr="00D13C7F">
        <w:trPr>
          <w:trHeight w:val="170"/>
          <w:jc w:val="center"/>
        </w:trPr>
        <w:tc>
          <w:tcPr>
            <w:tcW w:w="2939" w:type="pct"/>
          </w:tcPr>
          <w:p w:rsidR="001F5340" w:rsidRPr="00621D23" w:rsidRDefault="001F5340" w:rsidP="00D13C7F">
            <w:pPr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>Вместимость одного помещения,</w:t>
            </w:r>
            <w:r>
              <w:rPr>
                <w:rFonts w:ascii="Times New Roman" w:hAnsi="Times New Roman"/>
              </w:rPr>
              <w:t xml:space="preserve"> </w:t>
            </w:r>
            <w:r w:rsidRPr="00C12CEC">
              <w:rPr>
                <w:rFonts w:ascii="Times New Roman" w:hAnsi="Times New Roman"/>
              </w:rPr>
              <w:t>тыс.</w:t>
            </w:r>
            <w:r>
              <w:rPr>
                <w:rFonts w:ascii="Times New Roman" w:hAnsi="Times New Roman"/>
              </w:rPr>
              <w:t xml:space="preserve"> гол.</w:t>
            </w:r>
          </w:p>
        </w:tc>
        <w:tc>
          <w:tcPr>
            <w:tcW w:w="949" w:type="pct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>10–25</w:t>
            </w:r>
          </w:p>
        </w:tc>
        <w:tc>
          <w:tcPr>
            <w:tcW w:w="1112" w:type="pct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Pr="00C12CEC">
              <w:rPr>
                <w:rFonts w:ascii="Times New Roman" w:hAnsi="Times New Roman"/>
              </w:rPr>
              <w:t>0–</w:t>
            </w:r>
            <w:r>
              <w:rPr>
                <w:rFonts w:ascii="Times New Roman" w:hAnsi="Times New Roman"/>
              </w:rPr>
              <w:t>5</w:t>
            </w:r>
            <w:r w:rsidRPr="00C12CEC">
              <w:rPr>
                <w:rFonts w:ascii="Times New Roman" w:hAnsi="Times New Roman"/>
              </w:rPr>
              <w:t>0</w:t>
            </w:r>
          </w:p>
        </w:tc>
      </w:tr>
      <w:tr w:rsidR="001F5340" w:rsidRPr="00C12CEC" w:rsidTr="00D13C7F">
        <w:trPr>
          <w:trHeight w:val="170"/>
          <w:jc w:val="center"/>
        </w:trPr>
        <w:tc>
          <w:tcPr>
            <w:tcW w:w="2939" w:type="pct"/>
          </w:tcPr>
          <w:p w:rsidR="001F5340" w:rsidRPr="00C12CEC" w:rsidRDefault="001F5340" w:rsidP="00D13C7F">
            <w:pPr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 xml:space="preserve">Профилактический перерыв, </w:t>
            </w:r>
            <w:proofErr w:type="spellStart"/>
            <w:r w:rsidRPr="00C12CEC">
              <w:rPr>
                <w:rFonts w:ascii="Times New Roman" w:hAnsi="Times New Roman"/>
              </w:rPr>
              <w:t>нед</w:t>
            </w:r>
            <w:proofErr w:type="spellEnd"/>
            <w:r w:rsidRPr="00C12CEC">
              <w:rPr>
                <w:rFonts w:ascii="Times New Roman" w:hAnsi="Times New Roman"/>
              </w:rPr>
              <w:t>.</w:t>
            </w:r>
          </w:p>
        </w:tc>
        <w:tc>
          <w:tcPr>
            <w:tcW w:w="949" w:type="pct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>2</w:t>
            </w:r>
          </w:p>
        </w:tc>
        <w:tc>
          <w:tcPr>
            <w:tcW w:w="1112" w:type="pct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>2</w:t>
            </w:r>
          </w:p>
        </w:tc>
      </w:tr>
    </w:tbl>
    <w:p w:rsidR="001F5340" w:rsidRPr="00C12CEC" w:rsidRDefault="001F5340" w:rsidP="001F53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5340" w:rsidRPr="00C12CEC" w:rsidRDefault="001F5340" w:rsidP="001F53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2CEC">
        <w:rPr>
          <w:rFonts w:ascii="Times New Roman" w:hAnsi="Times New Roman" w:cs="Times New Roman"/>
          <w:sz w:val="24"/>
          <w:szCs w:val="24"/>
        </w:rPr>
        <w:t>Один из важнейших показателей связанных с эффективностью производства мяса бройлеров – срок их выращивания. В связи с заметным снижением сроков роста бройлеров с возрастом увеличиваются затраты корма на прирост живой массы. Поэтому в бройлерной промышленности стремятся к сокращению сроков выращивания мясных цыплят. Расход корма при этом будет снижаться.</w:t>
      </w:r>
    </w:p>
    <w:p w:rsidR="001F5340" w:rsidRPr="00C12CEC" w:rsidRDefault="001F5340" w:rsidP="001F53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2CEC">
        <w:rPr>
          <w:rFonts w:ascii="Times New Roman" w:hAnsi="Times New Roman" w:cs="Times New Roman"/>
          <w:b/>
          <w:i/>
          <w:sz w:val="24"/>
          <w:szCs w:val="24"/>
        </w:rPr>
        <w:t>Задание 1.</w:t>
      </w:r>
      <w:r w:rsidRPr="00C12CE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12CEC">
        <w:rPr>
          <w:rFonts w:ascii="Times New Roman" w:hAnsi="Times New Roman" w:cs="Times New Roman"/>
          <w:sz w:val="24"/>
          <w:szCs w:val="24"/>
        </w:rPr>
        <w:t>Рассчитайте производственные показатели по выращиванию бройлеров ра</w:t>
      </w:r>
      <w:r w:rsidRPr="00C12CEC">
        <w:rPr>
          <w:rFonts w:ascii="Times New Roman" w:hAnsi="Times New Roman" w:cs="Times New Roman"/>
          <w:sz w:val="24"/>
          <w:szCs w:val="24"/>
        </w:rPr>
        <w:t>з</w:t>
      </w:r>
      <w:r w:rsidRPr="00C12CEC">
        <w:rPr>
          <w:rFonts w:ascii="Times New Roman" w:hAnsi="Times New Roman" w:cs="Times New Roman"/>
          <w:sz w:val="24"/>
          <w:szCs w:val="24"/>
        </w:rPr>
        <w:t>личных партий. Проанализируйте полученные данные. Назовите возможные причины пол</w:t>
      </w:r>
      <w:r w:rsidRPr="00C12CEC">
        <w:rPr>
          <w:rFonts w:ascii="Times New Roman" w:hAnsi="Times New Roman" w:cs="Times New Roman"/>
          <w:sz w:val="24"/>
          <w:szCs w:val="24"/>
        </w:rPr>
        <w:t>у</w:t>
      </w:r>
      <w:r w:rsidRPr="00C12CEC">
        <w:rPr>
          <w:rFonts w:ascii="Times New Roman" w:hAnsi="Times New Roman" w:cs="Times New Roman"/>
          <w:sz w:val="24"/>
          <w:szCs w:val="24"/>
        </w:rPr>
        <w:t>чения худших показателей по некоторым партиям бройлеров и укажите возможные пути их улучшения.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12CEC">
        <w:rPr>
          <w:rFonts w:ascii="Times New Roman" w:hAnsi="Times New Roman" w:cs="Times New Roman"/>
          <w:sz w:val="24"/>
          <w:szCs w:val="24"/>
        </w:rPr>
        <w:t>Расчеты сделайте по форме (табл.</w:t>
      </w:r>
      <w:r>
        <w:rPr>
          <w:rFonts w:ascii="Times New Roman" w:hAnsi="Times New Roman" w:cs="Times New Roman"/>
          <w:sz w:val="24"/>
          <w:szCs w:val="24"/>
        </w:rPr>
        <w:t xml:space="preserve"> 43</w:t>
      </w:r>
      <w:r w:rsidRPr="00C12CEC">
        <w:rPr>
          <w:rFonts w:ascii="Times New Roman" w:hAnsi="Times New Roman" w:cs="Times New Roman"/>
          <w:sz w:val="24"/>
          <w:szCs w:val="24"/>
        </w:rPr>
        <w:t>).</w:t>
      </w:r>
    </w:p>
    <w:p w:rsidR="001F5340" w:rsidRPr="00621D23" w:rsidRDefault="001F5340" w:rsidP="001F5340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4"/>
        </w:rPr>
      </w:pPr>
      <w:r>
        <w:rPr>
          <w:rFonts w:ascii="Times New Roman" w:hAnsi="Times New Roman" w:cs="Times New Roman"/>
          <w:b/>
          <w:sz w:val="20"/>
          <w:szCs w:val="24"/>
        </w:rPr>
        <w:t>Таблица 43</w:t>
      </w:r>
    </w:p>
    <w:p w:rsidR="001F5340" w:rsidRPr="00621D23" w:rsidRDefault="001F5340" w:rsidP="001F5340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4"/>
        </w:rPr>
      </w:pPr>
      <w:r w:rsidRPr="00621D23">
        <w:rPr>
          <w:rFonts w:ascii="Times New Roman" w:hAnsi="Times New Roman" w:cs="Times New Roman"/>
          <w:b/>
          <w:sz w:val="20"/>
          <w:szCs w:val="24"/>
        </w:rPr>
        <w:t xml:space="preserve">Эффективность производства мяса </w:t>
      </w:r>
      <w:r w:rsidRPr="00621D23">
        <w:rPr>
          <w:rFonts w:ascii="Times New Roman" w:hAnsi="Times New Roman" w:cs="Times New Roman"/>
          <w:b/>
          <w:sz w:val="20"/>
          <w:szCs w:val="24"/>
        </w:rPr>
        <w:br/>
        <w:t>бройлеров различных партий</w:t>
      </w:r>
    </w:p>
    <w:tbl>
      <w:tblPr>
        <w:tblStyle w:val="ab"/>
        <w:tblW w:w="4900" w:type="pct"/>
        <w:jc w:val="center"/>
        <w:tblLook w:val="01E0" w:firstRow="1" w:lastRow="1" w:firstColumn="1" w:lastColumn="1" w:noHBand="0" w:noVBand="0"/>
      </w:tblPr>
      <w:tblGrid>
        <w:gridCol w:w="5932"/>
        <w:gridCol w:w="931"/>
        <w:gridCol w:w="931"/>
        <w:gridCol w:w="931"/>
        <w:gridCol w:w="933"/>
      </w:tblGrid>
      <w:tr w:rsidR="001F5340" w:rsidRPr="00C12CEC" w:rsidTr="00D13C7F">
        <w:trPr>
          <w:trHeight w:val="20"/>
          <w:jc w:val="center"/>
        </w:trPr>
        <w:tc>
          <w:tcPr>
            <w:tcW w:w="3071" w:type="pct"/>
            <w:vMerge w:val="restar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1F5340" w:rsidRPr="00C12CEC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C12CEC">
              <w:rPr>
                <w:rFonts w:ascii="Times New Roman" w:hAnsi="Times New Roman"/>
                <w:szCs w:val="24"/>
              </w:rPr>
              <w:t>Показатель</w:t>
            </w:r>
          </w:p>
        </w:tc>
        <w:tc>
          <w:tcPr>
            <w:tcW w:w="1929" w:type="pct"/>
            <w:gridSpan w:val="4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C12CEC">
              <w:rPr>
                <w:rFonts w:ascii="Times New Roman" w:hAnsi="Times New Roman"/>
                <w:szCs w:val="24"/>
              </w:rPr>
              <w:t>Партия</w:t>
            </w:r>
          </w:p>
        </w:tc>
      </w:tr>
      <w:tr w:rsidR="001F5340" w:rsidRPr="00C12CEC" w:rsidTr="00D13C7F">
        <w:trPr>
          <w:trHeight w:val="20"/>
          <w:jc w:val="center"/>
        </w:trPr>
        <w:tc>
          <w:tcPr>
            <w:tcW w:w="3071" w:type="pct"/>
            <w:vMerge/>
            <w:vAlign w:val="center"/>
          </w:tcPr>
          <w:p w:rsidR="001F5340" w:rsidRPr="00C12CEC" w:rsidRDefault="001F5340" w:rsidP="00D13C7F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482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1-</w:t>
            </w:r>
            <w:r w:rsidRPr="00C12CEC">
              <w:rPr>
                <w:rFonts w:ascii="Times New Roman" w:hAnsi="Times New Roman"/>
                <w:szCs w:val="24"/>
              </w:rPr>
              <w:t>я</w:t>
            </w:r>
          </w:p>
        </w:tc>
        <w:tc>
          <w:tcPr>
            <w:tcW w:w="482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C12CEC">
              <w:rPr>
                <w:rFonts w:ascii="Times New Roman" w:hAnsi="Times New Roman"/>
                <w:szCs w:val="24"/>
              </w:rPr>
              <w:t>2</w:t>
            </w:r>
            <w:r>
              <w:rPr>
                <w:rFonts w:ascii="Times New Roman" w:hAnsi="Times New Roman"/>
                <w:szCs w:val="24"/>
              </w:rPr>
              <w:t>-</w:t>
            </w:r>
            <w:r w:rsidRPr="00C12CEC">
              <w:rPr>
                <w:rFonts w:ascii="Times New Roman" w:hAnsi="Times New Roman"/>
                <w:szCs w:val="24"/>
              </w:rPr>
              <w:t>я</w:t>
            </w:r>
          </w:p>
        </w:tc>
        <w:tc>
          <w:tcPr>
            <w:tcW w:w="482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C12CEC">
              <w:rPr>
                <w:rFonts w:ascii="Times New Roman" w:hAnsi="Times New Roman"/>
                <w:szCs w:val="24"/>
              </w:rPr>
              <w:t>3</w:t>
            </w:r>
            <w:r>
              <w:rPr>
                <w:rFonts w:ascii="Times New Roman" w:hAnsi="Times New Roman"/>
                <w:szCs w:val="24"/>
              </w:rPr>
              <w:t>-</w:t>
            </w:r>
            <w:r w:rsidRPr="00C12CEC">
              <w:rPr>
                <w:rFonts w:ascii="Times New Roman" w:hAnsi="Times New Roman"/>
                <w:szCs w:val="24"/>
              </w:rPr>
              <w:t>я</w:t>
            </w:r>
          </w:p>
        </w:tc>
        <w:tc>
          <w:tcPr>
            <w:tcW w:w="482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  <w:r w:rsidRPr="00C12CEC">
              <w:rPr>
                <w:rFonts w:ascii="Times New Roman" w:hAnsi="Times New Roman"/>
                <w:szCs w:val="24"/>
              </w:rPr>
              <w:t>4</w:t>
            </w:r>
            <w:r>
              <w:rPr>
                <w:rFonts w:ascii="Times New Roman" w:hAnsi="Times New Roman"/>
                <w:szCs w:val="24"/>
              </w:rPr>
              <w:t>-</w:t>
            </w:r>
            <w:r w:rsidRPr="00C12CEC">
              <w:rPr>
                <w:rFonts w:ascii="Times New Roman" w:hAnsi="Times New Roman"/>
                <w:szCs w:val="24"/>
              </w:rPr>
              <w:t>я</w:t>
            </w:r>
          </w:p>
        </w:tc>
      </w:tr>
      <w:tr w:rsidR="001F5340" w:rsidRPr="00C12CEC" w:rsidTr="00D13C7F">
        <w:trPr>
          <w:trHeight w:val="20"/>
          <w:jc w:val="center"/>
        </w:trPr>
        <w:tc>
          <w:tcPr>
            <w:tcW w:w="3071" w:type="pct"/>
          </w:tcPr>
          <w:p w:rsidR="001F5340" w:rsidRPr="00C12CEC" w:rsidRDefault="001F5340" w:rsidP="00D13C7F">
            <w:pPr>
              <w:rPr>
                <w:rFonts w:ascii="Times New Roman" w:hAnsi="Times New Roman"/>
                <w:szCs w:val="24"/>
              </w:rPr>
            </w:pPr>
            <w:r w:rsidRPr="00C12CEC">
              <w:rPr>
                <w:rFonts w:ascii="Times New Roman" w:hAnsi="Times New Roman"/>
                <w:szCs w:val="24"/>
              </w:rPr>
              <w:t>Сохранность поголовья, %</w:t>
            </w:r>
          </w:p>
        </w:tc>
        <w:tc>
          <w:tcPr>
            <w:tcW w:w="482" w:type="pct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82" w:type="pct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82" w:type="pct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82" w:type="pct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1F5340" w:rsidRPr="00C12CEC" w:rsidTr="00D13C7F">
        <w:trPr>
          <w:trHeight w:val="20"/>
          <w:jc w:val="center"/>
        </w:trPr>
        <w:tc>
          <w:tcPr>
            <w:tcW w:w="3071" w:type="pct"/>
          </w:tcPr>
          <w:p w:rsidR="001F5340" w:rsidRPr="00C12CEC" w:rsidRDefault="001F5340" w:rsidP="00D13C7F">
            <w:pPr>
              <w:rPr>
                <w:rFonts w:ascii="Times New Roman" w:hAnsi="Times New Roman"/>
                <w:szCs w:val="24"/>
              </w:rPr>
            </w:pPr>
            <w:r w:rsidRPr="00C12CEC">
              <w:rPr>
                <w:rFonts w:ascii="Times New Roman" w:hAnsi="Times New Roman"/>
                <w:szCs w:val="24"/>
              </w:rPr>
              <w:t>Средняя живая масса бройлеров, кг</w:t>
            </w:r>
          </w:p>
        </w:tc>
        <w:tc>
          <w:tcPr>
            <w:tcW w:w="482" w:type="pct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82" w:type="pct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82" w:type="pct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82" w:type="pct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1F5340" w:rsidRPr="00C12CEC" w:rsidTr="00D13C7F">
        <w:trPr>
          <w:trHeight w:val="20"/>
          <w:jc w:val="center"/>
        </w:trPr>
        <w:tc>
          <w:tcPr>
            <w:tcW w:w="3071" w:type="pct"/>
          </w:tcPr>
          <w:p w:rsidR="001F5340" w:rsidRPr="00C12CEC" w:rsidRDefault="001F5340" w:rsidP="00D13C7F">
            <w:pPr>
              <w:rPr>
                <w:rFonts w:ascii="Times New Roman" w:hAnsi="Times New Roman"/>
                <w:szCs w:val="24"/>
              </w:rPr>
            </w:pPr>
            <w:r w:rsidRPr="00C12CEC">
              <w:rPr>
                <w:rFonts w:ascii="Times New Roman" w:hAnsi="Times New Roman"/>
                <w:szCs w:val="24"/>
              </w:rPr>
              <w:t>Среднесуточный прирост живой массы, г</w:t>
            </w:r>
          </w:p>
        </w:tc>
        <w:tc>
          <w:tcPr>
            <w:tcW w:w="482" w:type="pct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82" w:type="pct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82" w:type="pct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82" w:type="pct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1F5340" w:rsidRPr="00C12CEC" w:rsidTr="00D13C7F">
        <w:trPr>
          <w:trHeight w:val="20"/>
          <w:jc w:val="center"/>
        </w:trPr>
        <w:tc>
          <w:tcPr>
            <w:tcW w:w="3071" w:type="pct"/>
          </w:tcPr>
          <w:p w:rsidR="001F5340" w:rsidRPr="00C12CEC" w:rsidRDefault="001F5340" w:rsidP="00D13C7F">
            <w:pPr>
              <w:rPr>
                <w:rFonts w:ascii="Times New Roman" w:hAnsi="Times New Roman"/>
                <w:szCs w:val="24"/>
              </w:rPr>
            </w:pPr>
            <w:r w:rsidRPr="00C12CEC">
              <w:rPr>
                <w:rFonts w:ascii="Times New Roman" w:hAnsi="Times New Roman"/>
                <w:szCs w:val="24"/>
              </w:rPr>
              <w:t xml:space="preserve">Затраты корма на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C12CEC">
                <w:rPr>
                  <w:rFonts w:ascii="Times New Roman" w:hAnsi="Times New Roman"/>
                  <w:szCs w:val="24"/>
                </w:rPr>
                <w:t>1 кг</w:t>
              </w:r>
            </w:smartTag>
            <w:r w:rsidRPr="00C12CEC">
              <w:rPr>
                <w:rFonts w:ascii="Times New Roman" w:hAnsi="Times New Roman"/>
                <w:szCs w:val="24"/>
              </w:rPr>
              <w:t xml:space="preserve"> живой массы, кг</w:t>
            </w:r>
          </w:p>
        </w:tc>
        <w:tc>
          <w:tcPr>
            <w:tcW w:w="482" w:type="pct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82" w:type="pct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82" w:type="pct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82" w:type="pct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1F5340" w:rsidRPr="00C12CEC" w:rsidTr="00D13C7F">
        <w:trPr>
          <w:trHeight w:val="20"/>
          <w:jc w:val="center"/>
        </w:trPr>
        <w:tc>
          <w:tcPr>
            <w:tcW w:w="3071" w:type="pct"/>
          </w:tcPr>
          <w:p w:rsidR="001F5340" w:rsidRPr="00C12CEC" w:rsidRDefault="001F5340" w:rsidP="00D13C7F">
            <w:pPr>
              <w:rPr>
                <w:rFonts w:ascii="Times New Roman" w:hAnsi="Times New Roman"/>
                <w:szCs w:val="24"/>
              </w:rPr>
            </w:pPr>
            <w:r w:rsidRPr="00C12CEC">
              <w:rPr>
                <w:rFonts w:ascii="Times New Roman" w:hAnsi="Times New Roman"/>
                <w:szCs w:val="24"/>
              </w:rPr>
              <w:t>Убойный выход мяса в виде потрошеных тушек, %</w:t>
            </w:r>
          </w:p>
        </w:tc>
        <w:tc>
          <w:tcPr>
            <w:tcW w:w="482" w:type="pct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82" w:type="pct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82" w:type="pct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82" w:type="pct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1F5340" w:rsidRPr="00C12CEC" w:rsidTr="00D13C7F">
        <w:trPr>
          <w:trHeight w:val="20"/>
          <w:jc w:val="center"/>
        </w:trPr>
        <w:tc>
          <w:tcPr>
            <w:tcW w:w="3071" w:type="pct"/>
          </w:tcPr>
          <w:p w:rsidR="001F5340" w:rsidRPr="00C12CEC" w:rsidRDefault="001F5340" w:rsidP="00D13C7F">
            <w:pPr>
              <w:rPr>
                <w:rFonts w:ascii="Times New Roman" w:hAnsi="Times New Roman"/>
                <w:szCs w:val="24"/>
              </w:rPr>
            </w:pPr>
            <w:r w:rsidRPr="00C12CEC">
              <w:rPr>
                <w:rFonts w:ascii="Times New Roman" w:hAnsi="Times New Roman"/>
                <w:szCs w:val="24"/>
              </w:rPr>
              <w:t>Произведено мяса, %:</w:t>
            </w:r>
          </w:p>
          <w:p w:rsidR="001F5340" w:rsidRPr="00C12CEC" w:rsidRDefault="001F5340" w:rsidP="00D13C7F">
            <w:pPr>
              <w:ind w:firstLine="284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1-</w:t>
            </w:r>
            <w:r w:rsidRPr="00C12CEC">
              <w:rPr>
                <w:rFonts w:ascii="Times New Roman" w:hAnsi="Times New Roman"/>
                <w:szCs w:val="24"/>
              </w:rPr>
              <w:t>ой категории</w:t>
            </w:r>
          </w:p>
          <w:p w:rsidR="001F5340" w:rsidRPr="00C12CEC" w:rsidRDefault="001F5340" w:rsidP="00D13C7F">
            <w:pPr>
              <w:ind w:firstLine="284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2-</w:t>
            </w:r>
            <w:r w:rsidRPr="00C12CEC">
              <w:rPr>
                <w:rFonts w:ascii="Times New Roman" w:hAnsi="Times New Roman"/>
                <w:szCs w:val="24"/>
              </w:rPr>
              <w:t>ой категории</w:t>
            </w:r>
          </w:p>
          <w:p w:rsidR="001F5340" w:rsidRPr="00C12CEC" w:rsidRDefault="001F5340" w:rsidP="00D13C7F">
            <w:pPr>
              <w:ind w:firstLine="284"/>
              <w:rPr>
                <w:rFonts w:ascii="Times New Roman" w:hAnsi="Times New Roman"/>
                <w:szCs w:val="24"/>
              </w:rPr>
            </w:pPr>
            <w:proofErr w:type="spellStart"/>
            <w:r w:rsidRPr="00C12CEC">
              <w:rPr>
                <w:rFonts w:ascii="Times New Roman" w:hAnsi="Times New Roman"/>
                <w:szCs w:val="24"/>
              </w:rPr>
              <w:t>нестандарт</w:t>
            </w:r>
            <w:proofErr w:type="spellEnd"/>
          </w:p>
        </w:tc>
        <w:tc>
          <w:tcPr>
            <w:tcW w:w="482" w:type="pct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82" w:type="pct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82" w:type="pct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82" w:type="pct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</w:tr>
    </w:tbl>
    <w:p w:rsidR="001F5340" w:rsidRPr="00C12CEC" w:rsidRDefault="001F5340" w:rsidP="001F534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1F5340" w:rsidRPr="00C12CEC" w:rsidRDefault="001F5340" w:rsidP="001F53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2CEC">
        <w:rPr>
          <w:rFonts w:ascii="Times New Roman" w:hAnsi="Times New Roman" w:cs="Times New Roman"/>
          <w:sz w:val="24"/>
          <w:szCs w:val="24"/>
        </w:rPr>
        <w:t>Для освоения методики расчетов производственных показателей используйте данные по выращиванию четырех различных п</w:t>
      </w:r>
      <w:r>
        <w:rPr>
          <w:rFonts w:ascii="Times New Roman" w:hAnsi="Times New Roman" w:cs="Times New Roman"/>
          <w:sz w:val="24"/>
          <w:szCs w:val="24"/>
        </w:rPr>
        <w:t>артий цыплят бройлеров (табл. 44</w:t>
      </w:r>
      <w:r w:rsidRPr="00C12CEC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1F5340" w:rsidRPr="00621D23" w:rsidRDefault="001F5340" w:rsidP="001F5340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4"/>
        </w:rPr>
      </w:pPr>
      <w:r>
        <w:rPr>
          <w:rFonts w:ascii="Times New Roman" w:hAnsi="Times New Roman" w:cs="Times New Roman"/>
          <w:b/>
          <w:sz w:val="20"/>
          <w:szCs w:val="24"/>
        </w:rPr>
        <w:t>Таблица 44</w:t>
      </w:r>
    </w:p>
    <w:p w:rsidR="001F5340" w:rsidRPr="00621D23" w:rsidRDefault="001F5340" w:rsidP="001F5340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4"/>
        </w:rPr>
      </w:pPr>
      <w:r w:rsidRPr="00621D23">
        <w:rPr>
          <w:rFonts w:ascii="Times New Roman" w:hAnsi="Times New Roman" w:cs="Times New Roman"/>
          <w:b/>
          <w:sz w:val="20"/>
          <w:szCs w:val="24"/>
        </w:rPr>
        <w:t>Производственные данные по выращиванию</w:t>
      </w:r>
    </w:p>
    <w:p w:rsidR="001F5340" w:rsidRPr="00621D23" w:rsidRDefault="001F5340" w:rsidP="001F5340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4"/>
        </w:rPr>
      </w:pPr>
      <w:r w:rsidRPr="00621D23">
        <w:rPr>
          <w:rFonts w:ascii="Times New Roman" w:hAnsi="Times New Roman" w:cs="Times New Roman"/>
          <w:b/>
          <w:sz w:val="20"/>
          <w:szCs w:val="24"/>
        </w:rPr>
        <w:t>цыплят- бройлеров различных партий</w:t>
      </w:r>
    </w:p>
    <w:tbl>
      <w:tblPr>
        <w:tblStyle w:val="ab"/>
        <w:tblW w:w="4900" w:type="pct"/>
        <w:jc w:val="center"/>
        <w:tblLook w:val="01E0" w:firstRow="1" w:lastRow="1" w:firstColumn="1" w:lastColumn="1" w:noHBand="0" w:noVBand="0"/>
      </w:tblPr>
      <w:tblGrid>
        <w:gridCol w:w="5218"/>
        <w:gridCol w:w="1109"/>
        <w:gridCol w:w="1109"/>
        <w:gridCol w:w="1109"/>
        <w:gridCol w:w="1113"/>
      </w:tblGrid>
      <w:tr w:rsidR="001F5340" w:rsidRPr="00C12CEC" w:rsidTr="00D13C7F">
        <w:trPr>
          <w:trHeight w:val="20"/>
          <w:jc w:val="center"/>
        </w:trPr>
        <w:tc>
          <w:tcPr>
            <w:tcW w:w="2702" w:type="pct"/>
            <w:vMerge w:val="restar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>Показатель</w:t>
            </w:r>
          </w:p>
        </w:tc>
        <w:tc>
          <w:tcPr>
            <w:tcW w:w="2298" w:type="pct"/>
            <w:gridSpan w:val="4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>Партия</w:t>
            </w:r>
          </w:p>
        </w:tc>
      </w:tr>
      <w:tr w:rsidR="001F5340" w:rsidRPr="00C12CEC" w:rsidTr="00D13C7F">
        <w:trPr>
          <w:trHeight w:val="20"/>
          <w:jc w:val="center"/>
        </w:trPr>
        <w:tc>
          <w:tcPr>
            <w:tcW w:w="2702" w:type="pct"/>
            <w:vMerge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74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-</w:t>
            </w:r>
            <w:r w:rsidRPr="00C12CEC">
              <w:rPr>
                <w:rFonts w:ascii="Times New Roman" w:hAnsi="Times New Roman"/>
              </w:rPr>
              <w:t>я</w:t>
            </w:r>
          </w:p>
        </w:tc>
        <w:tc>
          <w:tcPr>
            <w:tcW w:w="574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-</w:t>
            </w:r>
            <w:r w:rsidRPr="00C12CEC">
              <w:rPr>
                <w:rFonts w:ascii="Times New Roman" w:hAnsi="Times New Roman"/>
              </w:rPr>
              <w:t>я</w:t>
            </w:r>
          </w:p>
        </w:tc>
        <w:tc>
          <w:tcPr>
            <w:tcW w:w="574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>-</w:t>
            </w:r>
            <w:r w:rsidRPr="00C12CEC">
              <w:rPr>
                <w:rFonts w:ascii="Times New Roman" w:hAnsi="Times New Roman"/>
              </w:rPr>
              <w:t>я</w:t>
            </w:r>
          </w:p>
        </w:tc>
        <w:tc>
          <w:tcPr>
            <w:tcW w:w="576" w:type="pct"/>
            <w:vAlign w:val="center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>4</w:t>
            </w:r>
            <w:r>
              <w:rPr>
                <w:rFonts w:ascii="Times New Roman" w:hAnsi="Times New Roman"/>
              </w:rPr>
              <w:t>-</w:t>
            </w:r>
            <w:r w:rsidRPr="00C12CEC">
              <w:rPr>
                <w:rFonts w:ascii="Times New Roman" w:hAnsi="Times New Roman"/>
              </w:rPr>
              <w:t>я</w:t>
            </w:r>
          </w:p>
        </w:tc>
      </w:tr>
      <w:tr w:rsidR="001F5340" w:rsidRPr="00C12CEC" w:rsidTr="00D13C7F">
        <w:trPr>
          <w:trHeight w:val="20"/>
          <w:jc w:val="center"/>
        </w:trPr>
        <w:tc>
          <w:tcPr>
            <w:tcW w:w="2702" w:type="pct"/>
          </w:tcPr>
          <w:p w:rsidR="001F5340" w:rsidRPr="00C12CEC" w:rsidRDefault="001F5340" w:rsidP="00D13C7F">
            <w:pPr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>Принято на выращивание, гол.</w:t>
            </w:r>
          </w:p>
        </w:tc>
        <w:tc>
          <w:tcPr>
            <w:tcW w:w="574" w:type="pct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>20000</w:t>
            </w:r>
          </w:p>
        </w:tc>
        <w:tc>
          <w:tcPr>
            <w:tcW w:w="574" w:type="pct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000</w:t>
            </w:r>
            <w:r w:rsidRPr="00C12CEC">
              <w:rPr>
                <w:rFonts w:ascii="Times New Roman" w:hAnsi="Times New Roman"/>
              </w:rPr>
              <w:t>0</w:t>
            </w:r>
          </w:p>
        </w:tc>
        <w:tc>
          <w:tcPr>
            <w:tcW w:w="574" w:type="pct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>20000</w:t>
            </w:r>
          </w:p>
        </w:tc>
        <w:tc>
          <w:tcPr>
            <w:tcW w:w="576" w:type="pct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>20000</w:t>
            </w:r>
          </w:p>
        </w:tc>
      </w:tr>
      <w:tr w:rsidR="001F5340" w:rsidRPr="00C12CEC" w:rsidTr="00D13C7F">
        <w:trPr>
          <w:trHeight w:val="20"/>
          <w:jc w:val="center"/>
        </w:trPr>
        <w:tc>
          <w:tcPr>
            <w:tcW w:w="2702" w:type="pct"/>
          </w:tcPr>
          <w:p w:rsidR="001F5340" w:rsidRPr="00C12CEC" w:rsidRDefault="001F5340" w:rsidP="00D13C7F">
            <w:pPr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>Выращено бройлеров, гол.</w:t>
            </w:r>
          </w:p>
        </w:tc>
        <w:tc>
          <w:tcPr>
            <w:tcW w:w="574" w:type="pct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>19260</w:t>
            </w:r>
          </w:p>
        </w:tc>
        <w:tc>
          <w:tcPr>
            <w:tcW w:w="574" w:type="pct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>18642</w:t>
            </w:r>
          </w:p>
        </w:tc>
        <w:tc>
          <w:tcPr>
            <w:tcW w:w="574" w:type="pct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>19321</w:t>
            </w:r>
          </w:p>
        </w:tc>
        <w:tc>
          <w:tcPr>
            <w:tcW w:w="576" w:type="pct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>19300</w:t>
            </w:r>
          </w:p>
        </w:tc>
      </w:tr>
      <w:tr w:rsidR="001F5340" w:rsidRPr="00C12CEC" w:rsidTr="00D13C7F">
        <w:trPr>
          <w:trHeight w:val="20"/>
          <w:jc w:val="center"/>
        </w:trPr>
        <w:tc>
          <w:tcPr>
            <w:tcW w:w="2702" w:type="pct"/>
          </w:tcPr>
          <w:p w:rsidR="001F5340" w:rsidRPr="00BC2F9D" w:rsidRDefault="001F5340" w:rsidP="00D13C7F">
            <w:pPr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>Общая живая масса бройлеров переданных на убой, т</w:t>
            </w:r>
          </w:p>
        </w:tc>
        <w:tc>
          <w:tcPr>
            <w:tcW w:w="574" w:type="pct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 w:rsidRPr="00C12CEC">
              <w:rPr>
                <w:rFonts w:ascii="Times New Roman" w:hAnsi="Times New Roman"/>
              </w:rPr>
              <w:t>0,4</w:t>
            </w:r>
          </w:p>
        </w:tc>
        <w:tc>
          <w:tcPr>
            <w:tcW w:w="574" w:type="pct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Pr="00C12CEC">
              <w:rPr>
                <w:rFonts w:ascii="Times New Roman" w:hAnsi="Times New Roman"/>
              </w:rPr>
              <w:t>9,5</w:t>
            </w:r>
          </w:p>
        </w:tc>
        <w:tc>
          <w:tcPr>
            <w:tcW w:w="574" w:type="pct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42,</w:t>
            </w:r>
            <w:r w:rsidRPr="00C12CEC">
              <w:rPr>
                <w:rFonts w:ascii="Times New Roman" w:hAnsi="Times New Roman"/>
              </w:rPr>
              <w:t>3</w:t>
            </w:r>
          </w:p>
        </w:tc>
        <w:tc>
          <w:tcPr>
            <w:tcW w:w="576" w:type="pct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 w:rsidRPr="00C12CEC">
              <w:rPr>
                <w:rFonts w:ascii="Times New Roman" w:hAnsi="Times New Roman"/>
              </w:rPr>
              <w:t>0,3</w:t>
            </w:r>
          </w:p>
        </w:tc>
      </w:tr>
      <w:tr w:rsidR="001F5340" w:rsidRPr="00C12CEC" w:rsidTr="00D13C7F">
        <w:trPr>
          <w:trHeight w:val="20"/>
          <w:jc w:val="center"/>
        </w:trPr>
        <w:tc>
          <w:tcPr>
            <w:tcW w:w="2702" w:type="pct"/>
          </w:tcPr>
          <w:p w:rsidR="001F5340" w:rsidRPr="00BC2F9D" w:rsidRDefault="001F5340" w:rsidP="00D13C7F">
            <w:pPr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>Затраты корма на выращивание всех бройлеров, т</w:t>
            </w:r>
          </w:p>
        </w:tc>
        <w:tc>
          <w:tcPr>
            <w:tcW w:w="574" w:type="pct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>85,9</w:t>
            </w:r>
          </w:p>
        </w:tc>
        <w:tc>
          <w:tcPr>
            <w:tcW w:w="574" w:type="pct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>86,1</w:t>
            </w:r>
          </w:p>
        </w:tc>
        <w:tc>
          <w:tcPr>
            <w:tcW w:w="574" w:type="pct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>75,6</w:t>
            </w:r>
          </w:p>
        </w:tc>
        <w:tc>
          <w:tcPr>
            <w:tcW w:w="576" w:type="pct"/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>61,9</w:t>
            </w:r>
          </w:p>
        </w:tc>
      </w:tr>
      <w:tr w:rsidR="001F5340" w:rsidRPr="00C12CEC" w:rsidTr="00D13C7F">
        <w:trPr>
          <w:trHeight w:val="20"/>
          <w:jc w:val="center"/>
        </w:trPr>
        <w:tc>
          <w:tcPr>
            <w:tcW w:w="2702" w:type="pct"/>
          </w:tcPr>
          <w:p w:rsidR="001F5340" w:rsidRPr="00C12CEC" w:rsidRDefault="001F5340" w:rsidP="00D13C7F">
            <w:pPr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 xml:space="preserve">Срок выращивания бройлеров, </w:t>
            </w:r>
            <w:r>
              <w:rPr>
                <w:rFonts w:ascii="Times New Roman" w:hAnsi="Times New Roman"/>
              </w:rPr>
              <w:t>дней</w:t>
            </w:r>
          </w:p>
        </w:tc>
        <w:tc>
          <w:tcPr>
            <w:tcW w:w="574" w:type="pct"/>
          </w:tcPr>
          <w:p w:rsidR="001F5340" w:rsidRPr="00A013DD" w:rsidRDefault="001F5340" w:rsidP="00D13C7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</w:t>
            </w:r>
          </w:p>
        </w:tc>
        <w:tc>
          <w:tcPr>
            <w:tcW w:w="574" w:type="pct"/>
          </w:tcPr>
          <w:p w:rsidR="001F5340" w:rsidRPr="00A013DD" w:rsidRDefault="001F5340" w:rsidP="00D13C7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</w:t>
            </w:r>
          </w:p>
        </w:tc>
        <w:tc>
          <w:tcPr>
            <w:tcW w:w="574" w:type="pct"/>
          </w:tcPr>
          <w:p w:rsidR="001F5340" w:rsidRPr="00A013DD" w:rsidRDefault="001F5340" w:rsidP="00D13C7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</w:t>
            </w:r>
          </w:p>
        </w:tc>
        <w:tc>
          <w:tcPr>
            <w:tcW w:w="576" w:type="pct"/>
          </w:tcPr>
          <w:p w:rsidR="001F5340" w:rsidRPr="00A013DD" w:rsidRDefault="001F5340" w:rsidP="00D13C7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</w:tr>
      <w:tr w:rsidR="001F5340" w:rsidRPr="00C12CEC" w:rsidTr="00D13C7F">
        <w:trPr>
          <w:trHeight w:val="20"/>
          <w:jc w:val="center"/>
        </w:trPr>
        <w:tc>
          <w:tcPr>
            <w:tcW w:w="2702" w:type="pct"/>
            <w:tcBorders>
              <w:bottom w:val="single" w:sz="4" w:space="0" w:color="000000"/>
            </w:tcBorders>
          </w:tcPr>
          <w:p w:rsidR="001F5340" w:rsidRPr="00BC2F9D" w:rsidRDefault="001F5340" w:rsidP="00D13C7F">
            <w:pPr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>Произведено мяса (в потрошеном виде), т</w:t>
            </w:r>
          </w:p>
        </w:tc>
        <w:tc>
          <w:tcPr>
            <w:tcW w:w="574" w:type="pct"/>
            <w:tcBorders>
              <w:bottom w:val="single" w:sz="4" w:space="0" w:color="000000"/>
            </w:tcBorders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Pr="00C12CEC">
              <w:rPr>
                <w:rFonts w:ascii="Times New Roman" w:hAnsi="Times New Roman"/>
              </w:rPr>
              <w:t>1,3</w:t>
            </w:r>
          </w:p>
        </w:tc>
        <w:tc>
          <w:tcPr>
            <w:tcW w:w="574" w:type="pct"/>
            <w:tcBorders>
              <w:bottom w:val="single" w:sz="4" w:space="0" w:color="000000"/>
            </w:tcBorders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Pr="00C12CEC">
              <w:rPr>
                <w:rFonts w:ascii="Times New Roman" w:hAnsi="Times New Roman"/>
              </w:rPr>
              <w:t>0,5</w:t>
            </w:r>
          </w:p>
        </w:tc>
        <w:tc>
          <w:tcPr>
            <w:tcW w:w="574" w:type="pct"/>
            <w:tcBorders>
              <w:bottom w:val="single" w:sz="4" w:space="0" w:color="000000"/>
            </w:tcBorders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Pr="00C12CEC">
              <w:rPr>
                <w:rFonts w:ascii="Times New Roman" w:hAnsi="Times New Roman"/>
              </w:rPr>
              <w:t>2,7</w:t>
            </w:r>
          </w:p>
        </w:tc>
        <w:tc>
          <w:tcPr>
            <w:tcW w:w="576" w:type="pct"/>
            <w:tcBorders>
              <w:bottom w:val="single" w:sz="4" w:space="0" w:color="000000"/>
            </w:tcBorders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Pr="00C12CEC">
              <w:rPr>
                <w:rFonts w:ascii="Times New Roman" w:hAnsi="Times New Roman"/>
              </w:rPr>
              <w:t>1,4</w:t>
            </w:r>
          </w:p>
        </w:tc>
      </w:tr>
      <w:tr w:rsidR="001F5340" w:rsidRPr="00C12CEC" w:rsidTr="00D13C7F">
        <w:trPr>
          <w:trHeight w:val="20"/>
          <w:jc w:val="center"/>
        </w:trPr>
        <w:tc>
          <w:tcPr>
            <w:tcW w:w="2702" w:type="pct"/>
            <w:tcBorders>
              <w:bottom w:val="nil"/>
            </w:tcBorders>
          </w:tcPr>
          <w:p w:rsidR="001F5340" w:rsidRPr="00C12CEC" w:rsidRDefault="001F5340" w:rsidP="00D13C7F">
            <w:pPr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>В том числе:</w:t>
            </w:r>
          </w:p>
          <w:p w:rsidR="001F5340" w:rsidRPr="00C12CEC" w:rsidRDefault="001F5340" w:rsidP="00D13C7F">
            <w:pPr>
              <w:ind w:firstLine="33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</w:t>
            </w:r>
            <w:r w:rsidRPr="00C12CEC">
              <w:rPr>
                <w:rFonts w:ascii="Times New Roman" w:hAnsi="Times New Roman"/>
              </w:rPr>
              <w:t>ой категории</w:t>
            </w:r>
          </w:p>
        </w:tc>
        <w:tc>
          <w:tcPr>
            <w:tcW w:w="574" w:type="pct"/>
            <w:tcBorders>
              <w:bottom w:val="nil"/>
            </w:tcBorders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  <w:r w:rsidRPr="00C12CEC">
              <w:rPr>
                <w:rFonts w:ascii="Times New Roman" w:hAnsi="Times New Roman"/>
              </w:rPr>
              <w:t>,6</w:t>
            </w:r>
          </w:p>
        </w:tc>
        <w:tc>
          <w:tcPr>
            <w:tcW w:w="574" w:type="pct"/>
            <w:tcBorders>
              <w:bottom w:val="nil"/>
            </w:tcBorders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  <w:r w:rsidRPr="00C12CEC">
              <w:rPr>
                <w:rFonts w:ascii="Times New Roman" w:hAnsi="Times New Roman"/>
              </w:rPr>
              <w:t>,8</w:t>
            </w:r>
          </w:p>
        </w:tc>
        <w:tc>
          <w:tcPr>
            <w:tcW w:w="574" w:type="pct"/>
            <w:tcBorders>
              <w:bottom w:val="nil"/>
            </w:tcBorders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5</w:t>
            </w:r>
            <w:r w:rsidRPr="00C12CEC">
              <w:rPr>
                <w:rFonts w:ascii="Times New Roman" w:hAnsi="Times New Roman"/>
              </w:rPr>
              <w:t>,5</w:t>
            </w:r>
          </w:p>
        </w:tc>
        <w:tc>
          <w:tcPr>
            <w:tcW w:w="576" w:type="pct"/>
            <w:tcBorders>
              <w:bottom w:val="nil"/>
            </w:tcBorders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</w:p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  <w:r w:rsidRPr="00C12CEC">
              <w:rPr>
                <w:rFonts w:ascii="Times New Roman" w:hAnsi="Times New Roman"/>
              </w:rPr>
              <w:t>,8</w:t>
            </w:r>
          </w:p>
        </w:tc>
      </w:tr>
      <w:tr w:rsidR="001F5340" w:rsidRPr="00C12CEC" w:rsidTr="00D13C7F">
        <w:trPr>
          <w:trHeight w:val="20"/>
          <w:jc w:val="center"/>
        </w:trPr>
        <w:tc>
          <w:tcPr>
            <w:tcW w:w="2702" w:type="pct"/>
            <w:tcBorders>
              <w:top w:val="nil"/>
              <w:bottom w:val="nil"/>
            </w:tcBorders>
          </w:tcPr>
          <w:p w:rsidR="001F5340" w:rsidRPr="00C12CEC" w:rsidRDefault="001F5340" w:rsidP="00D13C7F">
            <w:pPr>
              <w:ind w:firstLine="33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</w:t>
            </w:r>
            <w:r w:rsidRPr="00C12CEC">
              <w:rPr>
                <w:rFonts w:ascii="Times New Roman" w:hAnsi="Times New Roman"/>
              </w:rPr>
              <w:t>ой категории</w:t>
            </w:r>
          </w:p>
        </w:tc>
        <w:tc>
          <w:tcPr>
            <w:tcW w:w="574" w:type="pct"/>
            <w:tcBorders>
              <w:top w:val="nil"/>
              <w:bottom w:val="nil"/>
            </w:tcBorders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  <w:r w:rsidRPr="00C12CEC">
              <w:rPr>
                <w:rFonts w:ascii="Times New Roman" w:hAnsi="Times New Roman"/>
              </w:rPr>
              <w:t>,4</w:t>
            </w:r>
          </w:p>
        </w:tc>
        <w:tc>
          <w:tcPr>
            <w:tcW w:w="574" w:type="pct"/>
            <w:tcBorders>
              <w:top w:val="nil"/>
              <w:bottom w:val="nil"/>
            </w:tcBorders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  <w:r w:rsidRPr="00C12CEC">
              <w:rPr>
                <w:rFonts w:ascii="Times New Roman" w:hAnsi="Times New Roman"/>
              </w:rPr>
              <w:t>,1</w:t>
            </w:r>
          </w:p>
        </w:tc>
        <w:tc>
          <w:tcPr>
            <w:tcW w:w="574" w:type="pct"/>
            <w:tcBorders>
              <w:top w:val="nil"/>
              <w:bottom w:val="nil"/>
            </w:tcBorders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  <w:r w:rsidRPr="00C12CEC">
              <w:rPr>
                <w:rFonts w:ascii="Times New Roman" w:hAnsi="Times New Roman"/>
              </w:rPr>
              <w:t>,2</w:t>
            </w:r>
          </w:p>
        </w:tc>
        <w:tc>
          <w:tcPr>
            <w:tcW w:w="576" w:type="pct"/>
            <w:tcBorders>
              <w:top w:val="nil"/>
              <w:bottom w:val="nil"/>
            </w:tcBorders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  <w:r w:rsidRPr="00C12CEC">
              <w:rPr>
                <w:rFonts w:ascii="Times New Roman" w:hAnsi="Times New Roman"/>
              </w:rPr>
              <w:t>,6</w:t>
            </w:r>
          </w:p>
        </w:tc>
      </w:tr>
      <w:tr w:rsidR="001F5340" w:rsidRPr="00C12CEC" w:rsidTr="00D13C7F">
        <w:trPr>
          <w:trHeight w:val="20"/>
          <w:jc w:val="center"/>
        </w:trPr>
        <w:tc>
          <w:tcPr>
            <w:tcW w:w="2702" w:type="pct"/>
            <w:tcBorders>
              <w:top w:val="nil"/>
            </w:tcBorders>
          </w:tcPr>
          <w:p w:rsidR="001F5340" w:rsidRPr="00C12CEC" w:rsidRDefault="001F5340" w:rsidP="00D13C7F">
            <w:pPr>
              <w:ind w:firstLine="331"/>
              <w:rPr>
                <w:rFonts w:ascii="Times New Roman" w:hAnsi="Times New Roman"/>
              </w:rPr>
            </w:pPr>
            <w:r w:rsidRPr="00C12CEC">
              <w:rPr>
                <w:rFonts w:ascii="Times New Roman" w:hAnsi="Times New Roman"/>
              </w:rPr>
              <w:t>нестандартное</w:t>
            </w:r>
          </w:p>
        </w:tc>
        <w:tc>
          <w:tcPr>
            <w:tcW w:w="574" w:type="pct"/>
            <w:tcBorders>
              <w:top w:val="nil"/>
            </w:tcBorders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Pr="00C12CEC">
              <w:rPr>
                <w:rFonts w:ascii="Times New Roman" w:hAnsi="Times New Roman"/>
              </w:rPr>
              <w:t>,3</w:t>
            </w:r>
          </w:p>
        </w:tc>
        <w:tc>
          <w:tcPr>
            <w:tcW w:w="574" w:type="pct"/>
            <w:tcBorders>
              <w:top w:val="nil"/>
            </w:tcBorders>
          </w:tcPr>
          <w:p w:rsidR="001F5340" w:rsidRPr="00C12CEC" w:rsidRDefault="001F5340" w:rsidP="00D13C7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</w:t>
            </w:r>
            <w:r w:rsidRPr="00C12CEC">
              <w:rPr>
                <w:rFonts w:ascii="Times New Roman" w:hAnsi="Times New Roman"/>
              </w:rPr>
              <w:t>6</w:t>
            </w:r>
          </w:p>
        </w:tc>
        <w:tc>
          <w:tcPr>
            <w:tcW w:w="574" w:type="pct"/>
            <w:tcBorders>
              <w:top w:val="nil"/>
            </w:tcBorders>
          </w:tcPr>
          <w:p w:rsidR="001F5340" w:rsidRPr="00A013DD" w:rsidRDefault="001F5340" w:rsidP="00D13C7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–</w:t>
            </w:r>
          </w:p>
        </w:tc>
        <w:tc>
          <w:tcPr>
            <w:tcW w:w="576" w:type="pct"/>
            <w:tcBorders>
              <w:top w:val="nil"/>
            </w:tcBorders>
          </w:tcPr>
          <w:p w:rsidR="001F5340" w:rsidRPr="00A013DD" w:rsidRDefault="001F5340" w:rsidP="00D13C7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–</w:t>
            </w:r>
          </w:p>
        </w:tc>
      </w:tr>
    </w:tbl>
    <w:p w:rsidR="001F5340" w:rsidRPr="00C12CEC" w:rsidRDefault="001F5340" w:rsidP="001F53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5340" w:rsidRPr="00C12CEC" w:rsidRDefault="001F5340" w:rsidP="001F534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2CE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Порядок расчетов основных показателей </w:t>
      </w:r>
      <w:r w:rsidRPr="00C12CEC">
        <w:rPr>
          <w:rFonts w:ascii="Times New Roman" w:hAnsi="Times New Roman" w:cs="Times New Roman"/>
          <w:b/>
          <w:sz w:val="24"/>
          <w:szCs w:val="24"/>
        </w:rPr>
        <w:br/>
        <w:t>выращивания бройлеров:</w:t>
      </w:r>
    </w:p>
    <w:p w:rsidR="001F5340" w:rsidRPr="00C12CEC" w:rsidRDefault="001F5340" w:rsidP="001F534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5340" w:rsidRPr="00C12CEC" w:rsidRDefault="001F5340" w:rsidP="001F534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12CEC">
        <w:rPr>
          <w:rFonts w:ascii="Times New Roman" w:hAnsi="Times New Roman" w:cs="Times New Roman"/>
          <w:i/>
          <w:sz w:val="24"/>
          <w:szCs w:val="24"/>
        </w:rPr>
        <w:t>Сохранность бройлеров</w:t>
      </w:r>
      <w:r w:rsidRPr="00C12CEC">
        <w:rPr>
          <w:rFonts w:ascii="Times New Roman" w:hAnsi="Times New Roman" w:cs="Times New Roman"/>
          <w:sz w:val="24"/>
          <w:szCs w:val="24"/>
        </w:rPr>
        <w:t xml:space="preserve"> рассчитывают по отношению выращенного поголовья к погол</w:t>
      </w:r>
      <w:r w:rsidRPr="00C12CEC">
        <w:rPr>
          <w:rFonts w:ascii="Times New Roman" w:hAnsi="Times New Roman" w:cs="Times New Roman"/>
          <w:sz w:val="24"/>
          <w:szCs w:val="24"/>
        </w:rPr>
        <w:t>о</w:t>
      </w:r>
      <w:r w:rsidRPr="00C12CEC">
        <w:rPr>
          <w:rFonts w:ascii="Times New Roman" w:hAnsi="Times New Roman" w:cs="Times New Roman"/>
          <w:sz w:val="24"/>
          <w:szCs w:val="24"/>
        </w:rPr>
        <w:t>вью цыплят, принятых на выращивание.</w:t>
      </w:r>
    </w:p>
    <w:p w:rsidR="001F5340" w:rsidRPr="00C12CEC" w:rsidRDefault="001F5340" w:rsidP="001F534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12CEC">
        <w:rPr>
          <w:rFonts w:ascii="Times New Roman" w:hAnsi="Times New Roman" w:cs="Times New Roman"/>
          <w:i/>
          <w:sz w:val="24"/>
          <w:szCs w:val="24"/>
        </w:rPr>
        <w:t>Среднюю живую массу бройлера</w:t>
      </w:r>
      <w:r w:rsidRPr="00C12CEC">
        <w:rPr>
          <w:rFonts w:ascii="Times New Roman" w:hAnsi="Times New Roman" w:cs="Times New Roman"/>
          <w:sz w:val="24"/>
          <w:szCs w:val="24"/>
        </w:rPr>
        <w:t xml:space="preserve"> находят делением общей живой массы бройлеров, п</w:t>
      </w:r>
      <w:r w:rsidRPr="00C12CEC">
        <w:rPr>
          <w:rFonts w:ascii="Times New Roman" w:hAnsi="Times New Roman" w:cs="Times New Roman"/>
          <w:sz w:val="24"/>
          <w:szCs w:val="24"/>
        </w:rPr>
        <w:t>е</w:t>
      </w:r>
      <w:r w:rsidRPr="00C12CEC">
        <w:rPr>
          <w:rFonts w:ascii="Times New Roman" w:hAnsi="Times New Roman" w:cs="Times New Roman"/>
          <w:sz w:val="24"/>
          <w:szCs w:val="24"/>
        </w:rPr>
        <w:t>реданных на убой, на поголовье выращенных бройлеров.</w:t>
      </w:r>
    </w:p>
    <w:p w:rsidR="001F5340" w:rsidRPr="00C12CEC" w:rsidRDefault="001F5340" w:rsidP="001F534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12CEC">
        <w:rPr>
          <w:rFonts w:ascii="Times New Roman" w:hAnsi="Times New Roman" w:cs="Times New Roman"/>
          <w:i/>
          <w:sz w:val="24"/>
          <w:szCs w:val="24"/>
        </w:rPr>
        <w:t>Среднесуточный прирост живой</w:t>
      </w:r>
      <w:r w:rsidRPr="00C12CE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C12CEC">
        <w:rPr>
          <w:rFonts w:ascii="Times New Roman" w:hAnsi="Times New Roman" w:cs="Times New Roman"/>
          <w:i/>
          <w:sz w:val="24"/>
          <w:szCs w:val="24"/>
        </w:rPr>
        <w:t>массы</w:t>
      </w:r>
      <w:r w:rsidRPr="00C12CE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C12CEC">
        <w:rPr>
          <w:rFonts w:ascii="Times New Roman" w:hAnsi="Times New Roman" w:cs="Times New Roman"/>
          <w:sz w:val="24"/>
          <w:szCs w:val="24"/>
        </w:rPr>
        <w:t xml:space="preserve">вычисляют делением среднего прироста одного бройлера на число дней выращивания (масса суточного цыпленка в среднем составляет </w:t>
      </w:r>
      <w:smartTag w:uri="urn:schemas-microsoft-com:office:smarttags" w:element="metricconverter">
        <w:smartTagPr>
          <w:attr w:name="ProductID" w:val="40 г"/>
        </w:smartTagPr>
        <w:r w:rsidRPr="00C12CEC">
          <w:rPr>
            <w:rFonts w:ascii="Times New Roman" w:hAnsi="Times New Roman" w:cs="Times New Roman"/>
            <w:sz w:val="24"/>
            <w:szCs w:val="24"/>
          </w:rPr>
          <w:t>40 г</w:t>
        </w:r>
      </w:smartTag>
      <w:r w:rsidRPr="00C12CEC">
        <w:rPr>
          <w:rFonts w:ascii="Times New Roman" w:hAnsi="Times New Roman" w:cs="Times New Roman"/>
          <w:sz w:val="24"/>
          <w:szCs w:val="24"/>
        </w:rPr>
        <w:t>).</w:t>
      </w:r>
    </w:p>
    <w:p w:rsidR="001F5340" w:rsidRPr="00C12CEC" w:rsidRDefault="001F5340" w:rsidP="001F534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12CEC">
        <w:rPr>
          <w:rFonts w:ascii="Times New Roman" w:hAnsi="Times New Roman" w:cs="Times New Roman"/>
          <w:i/>
          <w:sz w:val="24"/>
          <w:szCs w:val="24"/>
        </w:rPr>
        <w:t>Убойный выход мяса</w:t>
      </w:r>
      <w:r w:rsidRPr="00C12CE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C12CEC">
        <w:rPr>
          <w:rFonts w:ascii="Times New Roman" w:hAnsi="Times New Roman" w:cs="Times New Roman"/>
          <w:sz w:val="24"/>
          <w:szCs w:val="24"/>
        </w:rPr>
        <w:t>определяют отношением произведенного мяса к общей живой ма</w:t>
      </w:r>
      <w:r w:rsidRPr="00C12CEC">
        <w:rPr>
          <w:rFonts w:ascii="Times New Roman" w:hAnsi="Times New Roman" w:cs="Times New Roman"/>
          <w:sz w:val="24"/>
          <w:szCs w:val="24"/>
        </w:rPr>
        <w:t>с</w:t>
      </w:r>
      <w:r w:rsidRPr="00C12CEC">
        <w:rPr>
          <w:rFonts w:ascii="Times New Roman" w:hAnsi="Times New Roman" w:cs="Times New Roman"/>
          <w:sz w:val="24"/>
          <w:szCs w:val="24"/>
        </w:rPr>
        <w:t>се бройлеров, переданных на убой.</w:t>
      </w:r>
    </w:p>
    <w:p w:rsidR="001F5340" w:rsidRPr="00C12CEC" w:rsidRDefault="001F5340" w:rsidP="001F534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12CEC">
        <w:rPr>
          <w:rFonts w:ascii="Times New Roman" w:hAnsi="Times New Roman" w:cs="Times New Roman"/>
          <w:i/>
          <w:sz w:val="24"/>
          <w:szCs w:val="24"/>
        </w:rPr>
        <w:t>Производство мяса по категориям</w:t>
      </w:r>
      <w:r w:rsidRPr="00C12CEC">
        <w:rPr>
          <w:rFonts w:ascii="Times New Roman" w:hAnsi="Times New Roman" w:cs="Times New Roman"/>
          <w:sz w:val="24"/>
          <w:szCs w:val="24"/>
        </w:rPr>
        <w:t xml:space="preserve"> находят в процентах от всего произведенного мяса.</w:t>
      </w:r>
    </w:p>
    <w:p w:rsidR="001F5340" w:rsidRPr="00C12CEC" w:rsidRDefault="001F5340" w:rsidP="001F534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12CEC">
        <w:rPr>
          <w:rFonts w:ascii="Times New Roman" w:hAnsi="Times New Roman" w:cs="Times New Roman"/>
          <w:i/>
          <w:sz w:val="24"/>
          <w:szCs w:val="24"/>
        </w:rPr>
        <w:t xml:space="preserve">Затраты корма на </w:t>
      </w:r>
      <w:smartTag w:uri="urn:schemas-microsoft-com:office:smarttags" w:element="metricconverter">
        <w:smartTagPr>
          <w:attr w:name="ProductID" w:val="1 кг"/>
        </w:smartTagPr>
        <w:r w:rsidRPr="00C12CEC">
          <w:rPr>
            <w:rFonts w:ascii="Times New Roman" w:hAnsi="Times New Roman" w:cs="Times New Roman"/>
            <w:i/>
            <w:sz w:val="24"/>
            <w:szCs w:val="24"/>
          </w:rPr>
          <w:t>1 кг</w:t>
        </w:r>
      </w:smartTag>
      <w:r w:rsidRPr="00C12CEC">
        <w:rPr>
          <w:rFonts w:ascii="Times New Roman" w:hAnsi="Times New Roman" w:cs="Times New Roman"/>
          <w:i/>
          <w:sz w:val="24"/>
          <w:szCs w:val="24"/>
        </w:rPr>
        <w:t xml:space="preserve"> живой массы</w:t>
      </w:r>
      <w:r w:rsidRPr="00C12CEC">
        <w:rPr>
          <w:rFonts w:ascii="Times New Roman" w:hAnsi="Times New Roman" w:cs="Times New Roman"/>
          <w:sz w:val="24"/>
          <w:szCs w:val="24"/>
        </w:rPr>
        <w:t xml:space="preserve"> находят делением расхода корма при выращив</w:t>
      </w:r>
      <w:r w:rsidRPr="00C12CEC">
        <w:rPr>
          <w:rFonts w:ascii="Times New Roman" w:hAnsi="Times New Roman" w:cs="Times New Roman"/>
          <w:sz w:val="24"/>
          <w:szCs w:val="24"/>
        </w:rPr>
        <w:t>а</w:t>
      </w:r>
      <w:r w:rsidRPr="00C12CEC">
        <w:rPr>
          <w:rFonts w:ascii="Times New Roman" w:hAnsi="Times New Roman" w:cs="Times New Roman"/>
          <w:sz w:val="24"/>
          <w:szCs w:val="24"/>
        </w:rPr>
        <w:t>нии всех бройлеров на общую живую массу бройлеров, переданных на убой.</w:t>
      </w:r>
    </w:p>
    <w:p w:rsidR="001F5340" w:rsidRPr="00C12CEC" w:rsidRDefault="001F5340" w:rsidP="001F534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696241" w:rsidRPr="001F5340" w:rsidRDefault="00696241" w:rsidP="001F5340"/>
    <w:sectPr w:rsidR="00696241" w:rsidRPr="001F5340" w:rsidSect="001F5340">
      <w:headerReference w:type="default" r:id="rId30"/>
      <w:footerReference w:type="default" r:id="rId31"/>
      <w:pgSz w:w="11907" w:h="16839" w:code="9"/>
      <w:pgMar w:top="1134" w:right="1134" w:bottom="1134" w:left="1134" w:header="0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67E7" w:rsidRDefault="002F67E7" w:rsidP="00BB5D7D">
      <w:pPr>
        <w:spacing w:after="0" w:line="240" w:lineRule="auto"/>
      </w:pPr>
      <w:r>
        <w:separator/>
      </w:r>
    </w:p>
  </w:endnote>
  <w:endnote w:type="continuationSeparator" w:id="0">
    <w:p w:rsidR="002F67E7" w:rsidRDefault="002F67E7" w:rsidP="00BB5D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67E7" w:rsidRPr="00BA42CA" w:rsidRDefault="00017A02" w:rsidP="00017A02">
    <w:pPr>
      <w:pStyle w:val="a5"/>
      <w:tabs>
        <w:tab w:val="clear" w:pos="9355"/>
        <w:tab w:val="right" w:pos="9498"/>
      </w:tabs>
      <w:ind w:left="-1276" w:right="-1276"/>
      <w:jc w:val="center"/>
      <w:rPr>
        <w:rFonts w:ascii="Times New Roman" w:hAnsi="Times New Roman" w:cs="Times New Roman"/>
      </w:rPr>
    </w:pPr>
    <w:r>
      <w:rPr>
        <w:noProof/>
      </w:rPr>
      <w:drawing>
        <wp:inline distT="0" distB="0" distL="0" distR="0" wp14:anchorId="42CEAC28" wp14:editId="0DAF636F">
          <wp:extent cx="2060812" cy="716508"/>
          <wp:effectExtent l="0" t="0" r="0" b="0"/>
          <wp:docPr id="2" name="Рисунок 2" descr="Картинки по запросу курица с цыплятами на травк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Картинки по запросу курица с цыплятами на травке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188" t="73623" r="44309"/>
                  <a:stretch/>
                </pic:blipFill>
                <pic:spPr bwMode="auto">
                  <a:xfrm>
                    <a:off x="0" y="0"/>
                    <a:ext cx="2070856" cy="720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1C865831" wp14:editId="68F2127C">
          <wp:extent cx="3132161" cy="716508"/>
          <wp:effectExtent l="0" t="0" r="0" b="0"/>
          <wp:docPr id="4" name="Рисунок 4" descr="Похожее изображе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Похожее изображение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15" t="39608" r="7023" b="12224"/>
                  <a:stretch/>
                </pic:blipFill>
                <pic:spPr bwMode="auto">
                  <a:xfrm>
                    <a:off x="0" y="0"/>
                    <a:ext cx="3147426" cy="720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29BC1237" wp14:editId="2F13826D">
          <wp:extent cx="2367887" cy="716508"/>
          <wp:effectExtent l="0" t="0" r="0" b="0"/>
          <wp:docPr id="3" name="Рисунок 3" descr="Картинки по запросу цыплят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Картинки по запросу цыплята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55" r="3957"/>
                  <a:stretch/>
                </pic:blipFill>
                <pic:spPr bwMode="auto">
                  <a:xfrm>
                    <a:off x="0" y="0"/>
                    <a:ext cx="2379427" cy="720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67E7" w:rsidRDefault="002F67E7" w:rsidP="00BB5D7D">
      <w:pPr>
        <w:spacing w:after="0" w:line="240" w:lineRule="auto"/>
      </w:pPr>
      <w:r>
        <w:separator/>
      </w:r>
    </w:p>
  </w:footnote>
  <w:footnote w:type="continuationSeparator" w:id="0">
    <w:p w:rsidR="002F67E7" w:rsidRDefault="002F67E7" w:rsidP="00BB5D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7C75" w:rsidRDefault="00907C75" w:rsidP="00907C75">
    <w:pPr>
      <w:pStyle w:val="a3"/>
      <w:ind w:left="-1276"/>
    </w:pPr>
    <w:r>
      <w:rPr>
        <w:noProof/>
      </w:rPr>
      <w:drawing>
        <wp:inline distT="0" distB="0" distL="0" distR="0" wp14:anchorId="26CFE174" wp14:editId="1008F5E9">
          <wp:extent cx="7649570" cy="716222"/>
          <wp:effectExtent l="0" t="0" r="0" b="0"/>
          <wp:docPr id="58" name="Рисунок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/>
                  <a:srcRect l="5462" t="8351" r="7183" b="77143"/>
                  <a:stretch/>
                </pic:blipFill>
                <pic:spPr bwMode="auto">
                  <a:xfrm>
                    <a:off x="0" y="0"/>
                    <a:ext cx="7689921" cy="72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5F026BEE"/>
    <w:lvl w:ilvl="0">
      <w:numFmt w:val="bullet"/>
      <w:lvlText w:val="*"/>
      <w:lvlJc w:val="left"/>
    </w:lvl>
  </w:abstractNum>
  <w:abstractNum w:abstractNumId="1">
    <w:nsid w:val="00AE4CEE"/>
    <w:multiLevelType w:val="hybridMultilevel"/>
    <w:tmpl w:val="2BA6EBE2"/>
    <w:lvl w:ilvl="0" w:tplc="67EAEDE2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0BEA3189"/>
    <w:multiLevelType w:val="hybridMultilevel"/>
    <w:tmpl w:val="0F6CED72"/>
    <w:lvl w:ilvl="0" w:tplc="C568CE8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01A50B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C38D19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910718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06859F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AF8938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5F2A1F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AFA8E2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628148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0CE8604C"/>
    <w:multiLevelType w:val="hybridMultilevel"/>
    <w:tmpl w:val="259E91B6"/>
    <w:lvl w:ilvl="0" w:tplc="71F8C78E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454D496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DA73AE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228F32C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2DE4EE6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0B25522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4C08482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D2AD6C6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7A67D4C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01F2695"/>
    <w:multiLevelType w:val="hybridMultilevel"/>
    <w:tmpl w:val="D2628E52"/>
    <w:lvl w:ilvl="0" w:tplc="54CEDF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36D1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F226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987F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870C5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087F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08C2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7A65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B0A1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1F80D30"/>
    <w:multiLevelType w:val="hybridMultilevel"/>
    <w:tmpl w:val="5CD6F392"/>
    <w:lvl w:ilvl="0" w:tplc="F5C066FA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32337A"/>
    <w:multiLevelType w:val="hybridMultilevel"/>
    <w:tmpl w:val="04EACAA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179A2CC5"/>
    <w:multiLevelType w:val="hybridMultilevel"/>
    <w:tmpl w:val="542CB0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CC1EA0"/>
    <w:multiLevelType w:val="hybridMultilevel"/>
    <w:tmpl w:val="4C4ECD0C"/>
    <w:lvl w:ilvl="0" w:tplc="C130E76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D72B0F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65622E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A82EEE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9D6B68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910C89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FAA015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8C428A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3F4558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1F2171D3"/>
    <w:multiLevelType w:val="hybridMultilevel"/>
    <w:tmpl w:val="017C7454"/>
    <w:lvl w:ilvl="0" w:tplc="7AF81796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C82535"/>
    <w:multiLevelType w:val="hybridMultilevel"/>
    <w:tmpl w:val="2D965784"/>
    <w:lvl w:ilvl="0" w:tplc="F7BEC2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E90F9C"/>
    <w:multiLevelType w:val="hybridMultilevel"/>
    <w:tmpl w:val="06ECFFEE"/>
    <w:lvl w:ilvl="0" w:tplc="DC4E34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1AC9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0C1C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22419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D421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80CC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668EA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EC4D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4C44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32F11207"/>
    <w:multiLevelType w:val="hybridMultilevel"/>
    <w:tmpl w:val="7DA8F8D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38AC5E62"/>
    <w:multiLevelType w:val="hybridMultilevel"/>
    <w:tmpl w:val="514E8F3C"/>
    <w:lvl w:ilvl="0" w:tplc="FCC6F69C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986780"/>
    <w:multiLevelType w:val="hybridMultilevel"/>
    <w:tmpl w:val="E9B8E694"/>
    <w:lvl w:ilvl="0" w:tplc="4EF0CA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0E2E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B2AE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EA8B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2AF1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C8B6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F493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DA70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9AAD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41A06251"/>
    <w:multiLevelType w:val="hybridMultilevel"/>
    <w:tmpl w:val="F3545CC2"/>
    <w:lvl w:ilvl="0" w:tplc="28F24BDA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8D0AC1"/>
    <w:multiLevelType w:val="hybridMultilevel"/>
    <w:tmpl w:val="9DE62A56"/>
    <w:lvl w:ilvl="0" w:tplc="26B43598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9D832B7"/>
    <w:multiLevelType w:val="hybridMultilevel"/>
    <w:tmpl w:val="9A901B8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>
    <w:nsid w:val="4B136167"/>
    <w:multiLevelType w:val="hybridMultilevel"/>
    <w:tmpl w:val="F3D8645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4D656225"/>
    <w:multiLevelType w:val="hybridMultilevel"/>
    <w:tmpl w:val="F22ABA96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4ECE7C98"/>
    <w:multiLevelType w:val="hybridMultilevel"/>
    <w:tmpl w:val="5542184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530F2847"/>
    <w:multiLevelType w:val="hybridMultilevel"/>
    <w:tmpl w:val="B706E242"/>
    <w:lvl w:ilvl="0" w:tplc="0548E604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4F802B4"/>
    <w:multiLevelType w:val="hybridMultilevel"/>
    <w:tmpl w:val="BCB4004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5B2D0E63"/>
    <w:multiLevelType w:val="hybridMultilevel"/>
    <w:tmpl w:val="468E31A4"/>
    <w:lvl w:ilvl="0" w:tplc="5F026BEE">
      <w:start w:val="65535"/>
      <w:numFmt w:val="bullet"/>
      <w:lvlText w:val="•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5B57626A"/>
    <w:multiLevelType w:val="hybridMultilevel"/>
    <w:tmpl w:val="AA0655E2"/>
    <w:lvl w:ilvl="0" w:tplc="EBBAC9A8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B660F7C"/>
    <w:multiLevelType w:val="hybridMultilevel"/>
    <w:tmpl w:val="8D9AE4E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>
    <w:nsid w:val="5D1A6B1E"/>
    <w:multiLevelType w:val="hybridMultilevel"/>
    <w:tmpl w:val="74B84180"/>
    <w:lvl w:ilvl="0" w:tplc="485209D4">
      <w:numFmt w:val="bullet"/>
      <w:lvlText w:val="-"/>
      <w:lvlJc w:val="left"/>
      <w:pPr>
        <w:ind w:left="927" w:hanging="360"/>
      </w:pPr>
      <w:rPr>
        <w:rFonts w:ascii="Times New Roman" w:eastAsiaTheme="minorEastAsia" w:hAnsi="Times New Roman" w:cs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7">
    <w:nsid w:val="5E4134EF"/>
    <w:multiLevelType w:val="hybridMultilevel"/>
    <w:tmpl w:val="08B0ADE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>
    <w:nsid w:val="5ECC118E"/>
    <w:multiLevelType w:val="hybridMultilevel"/>
    <w:tmpl w:val="47EC9862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601431B2"/>
    <w:multiLevelType w:val="hybridMultilevel"/>
    <w:tmpl w:val="5CEE8788"/>
    <w:lvl w:ilvl="0" w:tplc="9C0CDDF6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12C2BA7"/>
    <w:multiLevelType w:val="hybridMultilevel"/>
    <w:tmpl w:val="A392842E"/>
    <w:lvl w:ilvl="0" w:tplc="A510E578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2547D92"/>
    <w:multiLevelType w:val="multilevel"/>
    <w:tmpl w:val="3EF84338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sz w:val="32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abstractNum w:abstractNumId="32">
    <w:nsid w:val="62621553"/>
    <w:multiLevelType w:val="hybridMultilevel"/>
    <w:tmpl w:val="83CA84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63D9491D"/>
    <w:multiLevelType w:val="hybridMultilevel"/>
    <w:tmpl w:val="37DC41DE"/>
    <w:lvl w:ilvl="0" w:tplc="2AF8C0E0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3F875F1"/>
    <w:multiLevelType w:val="hybridMultilevel"/>
    <w:tmpl w:val="DC7E6708"/>
    <w:lvl w:ilvl="0" w:tplc="A78E84BC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7322883"/>
    <w:multiLevelType w:val="hybridMultilevel"/>
    <w:tmpl w:val="E8165AB2"/>
    <w:lvl w:ilvl="0" w:tplc="54745936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6">
    <w:nsid w:val="6BBA04E1"/>
    <w:multiLevelType w:val="hybridMultilevel"/>
    <w:tmpl w:val="92B465A8"/>
    <w:lvl w:ilvl="0" w:tplc="8076D390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BDB7EF5"/>
    <w:multiLevelType w:val="hybridMultilevel"/>
    <w:tmpl w:val="9A48369C"/>
    <w:lvl w:ilvl="0" w:tplc="5F026BEE">
      <w:start w:val="65535"/>
      <w:numFmt w:val="bullet"/>
      <w:lvlText w:val="•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6F3F2256"/>
    <w:multiLevelType w:val="hybridMultilevel"/>
    <w:tmpl w:val="D3D87BB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">
    <w:nsid w:val="73B52B65"/>
    <w:multiLevelType w:val="hybridMultilevel"/>
    <w:tmpl w:val="DC7E6708"/>
    <w:lvl w:ilvl="0" w:tplc="A78E84BC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4B75535"/>
    <w:multiLevelType w:val="hybridMultilevel"/>
    <w:tmpl w:val="542CB0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B455355"/>
    <w:multiLevelType w:val="hybridMultilevel"/>
    <w:tmpl w:val="59B00802"/>
    <w:lvl w:ilvl="0" w:tplc="489E6770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40"/>
  </w:num>
  <w:num w:numId="3">
    <w:abstractNumId w:val="7"/>
  </w:num>
  <w:num w:numId="4">
    <w:abstractNumId w:val="41"/>
  </w:num>
  <w:num w:numId="5">
    <w:abstractNumId w:val="0"/>
    <w:lvlOverride w:ilvl="0">
      <w:lvl w:ilvl="0">
        <w:start w:val="65535"/>
        <w:numFmt w:val="bullet"/>
        <w:lvlText w:val="■"/>
        <w:legacy w:legacy="1" w:legacySpace="0" w:legacyIndent="345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•"/>
        <w:legacy w:legacy="1" w:legacySpace="0" w:legacyIndent="345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10"/>
  </w:num>
  <w:num w:numId="8">
    <w:abstractNumId w:val="32"/>
  </w:num>
  <w:num w:numId="9">
    <w:abstractNumId w:val="4"/>
  </w:num>
  <w:num w:numId="10">
    <w:abstractNumId w:val="14"/>
  </w:num>
  <w:num w:numId="11">
    <w:abstractNumId w:val="11"/>
  </w:num>
  <w:num w:numId="12">
    <w:abstractNumId w:val="8"/>
  </w:num>
  <w:num w:numId="13">
    <w:abstractNumId w:val="3"/>
  </w:num>
  <w:num w:numId="14">
    <w:abstractNumId w:val="2"/>
  </w:num>
  <w:num w:numId="15">
    <w:abstractNumId w:val="35"/>
  </w:num>
  <w:num w:numId="16">
    <w:abstractNumId w:val="27"/>
  </w:num>
  <w:num w:numId="17">
    <w:abstractNumId w:val="28"/>
  </w:num>
  <w:num w:numId="18">
    <w:abstractNumId w:val="19"/>
  </w:num>
  <w:num w:numId="19">
    <w:abstractNumId w:val="22"/>
  </w:num>
  <w:num w:numId="20">
    <w:abstractNumId w:val="18"/>
  </w:num>
  <w:num w:numId="21">
    <w:abstractNumId w:val="25"/>
  </w:num>
  <w:num w:numId="22">
    <w:abstractNumId w:val="6"/>
  </w:num>
  <w:num w:numId="23">
    <w:abstractNumId w:val="12"/>
  </w:num>
  <w:num w:numId="24">
    <w:abstractNumId w:val="38"/>
  </w:num>
  <w:num w:numId="25">
    <w:abstractNumId w:val="20"/>
  </w:num>
  <w:num w:numId="26">
    <w:abstractNumId w:val="21"/>
  </w:num>
  <w:num w:numId="27">
    <w:abstractNumId w:val="30"/>
  </w:num>
  <w:num w:numId="28">
    <w:abstractNumId w:val="15"/>
  </w:num>
  <w:num w:numId="29">
    <w:abstractNumId w:val="16"/>
  </w:num>
  <w:num w:numId="30">
    <w:abstractNumId w:val="9"/>
  </w:num>
  <w:num w:numId="31">
    <w:abstractNumId w:val="33"/>
  </w:num>
  <w:num w:numId="32">
    <w:abstractNumId w:val="34"/>
  </w:num>
  <w:num w:numId="33">
    <w:abstractNumId w:val="39"/>
  </w:num>
  <w:num w:numId="34">
    <w:abstractNumId w:val="23"/>
  </w:num>
  <w:num w:numId="35">
    <w:abstractNumId w:val="26"/>
  </w:num>
  <w:num w:numId="36">
    <w:abstractNumId w:val="36"/>
  </w:num>
  <w:num w:numId="37">
    <w:abstractNumId w:val="1"/>
  </w:num>
  <w:num w:numId="38">
    <w:abstractNumId w:val="5"/>
  </w:num>
  <w:num w:numId="39">
    <w:abstractNumId w:val="24"/>
  </w:num>
  <w:num w:numId="40">
    <w:abstractNumId w:val="29"/>
  </w:num>
  <w:num w:numId="41">
    <w:abstractNumId w:val="37"/>
  </w:num>
  <w:num w:numId="42">
    <w:abstractNumId w:val="13"/>
  </w:num>
  <w:num w:numId="43">
    <w:abstractNumId w:val="3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hideSpellingErrors/>
  <w:hideGrammaticalErrors/>
  <w:proofState w:spelling="clean" w:grammar="clean"/>
  <w:defaultTabStop w:val="624"/>
  <w:autoHyphenation/>
  <w:hyphenationZone w:val="141"/>
  <w:drawingGridHorizontalSpacing w:val="110"/>
  <w:displayHorizontalDrawingGridEvery w:val="2"/>
  <w:characterSpacingControl w:val="doNotCompress"/>
  <w:hdrShapeDefaults>
    <o:shapedefaults v:ext="edit" spidmax="20481">
      <o:colormenu v:ext="edit" strokecolor="none [3212]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3D8"/>
    <w:rsid w:val="00005327"/>
    <w:rsid w:val="00006B8A"/>
    <w:rsid w:val="00014E8E"/>
    <w:rsid w:val="00017A02"/>
    <w:rsid w:val="00041C07"/>
    <w:rsid w:val="000462D2"/>
    <w:rsid w:val="00047459"/>
    <w:rsid w:val="00051A19"/>
    <w:rsid w:val="000531CD"/>
    <w:rsid w:val="00067B5A"/>
    <w:rsid w:val="00073227"/>
    <w:rsid w:val="000765AA"/>
    <w:rsid w:val="0008508B"/>
    <w:rsid w:val="00087D6B"/>
    <w:rsid w:val="00090144"/>
    <w:rsid w:val="000916E7"/>
    <w:rsid w:val="00097EEB"/>
    <w:rsid w:val="000C09C6"/>
    <w:rsid w:val="000D2E6C"/>
    <w:rsid w:val="00101D2E"/>
    <w:rsid w:val="00102657"/>
    <w:rsid w:val="00117115"/>
    <w:rsid w:val="0016245F"/>
    <w:rsid w:val="001721D8"/>
    <w:rsid w:val="00175F5B"/>
    <w:rsid w:val="00195765"/>
    <w:rsid w:val="001A225F"/>
    <w:rsid w:val="001A50DA"/>
    <w:rsid w:val="001A69DF"/>
    <w:rsid w:val="001A7BFB"/>
    <w:rsid w:val="001A7E41"/>
    <w:rsid w:val="001C0D7B"/>
    <w:rsid w:val="001C1B53"/>
    <w:rsid w:val="001D3555"/>
    <w:rsid w:val="001D43AA"/>
    <w:rsid w:val="001D693B"/>
    <w:rsid w:val="001D7C61"/>
    <w:rsid w:val="001E0538"/>
    <w:rsid w:val="001F5340"/>
    <w:rsid w:val="001F6672"/>
    <w:rsid w:val="0020002F"/>
    <w:rsid w:val="00204C83"/>
    <w:rsid w:val="002059A0"/>
    <w:rsid w:val="00222CAC"/>
    <w:rsid w:val="002249D3"/>
    <w:rsid w:val="00230C5F"/>
    <w:rsid w:val="002461D8"/>
    <w:rsid w:val="002522D1"/>
    <w:rsid w:val="00275D99"/>
    <w:rsid w:val="00284285"/>
    <w:rsid w:val="002A1C89"/>
    <w:rsid w:val="002A1E34"/>
    <w:rsid w:val="002B55F8"/>
    <w:rsid w:val="002C1EBF"/>
    <w:rsid w:val="002C1FE3"/>
    <w:rsid w:val="002C5FAF"/>
    <w:rsid w:val="002C7AD0"/>
    <w:rsid w:val="002D04C7"/>
    <w:rsid w:val="002D1CC6"/>
    <w:rsid w:val="002E5363"/>
    <w:rsid w:val="002F0CE4"/>
    <w:rsid w:val="002F5ADA"/>
    <w:rsid w:val="002F67E7"/>
    <w:rsid w:val="002F75D8"/>
    <w:rsid w:val="002F7ADA"/>
    <w:rsid w:val="00302106"/>
    <w:rsid w:val="0032024D"/>
    <w:rsid w:val="00326BE5"/>
    <w:rsid w:val="00330C38"/>
    <w:rsid w:val="0034407A"/>
    <w:rsid w:val="00371C78"/>
    <w:rsid w:val="003906FE"/>
    <w:rsid w:val="003B5278"/>
    <w:rsid w:val="003B5FFC"/>
    <w:rsid w:val="003D17DD"/>
    <w:rsid w:val="003D1DBF"/>
    <w:rsid w:val="003D1FBD"/>
    <w:rsid w:val="003D2430"/>
    <w:rsid w:val="003E29A7"/>
    <w:rsid w:val="003F0F4B"/>
    <w:rsid w:val="003F5978"/>
    <w:rsid w:val="00402A4A"/>
    <w:rsid w:val="00423965"/>
    <w:rsid w:val="00435830"/>
    <w:rsid w:val="0044378C"/>
    <w:rsid w:val="00450ED0"/>
    <w:rsid w:val="00462C2B"/>
    <w:rsid w:val="00473B26"/>
    <w:rsid w:val="00473C90"/>
    <w:rsid w:val="00483EA8"/>
    <w:rsid w:val="004A392F"/>
    <w:rsid w:val="004A45E5"/>
    <w:rsid w:val="004D6E08"/>
    <w:rsid w:val="004E18BD"/>
    <w:rsid w:val="004E755B"/>
    <w:rsid w:val="004F3D53"/>
    <w:rsid w:val="00500E34"/>
    <w:rsid w:val="00511A77"/>
    <w:rsid w:val="00514890"/>
    <w:rsid w:val="00535BC2"/>
    <w:rsid w:val="005449BA"/>
    <w:rsid w:val="005720EC"/>
    <w:rsid w:val="005722A9"/>
    <w:rsid w:val="00574A99"/>
    <w:rsid w:val="0057735E"/>
    <w:rsid w:val="00582173"/>
    <w:rsid w:val="005B1B43"/>
    <w:rsid w:val="005B76E4"/>
    <w:rsid w:val="0060015C"/>
    <w:rsid w:val="00616DD6"/>
    <w:rsid w:val="00620A91"/>
    <w:rsid w:val="0062144F"/>
    <w:rsid w:val="00621D23"/>
    <w:rsid w:val="00622B7F"/>
    <w:rsid w:val="006274C7"/>
    <w:rsid w:val="00635599"/>
    <w:rsid w:val="00643E5F"/>
    <w:rsid w:val="00645865"/>
    <w:rsid w:val="00645F57"/>
    <w:rsid w:val="006528FE"/>
    <w:rsid w:val="00672038"/>
    <w:rsid w:val="00672BF6"/>
    <w:rsid w:val="00675B43"/>
    <w:rsid w:val="00680EC7"/>
    <w:rsid w:val="00687DFD"/>
    <w:rsid w:val="006945B5"/>
    <w:rsid w:val="00696241"/>
    <w:rsid w:val="006962C5"/>
    <w:rsid w:val="00697AB7"/>
    <w:rsid w:val="006A0708"/>
    <w:rsid w:val="006A1153"/>
    <w:rsid w:val="006A6CE1"/>
    <w:rsid w:val="006B090C"/>
    <w:rsid w:val="006B140A"/>
    <w:rsid w:val="006D7F71"/>
    <w:rsid w:val="006E2952"/>
    <w:rsid w:val="006E3001"/>
    <w:rsid w:val="006F031C"/>
    <w:rsid w:val="00700330"/>
    <w:rsid w:val="0070310F"/>
    <w:rsid w:val="00713B57"/>
    <w:rsid w:val="007179D0"/>
    <w:rsid w:val="007253B6"/>
    <w:rsid w:val="007364E9"/>
    <w:rsid w:val="00741522"/>
    <w:rsid w:val="0074776A"/>
    <w:rsid w:val="00751AB7"/>
    <w:rsid w:val="00752CBB"/>
    <w:rsid w:val="00757664"/>
    <w:rsid w:val="0076281F"/>
    <w:rsid w:val="00777EF7"/>
    <w:rsid w:val="007813CF"/>
    <w:rsid w:val="0079180F"/>
    <w:rsid w:val="0079413C"/>
    <w:rsid w:val="007A4B22"/>
    <w:rsid w:val="007C198D"/>
    <w:rsid w:val="007C2D38"/>
    <w:rsid w:val="007D4C6D"/>
    <w:rsid w:val="007D7737"/>
    <w:rsid w:val="007E4E26"/>
    <w:rsid w:val="007E75C7"/>
    <w:rsid w:val="007F4AF9"/>
    <w:rsid w:val="007F52B7"/>
    <w:rsid w:val="007F6CB7"/>
    <w:rsid w:val="007F774F"/>
    <w:rsid w:val="00811B79"/>
    <w:rsid w:val="00814E0F"/>
    <w:rsid w:val="00815585"/>
    <w:rsid w:val="008303AB"/>
    <w:rsid w:val="00840E34"/>
    <w:rsid w:val="00860488"/>
    <w:rsid w:val="00861CF3"/>
    <w:rsid w:val="00862D31"/>
    <w:rsid w:val="00865D88"/>
    <w:rsid w:val="00885844"/>
    <w:rsid w:val="00893CCF"/>
    <w:rsid w:val="008A668A"/>
    <w:rsid w:val="008B1EF9"/>
    <w:rsid w:val="008C4578"/>
    <w:rsid w:val="008D1473"/>
    <w:rsid w:val="008E04C1"/>
    <w:rsid w:val="0090494A"/>
    <w:rsid w:val="00907C75"/>
    <w:rsid w:val="00916637"/>
    <w:rsid w:val="00922293"/>
    <w:rsid w:val="009268F0"/>
    <w:rsid w:val="00926C64"/>
    <w:rsid w:val="00937463"/>
    <w:rsid w:val="009403B5"/>
    <w:rsid w:val="0094399E"/>
    <w:rsid w:val="00946D94"/>
    <w:rsid w:val="0096009F"/>
    <w:rsid w:val="00970A35"/>
    <w:rsid w:val="00980DB3"/>
    <w:rsid w:val="00984B8D"/>
    <w:rsid w:val="009A67CF"/>
    <w:rsid w:val="009B2913"/>
    <w:rsid w:val="009B7E4B"/>
    <w:rsid w:val="009C2578"/>
    <w:rsid w:val="009D2F59"/>
    <w:rsid w:val="00A013DD"/>
    <w:rsid w:val="00A11683"/>
    <w:rsid w:val="00A123D8"/>
    <w:rsid w:val="00A25BFD"/>
    <w:rsid w:val="00A27796"/>
    <w:rsid w:val="00A34082"/>
    <w:rsid w:val="00A54972"/>
    <w:rsid w:val="00A724D3"/>
    <w:rsid w:val="00A739A0"/>
    <w:rsid w:val="00A86EA6"/>
    <w:rsid w:val="00A92E6D"/>
    <w:rsid w:val="00AA4DB3"/>
    <w:rsid w:val="00AE331B"/>
    <w:rsid w:val="00AE5DB4"/>
    <w:rsid w:val="00AF3CBA"/>
    <w:rsid w:val="00B155E2"/>
    <w:rsid w:val="00B168E5"/>
    <w:rsid w:val="00B16D92"/>
    <w:rsid w:val="00B3139E"/>
    <w:rsid w:val="00B32F95"/>
    <w:rsid w:val="00B36ED7"/>
    <w:rsid w:val="00B44E25"/>
    <w:rsid w:val="00B556DF"/>
    <w:rsid w:val="00B56C35"/>
    <w:rsid w:val="00B63C6B"/>
    <w:rsid w:val="00B707AE"/>
    <w:rsid w:val="00B75B6C"/>
    <w:rsid w:val="00B87589"/>
    <w:rsid w:val="00BA42CA"/>
    <w:rsid w:val="00BA635E"/>
    <w:rsid w:val="00BB54F6"/>
    <w:rsid w:val="00BB5D7D"/>
    <w:rsid w:val="00BB62F2"/>
    <w:rsid w:val="00BC2F9D"/>
    <w:rsid w:val="00BC449E"/>
    <w:rsid w:val="00BC6B7E"/>
    <w:rsid w:val="00BD5F3B"/>
    <w:rsid w:val="00BE040F"/>
    <w:rsid w:val="00BE4C65"/>
    <w:rsid w:val="00BF09EF"/>
    <w:rsid w:val="00C02737"/>
    <w:rsid w:val="00C07AFA"/>
    <w:rsid w:val="00C12CEC"/>
    <w:rsid w:val="00C1394B"/>
    <w:rsid w:val="00C154F7"/>
    <w:rsid w:val="00C21C8B"/>
    <w:rsid w:val="00C34EF2"/>
    <w:rsid w:val="00C352F7"/>
    <w:rsid w:val="00C631FD"/>
    <w:rsid w:val="00C77759"/>
    <w:rsid w:val="00C96401"/>
    <w:rsid w:val="00C96E73"/>
    <w:rsid w:val="00CB3B46"/>
    <w:rsid w:val="00CC7250"/>
    <w:rsid w:val="00CD6618"/>
    <w:rsid w:val="00CE3D24"/>
    <w:rsid w:val="00CE5709"/>
    <w:rsid w:val="00CF1881"/>
    <w:rsid w:val="00CF5489"/>
    <w:rsid w:val="00D052AF"/>
    <w:rsid w:val="00D070A8"/>
    <w:rsid w:val="00D0787B"/>
    <w:rsid w:val="00D23262"/>
    <w:rsid w:val="00D378ED"/>
    <w:rsid w:val="00D54829"/>
    <w:rsid w:val="00D74857"/>
    <w:rsid w:val="00D85CD7"/>
    <w:rsid w:val="00D9060A"/>
    <w:rsid w:val="00D9192F"/>
    <w:rsid w:val="00D923DD"/>
    <w:rsid w:val="00D97A22"/>
    <w:rsid w:val="00D97D94"/>
    <w:rsid w:val="00DB3AAF"/>
    <w:rsid w:val="00DD6174"/>
    <w:rsid w:val="00DD629F"/>
    <w:rsid w:val="00DE0456"/>
    <w:rsid w:val="00DE4B8C"/>
    <w:rsid w:val="00DE6AAC"/>
    <w:rsid w:val="00DF1608"/>
    <w:rsid w:val="00E05312"/>
    <w:rsid w:val="00E12379"/>
    <w:rsid w:val="00E3245B"/>
    <w:rsid w:val="00E34715"/>
    <w:rsid w:val="00E474BB"/>
    <w:rsid w:val="00E50449"/>
    <w:rsid w:val="00E522DF"/>
    <w:rsid w:val="00E5481D"/>
    <w:rsid w:val="00E71FE9"/>
    <w:rsid w:val="00E7359E"/>
    <w:rsid w:val="00E804A5"/>
    <w:rsid w:val="00E8184A"/>
    <w:rsid w:val="00E9047D"/>
    <w:rsid w:val="00EA57D8"/>
    <w:rsid w:val="00EA5C46"/>
    <w:rsid w:val="00EC751B"/>
    <w:rsid w:val="00ED7F11"/>
    <w:rsid w:val="00EE5655"/>
    <w:rsid w:val="00EE65F8"/>
    <w:rsid w:val="00EF4D7D"/>
    <w:rsid w:val="00EF7910"/>
    <w:rsid w:val="00F06C39"/>
    <w:rsid w:val="00F1595B"/>
    <w:rsid w:val="00F21F5D"/>
    <w:rsid w:val="00F267DB"/>
    <w:rsid w:val="00F30C1B"/>
    <w:rsid w:val="00F33D17"/>
    <w:rsid w:val="00F36BDA"/>
    <w:rsid w:val="00F404ED"/>
    <w:rsid w:val="00F41EE1"/>
    <w:rsid w:val="00F70D2A"/>
    <w:rsid w:val="00F80FFC"/>
    <w:rsid w:val="00F81429"/>
    <w:rsid w:val="00F86141"/>
    <w:rsid w:val="00F90300"/>
    <w:rsid w:val="00FA6196"/>
    <w:rsid w:val="00FB0450"/>
    <w:rsid w:val="00FB373D"/>
    <w:rsid w:val="00FD18E4"/>
    <w:rsid w:val="00FD5E1E"/>
    <w:rsid w:val="00FD7874"/>
    <w:rsid w:val="00FE1B6F"/>
    <w:rsid w:val="00FE75FF"/>
    <w:rsid w:val="00FF2264"/>
    <w:rsid w:val="00FF4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e-BY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81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FB0450"/>
    <w:pPr>
      <w:spacing w:after="0" w:line="240" w:lineRule="auto"/>
      <w:jc w:val="center"/>
      <w:outlineLvl w:val="0"/>
    </w:pPr>
    <w:rPr>
      <w:rFonts w:ascii="Times New Roman" w:hAnsi="Times New Roman" w:cs="Times New Roman"/>
      <w:b/>
      <w:spacing w:val="2"/>
      <w:sz w:val="24"/>
      <w:szCs w:val="24"/>
    </w:rPr>
  </w:style>
  <w:style w:type="paragraph" w:styleId="2">
    <w:name w:val="heading 2"/>
    <w:basedOn w:val="a"/>
    <w:next w:val="a"/>
    <w:link w:val="20"/>
    <w:unhideWhenUsed/>
    <w:qFormat/>
    <w:rsid w:val="00E5481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435830"/>
    <w:pPr>
      <w:keepNext/>
      <w:spacing w:after="0" w:line="240" w:lineRule="auto"/>
      <w:ind w:firstLine="708"/>
      <w:jc w:val="center"/>
      <w:outlineLvl w:val="2"/>
    </w:pPr>
    <w:rPr>
      <w:rFonts w:ascii="Times New Roman" w:eastAsia="Times New Roman" w:hAnsi="Times New Roman" w:cs="Times New Roman"/>
      <w:b/>
      <w:i/>
      <w:szCs w:val="24"/>
    </w:rPr>
  </w:style>
  <w:style w:type="paragraph" w:styleId="4">
    <w:name w:val="heading 4"/>
    <w:basedOn w:val="a"/>
    <w:next w:val="a"/>
    <w:link w:val="40"/>
    <w:qFormat/>
    <w:rsid w:val="00574A99"/>
    <w:pPr>
      <w:spacing w:after="0" w:line="240" w:lineRule="auto"/>
      <w:jc w:val="center"/>
      <w:outlineLvl w:val="3"/>
    </w:pPr>
    <w:rPr>
      <w:rFonts w:ascii="Times New Roman" w:hAnsi="Times New Roman" w:cs="Times New Roman"/>
      <w:b/>
      <w:bCs/>
      <w:sz w:val="24"/>
      <w:szCs w:val="24"/>
    </w:rPr>
  </w:style>
  <w:style w:type="paragraph" w:styleId="5">
    <w:name w:val="heading 5"/>
    <w:basedOn w:val="a"/>
    <w:next w:val="a"/>
    <w:link w:val="50"/>
    <w:qFormat/>
    <w:rsid w:val="00435830"/>
    <w:pPr>
      <w:keepNext/>
      <w:spacing w:after="0" w:line="240" w:lineRule="auto"/>
      <w:ind w:firstLine="708"/>
      <w:jc w:val="both"/>
      <w:outlineLvl w:val="4"/>
    </w:pPr>
    <w:rPr>
      <w:rFonts w:ascii="Times New Roman" w:eastAsia="Times New Roman" w:hAnsi="Times New Roman" w:cs="Times New Roman"/>
      <w:b/>
      <w:i/>
      <w:szCs w:val="24"/>
    </w:rPr>
  </w:style>
  <w:style w:type="paragraph" w:styleId="6">
    <w:name w:val="heading 6"/>
    <w:basedOn w:val="a"/>
    <w:next w:val="a"/>
    <w:link w:val="60"/>
    <w:qFormat/>
    <w:rsid w:val="00435830"/>
    <w:pPr>
      <w:keepNext/>
      <w:pBdr>
        <w:top w:val="single" w:sz="8" w:space="1" w:color="auto"/>
      </w:pBdr>
      <w:shd w:val="clear" w:color="auto" w:fill="FFFFFF"/>
      <w:spacing w:before="234" w:after="0" w:line="360" w:lineRule="auto"/>
      <w:ind w:right="510"/>
      <w:jc w:val="center"/>
      <w:outlineLvl w:val="5"/>
    </w:pPr>
    <w:rPr>
      <w:rFonts w:ascii="Times New Roman" w:eastAsia="Times New Roman" w:hAnsi="Times New Roman" w:cs="Times New Roman"/>
      <w:b/>
      <w:i/>
      <w:color w:val="000000"/>
      <w:spacing w:val="-1"/>
      <w:w w:val="109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B0450"/>
    <w:rPr>
      <w:rFonts w:ascii="Times New Roman" w:hAnsi="Times New Roman" w:cs="Times New Roman"/>
      <w:b/>
      <w:spacing w:val="2"/>
      <w:sz w:val="24"/>
      <w:szCs w:val="24"/>
      <w:lang w:val="ru-RU"/>
    </w:rPr>
  </w:style>
  <w:style w:type="paragraph" w:styleId="a3">
    <w:name w:val="header"/>
    <w:basedOn w:val="a"/>
    <w:link w:val="a4"/>
    <w:unhideWhenUsed/>
    <w:rsid w:val="007364E9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a4">
    <w:name w:val="Верхний колонтитул Знак"/>
    <w:basedOn w:val="a0"/>
    <w:link w:val="a3"/>
    <w:rsid w:val="007364E9"/>
    <w:rPr>
      <w:rFonts w:ascii="Arial" w:eastAsia="Times New Roman" w:hAnsi="Arial" w:cs="Arial"/>
      <w:sz w:val="20"/>
      <w:szCs w:val="20"/>
      <w:lang w:val="ru-RU" w:eastAsia="ru-RU"/>
    </w:rPr>
  </w:style>
  <w:style w:type="paragraph" w:styleId="a5">
    <w:name w:val="footer"/>
    <w:basedOn w:val="a"/>
    <w:link w:val="a6"/>
    <w:uiPriority w:val="99"/>
    <w:unhideWhenUsed/>
    <w:rsid w:val="007364E9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a6">
    <w:name w:val="Нижний колонтитул Знак"/>
    <w:basedOn w:val="a0"/>
    <w:link w:val="a5"/>
    <w:uiPriority w:val="99"/>
    <w:rsid w:val="007364E9"/>
    <w:rPr>
      <w:rFonts w:ascii="Arial" w:eastAsia="Times New Roman" w:hAnsi="Arial" w:cs="Arial"/>
      <w:sz w:val="20"/>
      <w:szCs w:val="20"/>
      <w:lang w:val="ru-RU" w:eastAsia="ru-RU"/>
    </w:rPr>
  </w:style>
  <w:style w:type="paragraph" w:styleId="11">
    <w:name w:val="toc 1"/>
    <w:basedOn w:val="a"/>
    <w:next w:val="a"/>
    <w:autoRedefine/>
    <w:uiPriority w:val="39"/>
    <w:unhideWhenUsed/>
    <w:rsid w:val="0034407A"/>
    <w:pPr>
      <w:tabs>
        <w:tab w:val="right" w:leader="dot" w:pos="9345"/>
      </w:tabs>
      <w:spacing w:after="0" w:line="240" w:lineRule="auto"/>
    </w:pPr>
    <w:rPr>
      <w:rFonts w:ascii="Times New Roman" w:hAnsi="Times New Roman" w:cs="Times New Roman"/>
      <w:bCs/>
      <w:noProof/>
      <w:sz w:val="24"/>
      <w:szCs w:val="24"/>
    </w:rPr>
  </w:style>
  <w:style w:type="character" w:styleId="a7">
    <w:name w:val="Hyperlink"/>
    <w:basedOn w:val="a0"/>
    <w:uiPriority w:val="99"/>
    <w:unhideWhenUsed/>
    <w:rsid w:val="007364E9"/>
    <w:rPr>
      <w:color w:val="0000FF"/>
      <w:u w:val="single"/>
    </w:rPr>
  </w:style>
  <w:style w:type="paragraph" w:styleId="a8">
    <w:name w:val="Plain Text"/>
    <w:basedOn w:val="a"/>
    <w:link w:val="a9"/>
    <w:rsid w:val="007364E9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9">
    <w:name w:val="Текст Знак"/>
    <w:basedOn w:val="a0"/>
    <w:link w:val="a8"/>
    <w:rsid w:val="007364E9"/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styleId="aa">
    <w:name w:val="page number"/>
    <w:basedOn w:val="a0"/>
    <w:rsid w:val="007364E9"/>
  </w:style>
  <w:style w:type="table" w:styleId="ab">
    <w:name w:val="Table Grid"/>
    <w:basedOn w:val="a1"/>
    <w:rsid w:val="007364E9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toc 2"/>
    <w:basedOn w:val="a"/>
    <w:next w:val="a"/>
    <w:autoRedefine/>
    <w:uiPriority w:val="39"/>
    <w:unhideWhenUsed/>
    <w:rsid w:val="00FB0450"/>
    <w:pPr>
      <w:spacing w:after="0"/>
      <w:ind w:left="220"/>
    </w:pPr>
    <w:rPr>
      <w:smallCaps/>
      <w:sz w:val="20"/>
      <w:szCs w:val="20"/>
    </w:rPr>
  </w:style>
  <w:style w:type="paragraph" w:styleId="31">
    <w:name w:val="toc 3"/>
    <w:basedOn w:val="a"/>
    <w:next w:val="a"/>
    <w:autoRedefine/>
    <w:uiPriority w:val="39"/>
    <w:unhideWhenUsed/>
    <w:rsid w:val="00FB0450"/>
    <w:pPr>
      <w:spacing w:after="0"/>
      <w:ind w:left="440"/>
    </w:pPr>
    <w:rPr>
      <w:i/>
      <w:iCs/>
      <w:sz w:val="20"/>
      <w:szCs w:val="20"/>
    </w:rPr>
  </w:style>
  <w:style w:type="paragraph" w:styleId="41">
    <w:name w:val="toc 4"/>
    <w:basedOn w:val="a"/>
    <w:next w:val="a"/>
    <w:autoRedefine/>
    <w:uiPriority w:val="39"/>
    <w:unhideWhenUsed/>
    <w:rsid w:val="00FB0450"/>
    <w:pPr>
      <w:spacing w:after="0"/>
      <w:ind w:left="660"/>
    </w:pPr>
    <w:rPr>
      <w:sz w:val="18"/>
      <w:szCs w:val="18"/>
    </w:rPr>
  </w:style>
  <w:style w:type="paragraph" w:styleId="51">
    <w:name w:val="toc 5"/>
    <w:basedOn w:val="a"/>
    <w:next w:val="a"/>
    <w:autoRedefine/>
    <w:uiPriority w:val="39"/>
    <w:unhideWhenUsed/>
    <w:rsid w:val="00FB0450"/>
    <w:pPr>
      <w:spacing w:after="0"/>
      <w:ind w:left="880"/>
    </w:pPr>
    <w:rPr>
      <w:sz w:val="18"/>
      <w:szCs w:val="18"/>
    </w:rPr>
  </w:style>
  <w:style w:type="paragraph" w:styleId="61">
    <w:name w:val="toc 6"/>
    <w:basedOn w:val="a"/>
    <w:next w:val="a"/>
    <w:autoRedefine/>
    <w:uiPriority w:val="39"/>
    <w:unhideWhenUsed/>
    <w:rsid w:val="00FB0450"/>
    <w:pPr>
      <w:spacing w:after="0"/>
      <w:ind w:left="1100"/>
    </w:pPr>
    <w:rPr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FB0450"/>
    <w:pPr>
      <w:spacing w:after="0"/>
      <w:ind w:left="1320"/>
    </w:pPr>
    <w:rPr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FB0450"/>
    <w:pPr>
      <w:spacing w:after="0"/>
      <w:ind w:left="1540"/>
    </w:pPr>
    <w:rPr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FB0450"/>
    <w:pPr>
      <w:spacing w:after="0"/>
      <w:ind w:left="1760"/>
    </w:pPr>
    <w:rPr>
      <w:sz w:val="18"/>
      <w:szCs w:val="18"/>
    </w:rPr>
  </w:style>
  <w:style w:type="character" w:customStyle="1" w:styleId="FontStyle101">
    <w:name w:val="Font Style101"/>
    <w:basedOn w:val="a0"/>
    <w:rsid w:val="00FB0450"/>
    <w:rPr>
      <w:rFonts w:ascii="Times New Roman" w:hAnsi="Times New Roman" w:cs="Times New Roman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FB0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B0450"/>
    <w:rPr>
      <w:rFonts w:ascii="Tahoma" w:hAnsi="Tahoma" w:cs="Tahoma"/>
      <w:sz w:val="16"/>
      <w:szCs w:val="16"/>
    </w:rPr>
  </w:style>
  <w:style w:type="paragraph" w:customStyle="1" w:styleId="12">
    <w:name w:val="Абзац списка1"/>
    <w:basedOn w:val="a"/>
    <w:rsid w:val="00E5481D"/>
    <w:pPr>
      <w:ind w:left="720"/>
    </w:pPr>
    <w:rPr>
      <w:rFonts w:ascii="Calibri" w:eastAsia="Times New Roman" w:hAnsi="Calibri" w:cs="Times New Roman"/>
    </w:rPr>
  </w:style>
  <w:style w:type="character" w:customStyle="1" w:styleId="20">
    <w:name w:val="Заголовок 2 Знак"/>
    <w:basedOn w:val="a0"/>
    <w:link w:val="2"/>
    <w:rsid w:val="00E548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e">
    <w:name w:val="Body Text Indent"/>
    <w:basedOn w:val="a"/>
    <w:link w:val="af"/>
    <w:rsid w:val="00E5481D"/>
    <w:pPr>
      <w:shd w:val="clear" w:color="auto" w:fill="FFFFFF"/>
      <w:spacing w:after="0" w:line="202" w:lineRule="exact"/>
      <w:ind w:firstLine="137"/>
    </w:pPr>
    <w:rPr>
      <w:rFonts w:ascii="Times New Roman" w:eastAsia="Times New Roman" w:hAnsi="Times New Roman" w:cs="Times New Roman"/>
      <w:color w:val="000000"/>
      <w:spacing w:val="-6"/>
      <w:sz w:val="24"/>
      <w:szCs w:val="18"/>
    </w:rPr>
  </w:style>
  <w:style w:type="character" w:customStyle="1" w:styleId="af">
    <w:name w:val="Основной текст с отступом Знак"/>
    <w:basedOn w:val="a0"/>
    <w:link w:val="ae"/>
    <w:rsid w:val="00E5481D"/>
    <w:rPr>
      <w:rFonts w:ascii="Times New Roman" w:eastAsia="Times New Roman" w:hAnsi="Times New Roman" w:cs="Times New Roman"/>
      <w:color w:val="000000"/>
      <w:spacing w:val="-6"/>
      <w:sz w:val="24"/>
      <w:szCs w:val="18"/>
      <w:shd w:val="clear" w:color="auto" w:fill="FFFFFF"/>
      <w:lang w:val="ru-RU" w:eastAsia="ru-RU"/>
    </w:rPr>
  </w:style>
  <w:style w:type="paragraph" w:styleId="af0">
    <w:name w:val="Normal (Web)"/>
    <w:basedOn w:val="a"/>
    <w:uiPriority w:val="99"/>
    <w:unhideWhenUsed/>
    <w:rsid w:val="00E548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intext">
    <w:name w:val="main_text"/>
    <w:basedOn w:val="a"/>
    <w:rsid w:val="00E548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1">
    <w:name w:val="Strong"/>
    <w:basedOn w:val="a0"/>
    <w:uiPriority w:val="22"/>
    <w:qFormat/>
    <w:rsid w:val="00E5481D"/>
    <w:rPr>
      <w:b/>
      <w:bCs/>
    </w:rPr>
  </w:style>
  <w:style w:type="paragraph" w:styleId="af2">
    <w:name w:val="List Paragraph"/>
    <w:basedOn w:val="a"/>
    <w:uiPriority w:val="34"/>
    <w:qFormat/>
    <w:rsid w:val="00E5481D"/>
    <w:pPr>
      <w:spacing w:line="240" w:lineRule="auto"/>
      <w:ind w:left="720" w:firstLine="425"/>
      <w:contextualSpacing/>
      <w:jc w:val="both"/>
    </w:pPr>
    <w:rPr>
      <w:rFonts w:eastAsiaTheme="minorHAnsi"/>
      <w:lang w:eastAsia="en-US"/>
    </w:rPr>
  </w:style>
  <w:style w:type="paragraph" w:styleId="32">
    <w:name w:val="Body Text Indent 3"/>
    <w:basedOn w:val="a"/>
    <w:link w:val="33"/>
    <w:unhideWhenUsed/>
    <w:rsid w:val="00E5481D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E5481D"/>
    <w:rPr>
      <w:sz w:val="16"/>
      <w:szCs w:val="16"/>
    </w:rPr>
  </w:style>
  <w:style w:type="paragraph" w:customStyle="1" w:styleId="13">
    <w:name w:val="Заголовак 1"/>
    <w:basedOn w:val="1"/>
    <w:link w:val="14"/>
    <w:qFormat/>
    <w:rsid w:val="00BC449E"/>
    <w:pPr>
      <w:spacing w:line="216" w:lineRule="auto"/>
    </w:pPr>
    <w:rPr>
      <w:rFonts w:eastAsia="Times New Roman"/>
      <w:caps/>
      <w:spacing w:val="0"/>
      <w:szCs w:val="16"/>
    </w:rPr>
  </w:style>
  <w:style w:type="character" w:customStyle="1" w:styleId="14">
    <w:name w:val="Заголовак 1 Знак"/>
    <w:basedOn w:val="10"/>
    <w:link w:val="13"/>
    <w:rsid w:val="00BC449E"/>
    <w:rPr>
      <w:rFonts w:ascii="Times New Roman" w:eastAsia="Times New Roman" w:hAnsi="Times New Roman" w:cs="Times New Roman"/>
      <w:b/>
      <w:caps/>
      <w:spacing w:val="2"/>
      <w:sz w:val="24"/>
      <w:szCs w:val="16"/>
      <w:lang w:val="ru-RU" w:eastAsia="ru-RU"/>
    </w:rPr>
  </w:style>
  <w:style w:type="character" w:customStyle="1" w:styleId="30">
    <w:name w:val="Заголовок 3 Знак"/>
    <w:basedOn w:val="a0"/>
    <w:link w:val="3"/>
    <w:rsid w:val="00435830"/>
    <w:rPr>
      <w:rFonts w:ascii="Times New Roman" w:eastAsia="Times New Roman" w:hAnsi="Times New Roman" w:cs="Times New Roman"/>
      <w:b/>
      <w:i/>
      <w:szCs w:val="24"/>
      <w:lang w:val="ru-RU" w:eastAsia="ru-RU"/>
    </w:rPr>
  </w:style>
  <w:style w:type="character" w:customStyle="1" w:styleId="40">
    <w:name w:val="Заголовок 4 Знак"/>
    <w:basedOn w:val="a0"/>
    <w:link w:val="4"/>
    <w:rsid w:val="00574A99"/>
    <w:rPr>
      <w:rFonts w:ascii="Times New Roman" w:hAnsi="Times New Roman" w:cs="Times New Roman"/>
      <w:b/>
      <w:bCs/>
      <w:sz w:val="24"/>
      <w:szCs w:val="24"/>
    </w:rPr>
  </w:style>
  <w:style w:type="character" w:customStyle="1" w:styleId="50">
    <w:name w:val="Заголовок 5 Знак"/>
    <w:basedOn w:val="a0"/>
    <w:link w:val="5"/>
    <w:rsid w:val="00435830"/>
    <w:rPr>
      <w:rFonts w:ascii="Times New Roman" w:eastAsia="Times New Roman" w:hAnsi="Times New Roman" w:cs="Times New Roman"/>
      <w:b/>
      <w:i/>
      <w:szCs w:val="24"/>
      <w:lang w:val="ru-RU" w:eastAsia="ru-RU"/>
    </w:rPr>
  </w:style>
  <w:style w:type="character" w:customStyle="1" w:styleId="60">
    <w:name w:val="Заголовок 6 Знак"/>
    <w:basedOn w:val="a0"/>
    <w:link w:val="6"/>
    <w:rsid w:val="00435830"/>
    <w:rPr>
      <w:rFonts w:ascii="Times New Roman" w:eastAsia="Times New Roman" w:hAnsi="Times New Roman" w:cs="Times New Roman"/>
      <w:b/>
      <w:i/>
      <w:color w:val="000000"/>
      <w:spacing w:val="-1"/>
      <w:w w:val="109"/>
      <w:sz w:val="24"/>
      <w:szCs w:val="24"/>
      <w:shd w:val="clear" w:color="auto" w:fill="FFFFFF"/>
      <w:lang w:val="ru-RU" w:eastAsia="ru-RU"/>
    </w:rPr>
  </w:style>
  <w:style w:type="paragraph" w:styleId="af3">
    <w:name w:val="Body Text"/>
    <w:basedOn w:val="a"/>
    <w:link w:val="af4"/>
    <w:rsid w:val="00435830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4">
    <w:name w:val="Основной текст Знак"/>
    <w:basedOn w:val="a0"/>
    <w:link w:val="af3"/>
    <w:rsid w:val="00435830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22">
    <w:name w:val="Body Text 2"/>
    <w:basedOn w:val="a"/>
    <w:link w:val="23"/>
    <w:rsid w:val="00435830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3">
    <w:name w:val="Основной текст 2 Знак"/>
    <w:basedOn w:val="a0"/>
    <w:link w:val="22"/>
    <w:rsid w:val="00435830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34">
    <w:name w:val="Body Text 3"/>
    <w:basedOn w:val="a"/>
    <w:link w:val="35"/>
    <w:rsid w:val="00435830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35">
    <w:name w:val="Основной текст 3 Знак"/>
    <w:basedOn w:val="a0"/>
    <w:link w:val="34"/>
    <w:rsid w:val="00435830"/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paragraph" w:styleId="24">
    <w:name w:val="Body Text Indent 2"/>
    <w:basedOn w:val="a"/>
    <w:link w:val="25"/>
    <w:rsid w:val="00435830"/>
    <w:pPr>
      <w:spacing w:after="0" w:line="240" w:lineRule="auto"/>
      <w:ind w:firstLine="708"/>
      <w:jc w:val="center"/>
    </w:pPr>
    <w:rPr>
      <w:rFonts w:ascii="Times New Roman" w:eastAsia="Times New Roman" w:hAnsi="Times New Roman" w:cs="Times New Roman"/>
      <w:b/>
      <w:szCs w:val="24"/>
    </w:rPr>
  </w:style>
  <w:style w:type="character" w:customStyle="1" w:styleId="25">
    <w:name w:val="Основной текст с отступом 2 Знак"/>
    <w:basedOn w:val="a0"/>
    <w:link w:val="24"/>
    <w:rsid w:val="00435830"/>
    <w:rPr>
      <w:rFonts w:ascii="Times New Roman" w:eastAsia="Times New Roman" w:hAnsi="Times New Roman" w:cs="Times New Roman"/>
      <w:b/>
      <w:szCs w:val="24"/>
      <w:lang w:val="ru-RU" w:eastAsia="ru-RU"/>
    </w:rPr>
  </w:style>
  <w:style w:type="paragraph" w:styleId="af5">
    <w:name w:val="Document Map"/>
    <w:basedOn w:val="a"/>
    <w:link w:val="af6"/>
    <w:semiHidden/>
    <w:rsid w:val="00435830"/>
    <w:pPr>
      <w:shd w:val="clear" w:color="auto" w:fill="00008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af6">
    <w:name w:val="Схема документа Знак"/>
    <w:basedOn w:val="a0"/>
    <w:link w:val="af5"/>
    <w:semiHidden/>
    <w:rsid w:val="00435830"/>
    <w:rPr>
      <w:rFonts w:ascii="Tahoma" w:eastAsia="Times New Roman" w:hAnsi="Tahoma" w:cs="Tahoma"/>
      <w:sz w:val="24"/>
      <w:szCs w:val="24"/>
      <w:shd w:val="clear" w:color="auto" w:fill="000080"/>
      <w:lang w:val="ru-RU" w:eastAsia="ru-RU"/>
    </w:rPr>
  </w:style>
  <w:style w:type="paragraph" w:customStyle="1" w:styleId="af7">
    <w:name w:val="Содержимое таблицы"/>
    <w:basedOn w:val="a"/>
    <w:rsid w:val="00435830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f8">
    <w:name w:val="FollowedHyperlink"/>
    <w:basedOn w:val="a0"/>
    <w:uiPriority w:val="99"/>
    <w:semiHidden/>
    <w:unhideWhenUsed/>
    <w:rsid w:val="00616DD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FB0450"/>
    <w:pPr>
      <w:spacing w:after="0" w:line="240" w:lineRule="auto"/>
      <w:jc w:val="center"/>
      <w:outlineLvl w:val="0"/>
    </w:pPr>
    <w:rPr>
      <w:rFonts w:ascii="Times New Roman" w:hAnsi="Times New Roman" w:cs="Times New Roman"/>
      <w:b/>
      <w:spacing w:val="2"/>
      <w:sz w:val="24"/>
      <w:szCs w:val="24"/>
    </w:rPr>
  </w:style>
  <w:style w:type="paragraph" w:styleId="2">
    <w:name w:val="heading 2"/>
    <w:basedOn w:val="a"/>
    <w:next w:val="a"/>
    <w:link w:val="20"/>
    <w:unhideWhenUsed/>
    <w:qFormat/>
    <w:rsid w:val="00E5481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435830"/>
    <w:pPr>
      <w:keepNext/>
      <w:spacing w:after="0" w:line="240" w:lineRule="auto"/>
      <w:ind w:firstLine="708"/>
      <w:jc w:val="center"/>
      <w:outlineLvl w:val="2"/>
    </w:pPr>
    <w:rPr>
      <w:rFonts w:ascii="Times New Roman" w:eastAsia="Times New Roman" w:hAnsi="Times New Roman" w:cs="Times New Roman"/>
      <w:b/>
      <w:i/>
      <w:szCs w:val="24"/>
    </w:rPr>
  </w:style>
  <w:style w:type="paragraph" w:styleId="4">
    <w:name w:val="heading 4"/>
    <w:basedOn w:val="a"/>
    <w:next w:val="a"/>
    <w:link w:val="40"/>
    <w:qFormat/>
    <w:rsid w:val="00574A99"/>
    <w:pPr>
      <w:spacing w:after="0" w:line="240" w:lineRule="auto"/>
      <w:jc w:val="center"/>
      <w:outlineLvl w:val="3"/>
    </w:pPr>
    <w:rPr>
      <w:rFonts w:ascii="Times New Roman" w:hAnsi="Times New Roman" w:cs="Times New Roman"/>
      <w:b/>
      <w:bCs/>
      <w:sz w:val="24"/>
      <w:szCs w:val="24"/>
    </w:rPr>
  </w:style>
  <w:style w:type="paragraph" w:styleId="5">
    <w:name w:val="heading 5"/>
    <w:basedOn w:val="a"/>
    <w:next w:val="a"/>
    <w:link w:val="50"/>
    <w:qFormat/>
    <w:rsid w:val="00435830"/>
    <w:pPr>
      <w:keepNext/>
      <w:spacing w:after="0" w:line="240" w:lineRule="auto"/>
      <w:ind w:firstLine="708"/>
      <w:jc w:val="both"/>
      <w:outlineLvl w:val="4"/>
    </w:pPr>
    <w:rPr>
      <w:rFonts w:ascii="Times New Roman" w:eastAsia="Times New Roman" w:hAnsi="Times New Roman" w:cs="Times New Roman"/>
      <w:b/>
      <w:i/>
      <w:szCs w:val="24"/>
    </w:rPr>
  </w:style>
  <w:style w:type="paragraph" w:styleId="6">
    <w:name w:val="heading 6"/>
    <w:basedOn w:val="a"/>
    <w:next w:val="a"/>
    <w:link w:val="60"/>
    <w:qFormat/>
    <w:rsid w:val="00435830"/>
    <w:pPr>
      <w:keepNext/>
      <w:pBdr>
        <w:top w:val="single" w:sz="8" w:space="1" w:color="auto"/>
      </w:pBdr>
      <w:shd w:val="clear" w:color="auto" w:fill="FFFFFF"/>
      <w:spacing w:before="234" w:after="0" w:line="360" w:lineRule="auto"/>
      <w:ind w:right="510"/>
      <w:jc w:val="center"/>
      <w:outlineLvl w:val="5"/>
    </w:pPr>
    <w:rPr>
      <w:rFonts w:ascii="Times New Roman" w:eastAsia="Times New Roman" w:hAnsi="Times New Roman" w:cs="Times New Roman"/>
      <w:b/>
      <w:i/>
      <w:color w:val="000000"/>
      <w:spacing w:val="-1"/>
      <w:w w:val="109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B0450"/>
    <w:rPr>
      <w:rFonts w:ascii="Times New Roman" w:hAnsi="Times New Roman" w:cs="Times New Roman"/>
      <w:b/>
      <w:spacing w:val="2"/>
      <w:sz w:val="24"/>
      <w:szCs w:val="24"/>
      <w:lang w:val="ru-RU"/>
    </w:rPr>
  </w:style>
  <w:style w:type="paragraph" w:styleId="a3">
    <w:name w:val="header"/>
    <w:basedOn w:val="a"/>
    <w:link w:val="a4"/>
    <w:unhideWhenUsed/>
    <w:rsid w:val="007364E9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a4">
    <w:name w:val="Верхний колонтитул Знак"/>
    <w:basedOn w:val="a0"/>
    <w:link w:val="a3"/>
    <w:rsid w:val="007364E9"/>
    <w:rPr>
      <w:rFonts w:ascii="Arial" w:eastAsia="Times New Roman" w:hAnsi="Arial" w:cs="Arial"/>
      <w:sz w:val="20"/>
      <w:szCs w:val="20"/>
      <w:lang w:val="ru-RU" w:eastAsia="ru-RU"/>
    </w:rPr>
  </w:style>
  <w:style w:type="paragraph" w:styleId="a5">
    <w:name w:val="footer"/>
    <w:basedOn w:val="a"/>
    <w:link w:val="a6"/>
    <w:uiPriority w:val="99"/>
    <w:unhideWhenUsed/>
    <w:rsid w:val="007364E9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a6">
    <w:name w:val="Нижний колонтитул Знак"/>
    <w:basedOn w:val="a0"/>
    <w:link w:val="a5"/>
    <w:uiPriority w:val="99"/>
    <w:rsid w:val="007364E9"/>
    <w:rPr>
      <w:rFonts w:ascii="Arial" w:eastAsia="Times New Roman" w:hAnsi="Arial" w:cs="Arial"/>
      <w:sz w:val="20"/>
      <w:szCs w:val="20"/>
      <w:lang w:val="ru-RU" w:eastAsia="ru-RU"/>
    </w:rPr>
  </w:style>
  <w:style w:type="paragraph" w:styleId="11">
    <w:name w:val="toc 1"/>
    <w:basedOn w:val="a"/>
    <w:next w:val="a"/>
    <w:autoRedefine/>
    <w:uiPriority w:val="39"/>
    <w:unhideWhenUsed/>
    <w:rsid w:val="0034407A"/>
    <w:pPr>
      <w:tabs>
        <w:tab w:val="right" w:leader="dot" w:pos="9345"/>
      </w:tabs>
      <w:spacing w:after="0" w:line="240" w:lineRule="auto"/>
    </w:pPr>
    <w:rPr>
      <w:rFonts w:ascii="Times New Roman" w:hAnsi="Times New Roman" w:cs="Times New Roman"/>
      <w:bCs/>
      <w:noProof/>
      <w:sz w:val="24"/>
      <w:szCs w:val="24"/>
    </w:rPr>
  </w:style>
  <w:style w:type="character" w:styleId="a7">
    <w:name w:val="Hyperlink"/>
    <w:basedOn w:val="a0"/>
    <w:uiPriority w:val="99"/>
    <w:unhideWhenUsed/>
    <w:rsid w:val="007364E9"/>
    <w:rPr>
      <w:color w:val="0000FF"/>
      <w:u w:val="single"/>
    </w:rPr>
  </w:style>
  <w:style w:type="paragraph" w:styleId="a8">
    <w:name w:val="Plain Text"/>
    <w:basedOn w:val="a"/>
    <w:link w:val="a9"/>
    <w:rsid w:val="007364E9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9">
    <w:name w:val="Текст Знак"/>
    <w:basedOn w:val="a0"/>
    <w:link w:val="a8"/>
    <w:rsid w:val="007364E9"/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styleId="aa">
    <w:name w:val="page number"/>
    <w:basedOn w:val="a0"/>
    <w:rsid w:val="007364E9"/>
  </w:style>
  <w:style w:type="table" w:styleId="ab">
    <w:name w:val="Table Grid"/>
    <w:basedOn w:val="a1"/>
    <w:rsid w:val="007364E9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toc 2"/>
    <w:basedOn w:val="a"/>
    <w:next w:val="a"/>
    <w:autoRedefine/>
    <w:uiPriority w:val="39"/>
    <w:unhideWhenUsed/>
    <w:rsid w:val="00FB0450"/>
    <w:pPr>
      <w:spacing w:after="0"/>
      <w:ind w:left="220"/>
    </w:pPr>
    <w:rPr>
      <w:smallCaps/>
      <w:sz w:val="20"/>
      <w:szCs w:val="20"/>
    </w:rPr>
  </w:style>
  <w:style w:type="paragraph" w:styleId="31">
    <w:name w:val="toc 3"/>
    <w:basedOn w:val="a"/>
    <w:next w:val="a"/>
    <w:autoRedefine/>
    <w:uiPriority w:val="39"/>
    <w:unhideWhenUsed/>
    <w:rsid w:val="00FB0450"/>
    <w:pPr>
      <w:spacing w:after="0"/>
      <w:ind w:left="440"/>
    </w:pPr>
    <w:rPr>
      <w:i/>
      <w:iCs/>
      <w:sz w:val="20"/>
      <w:szCs w:val="20"/>
    </w:rPr>
  </w:style>
  <w:style w:type="paragraph" w:styleId="41">
    <w:name w:val="toc 4"/>
    <w:basedOn w:val="a"/>
    <w:next w:val="a"/>
    <w:autoRedefine/>
    <w:uiPriority w:val="39"/>
    <w:unhideWhenUsed/>
    <w:rsid w:val="00FB0450"/>
    <w:pPr>
      <w:spacing w:after="0"/>
      <w:ind w:left="660"/>
    </w:pPr>
    <w:rPr>
      <w:sz w:val="18"/>
      <w:szCs w:val="18"/>
    </w:rPr>
  </w:style>
  <w:style w:type="paragraph" w:styleId="51">
    <w:name w:val="toc 5"/>
    <w:basedOn w:val="a"/>
    <w:next w:val="a"/>
    <w:autoRedefine/>
    <w:uiPriority w:val="39"/>
    <w:unhideWhenUsed/>
    <w:rsid w:val="00FB0450"/>
    <w:pPr>
      <w:spacing w:after="0"/>
      <w:ind w:left="880"/>
    </w:pPr>
    <w:rPr>
      <w:sz w:val="18"/>
      <w:szCs w:val="18"/>
    </w:rPr>
  </w:style>
  <w:style w:type="paragraph" w:styleId="61">
    <w:name w:val="toc 6"/>
    <w:basedOn w:val="a"/>
    <w:next w:val="a"/>
    <w:autoRedefine/>
    <w:uiPriority w:val="39"/>
    <w:unhideWhenUsed/>
    <w:rsid w:val="00FB0450"/>
    <w:pPr>
      <w:spacing w:after="0"/>
      <w:ind w:left="1100"/>
    </w:pPr>
    <w:rPr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FB0450"/>
    <w:pPr>
      <w:spacing w:after="0"/>
      <w:ind w:left="1320"/>
    </w:pPr>
    <w:rPr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FB0450"/>
    <w:pPr>
      <w:spacing w:after="0"/>
      <w:ind w:left="1540"/>
    </w:pPr>
    <w:rPr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FB0450"/>
    <w:pPr>
      <w:spacing w:after="0"/>
      <w:ind w:left="1760"/>
    </w:pPr>
    <w:rPr>
      <w:sz w:val="18"/>
      <w:szCs w:val="18"/>
    </w:rPr>
  </w:style>
  <w:style w:type="character" w:customStyle="1" w:styleId="FontStyle101">
    <w:name w:val="Font Style101"/>
    <w:basedOn w:val="a0"/>
    <w:rsid w:val="00FB0450"/>
    <w:rPr>
      <w:rFonts w:ascii="Times New Roman" w:hAnsi="Times New Roman" w:cs="Times New Roman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FB0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B0450"/>
    <w:rPr>
      <w:rFonts w:ascii="Tahoma" w:hAnsi="Tahoma" w:cs="Tahoma"/>
      <w:sz w:val="16"/>
      <w:szCs w:val="16"/>
    </w:rPr>
  </w:style>
  <w:style w:type="paragraph" w:customStyle="1" w:styleId="12">
    <w:name w:val="Абзац списка1"/>
    <w:basedOn w:val="a"/>
    <w:rsid w:val="00E5481D"/>
    <w:pPr>
      <w:ind w:left="720"/>
    </w:pPr>
    <w:rPr>
      <w:rFonts w:ascii="Calibri" w:eastAsia="Times New Roman" w:hAnsi="Calibri" w:cs="Times New Roman"/>
    </w:rPr>
  </w:style>
  <w:style w:type="character" w:customStyle="1" w:styleId="20">
    <w:name w:val="Заголовок 2 Знак"/>
    <w:basedOn w:val="a0"/>
    <w:link w:val="2"/>
    <w:rsid w:val="00E548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e">
    <w:name w:val="Body Text Indent"/>
    <w:basedOn w:val="a"/>
    <w:link w:val="af"/>
    <w:rsid w:val="00E5481D"/>
    <w:pPr>
      <w:shd w:val="clear" w:color="auto" w:fill="FFFFFF"/>
      <w:spacing w:after="0" w:line="202" w:lineRule="exact"/>
      <w:ind w:firstLine="137"/>
    </w:pPr>
    <w:rPr>
      <w:rFonts w:ascii="Times New Roman" w:eastAsia="Times New Roman" w:hAnsi="Times New Roman" w:cs="Times New Roman"/>
      <w:color w:val="000000"/>
      <w:spacing w:val="-6"/>
      <w:sz w:val="24"/>
      <w:szCs w:val="18"/>
    </w:rPr>
  </w:style>
  <w:style w:type="character" w:customStyle="1" w:styleId="af">
    <w:name w:val="Основной текст с отступом Знак"/>
    <w:basedOn w:val="a0"/>
    <w:link w:val="ae"/>
    <w:rsid w:val="00E5481D"/>
    <w:rPr>
      <w:rFonts w:ascii="Times New Roman" w:eastAsia="Times New Roman" w:hAnsi="Times New Roman" w:cs="Times New Roman"/>
      <w:color w:val="000000"/>
      <w:spacing w:val="-6"/>
      <w:sz w:val="24"/>
      <w:szCs w:val="18"/>
      <w:shd w:val="clear" w:color="auto" w:fill="FFFFFF"/>
      <w:lang w:val="ru-RU" w:eastAsia="ru-RU"/>
    </w:rPr>
  </w:style>
  <w:style w:type="paragraph" w:styleId="af0">
    <w:name w:val="Normal (Web)"/>
    <w:basedOn w:val="a"/>
    <w:uiPriority w:val="99"/>
    <w:unhideWhenUsed/>
    <w:rsid w:val="00E548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intext">
    <w:name w:val="main_text"/>
    <w:basedOn w:val="a"/>
    <w:rsid w:val="00E548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1">
    <w:name w:val="Strong"/>
    <w:basedOn w:val="a0"/>
    <w:uiPriority w:val="22"/>
    <w:qFormat/>
    <w:rsid w:val="00E5481D"/>
    <w:rPr>
      <w:b/>
      <w:bCs/>
    </w:rPr>
  </w:style>
  <w:style w:type="paragraph" w:styleId="af2">
    <w:name w:val="List Paragraph"/>
    <w:basedOn w:val="a"/>
    <w:uiPriority w:val="34"/>
    <w:qFormat/>
    <w:rsid w:val="00E5481D"/>
    <w:pPr>
      <w:spacing w:line="240" w:lineRule="auto"/>
      <w:ind w:left="720" w:firstLine="425"/>
      <w:contextualSpacing/>
      <w:jc w:val="both"/>
    </w:pPr>
    <w:rPr>
      <w:rFonts w:eastAsiaTheme="minorHAnsi"/>
      <w:lang w:eastAsia="en-US"/>
    </w:rPr>
  </w:style>
  <w:style w:type="paragraph" w:styleId="32">
    <w:name w:val="Body Text Indent 3"/>
    <w:basedOn w:val="a"/>
    <w:link w:val="33"/>
    <w:unhideWhenUsed/>
    <w:rsid w:val="00E5481D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E5481D"/>
    <w:rPr>
      <w:sz w:val="16"/>
      <w:szCs w:val="16"/>
    </w:rPr>
  </w:style>
  <w:style w:type="paragraph" w:customStyle="1" w:styleId="13">
    <w:name w:val="Заголовак 1"/>
    <w:basedOn w:val="1"/>
    <w:link w:val="14"/>
    <w:qFormat/>
    <w:rsid w:val="00BC449E"/>
    <w:pPr>
      <w:spacing w:line="216" w:lineRule="auto"/>
    </w:pPr>
    <w:rPr>
      <w:rFonts w:eastAsia="Times New Roman"/>
      <w:caps/>
      <w:spacing w:val="0"/>
      <w:szCs w:val="16"/>
    </w:rPr>
  </w:style>
  <w:style w:type="character" w:customStyle="1" w:styleId="14">
    <w:name w:val="Заголовак 1 Знак"/>
    <w:basedOn w:val="10"/>
    <w:link w:val="13"/>
    <w:rsid w:val="00BC449E"/>
    <w:rPr>
      <w:rFonts w:ascii="Times New Roman" w:eastAsia="Times New Roman" w:hAnsi="Times New Roman" w:cs="Times New Roman"/>
      <w:b/>
      <w:caps/>
      <w:spacing w:val="2"/>
      <w:sz w:val="24"/>
      <w:szCs w:val="16"/>
      <w:lang w:val="ru-RU" w:eastAsia="ru-RU"/>
    </w:rPr>
  </w:style>
  <w:style w:type="character" w:customStyle="1" w:styleId="30">
    <w:name w:val="Заголовок 3 Знак"/>
    <w:basedOn w:val="a0"/>
    <w:link w:val="3"/>
    <w:rsid w:val="00435830"/>
    <w:rPr>
      <w:rFonts w:ascii="Times New Roman" w:eastAsia="Times New Roman" w:hAnsi="Times New Roman" w:cs="Times New Roman"/>
      <w:b/>
      <w:i/>
      <w:szCs w:val="24"/>
      <w:lang w:val="ru-RU" w:eastAsia="ru-RU"/>
    </w:rPr>
  </w:style>
  <w:style w:type="character" w:customStyle="1" w:styleId="40">
    <w:name w:val="Заголовок 4 Знак"/>
    <w:basedOn w:val="a0"/>
    <w:link w:val="4"/>
    <w:rsid w:val="00574A99"/>
    <w:rPr>
      <w:rFonts w:ascii="Times New Roman" w:hAnsi="Times New Roman" w:cs="Times New Roman"/>
      <w:b/>
      <w:bCs/>
      <w:sz w:val="24"/>
      <w:szCs w:val="24"/>
    </w:rPr>
  </w:style>
  <w:style w:type="character" w:customStyle="1" w:styleId="50">
    <w:name w:val="Заголовок 5 Знак"/>
    <w:basedOn w:val="a0"/>
    <w:link w:val="5"/>
    <w:rsid w:val="00435830"/>
    <w:rPr>
      <w:rFonts w:ascii="Times New Roman" w:eastAsia="Times New Roman" w:hAnsi="Times New Roman" w:cs="Times New Roman"/>
      <w:b/>
      <w:i/>
      <w:szCs w:val="24"/>
      <w:lang w:val="ru-RU" w:eastAsia="ru-RU"/>
    </w:rPr>
  </w:style>
  <w:style w:type="character" w:customStyle="1" w:styleId="60">
    <w:name w:val="Заголовок 6 Знак"/>
    <w:basedOn w:val="a0"/>
    <w:link w:val="6"/>
    <w:rsid w:val="00435830"/>
    <w:rPr>
      <w:rFonts w:ascii="Times New Roman" w:eastAsia="Times New Roman" w:hAnsi="Times New Roman" w:cs="Times New Roman"/>
      <w:b/>
      <w:i/>
      <w:color w:val="000000"/>
      <w:spacing w:val="-1"/>
      <w:w w:val="109"/>
      <w:sz w:val="24"/>
      <w:szCs w:val="24"/>
      <w:shd w:val="clear" w:color="auto" w:fill="FFFFFF"/>
      <w:lang w:val="ru-RU" w:eastAsia="ru-RU"/>
    </w:rPr>
  </w:style>
  <w:style w:type="paragraph" w:styleId="af3">
    <w:name w:val="Body Text"/>
    <w:basedOn w:val="a"/>
    <w:link w:val="af4"/>
    <w:rsid w:val="00435830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4">
    <w:name w:val="Основной текст Знак"/>
    <w:basedOn w:val="a0"/>
    <w:link w:val="af3"/>
    <w:rsid w:val="00435830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22">
    <w:name w:val="Body Text 2"/>
    <w:basedOn w:val="a"/>
    <w:link w:val="23"/>
    <w:rsid w:val="00435830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3">
    <w:name w:val="Основной текст 2 Знак"/>
    <w:basedOn w:val="a0"/>
    <w:link w:val="22"/>
    <w:rsid w:val="00435830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34">
    <w:name w:val="Body Text 3"/>
    <w:basedOn w:val="a"/>
    <w:link w:val="35"/>
    <w:rsid w:val="00435830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35">
    <w:name w:val="Основной текст 3 Знак"/>
    <w:basedOn w:val="a0"/>
    <w:link w:val="34"/>
    <w:rsid w:val="00435830"/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paragraph" w:styleId="24">
    <w:name w:val="Body Text Indent 2"/>
    <w:basedOn w:val="a"/>
    <w:link w:val="25"/>
    <w:rsid w:val="00435830"/>
    <w:pPr>
      <w:spacing w:after="0" w:line="240" w:lineRule="auto"/>
      <w:ind w:firstLine="708"/>
      <w:jc w:val="center"/>
    </w:pPr>
    <w:rPr>
      <w:rFonts w:ascii="Times New Roman" w:eastAsia="Times New Roman" w:hAnsi="Times New Roman" w:cs="Times New Roman"/>
      <w:b/>
      <w:szCs w:val="24"/>
    </w:rPr>
  </w:style>
  <w:style w:type="character" w:customStyle="1" w:styleId="25">
    <w:name w:val="Основной текст с отступом 2 Знак"/>
    <w:basedOn w:val="a0"/>
    <w:link w:val="24"/>
    <w:rsid w:val="00435830"/>
    <w:rPr>
      <w:rFonts w:ascii="Times New Roman" w:eastAsia="Times New Roman" w:hAnsi="Times New Roman" w:cs="Times New Roman"/>
      <w:b/>
      <w:szCs w:val="24"/>
      <w:lang w:val="ru-RU" w:eastAsia="ru-RU"/>
    </w:rPr>
  </w:style>
  <w:style w:type="paragraph" w:styleId="af5">
    <w:name w:val="Document Map"/>
    <w:basedOn w:val="a"/>
    <w:link w:val="af6"/>
    <w:semiHidden/>
    <w:rsid w:val="00435830"/>
    <w:pPr>
      <w:shd w:val="clear" w:color="auto" w:fill="00008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af6">
    <w:name w:val="Схема документа Знак"/>
    <w:basedOn w:val="a0"/>
    <w:link w:val="af5"/>
    <w:semiHidden/>
    <w:rsid w:val="00435830"/>
    <w:rPr>
      <w:rFonts w:ascii="Tahoma" w:eastAsia="Times New Roman" w:hAnsi="Tahoma" w:cs="Tahoma"/>
      <w:sz w:val="24"/>
      <w:szCs w:val="24"/>
      <w:shd w:val="clear" w:color="auto" w:fill="000080"/>
      <w:lang w:val="ru-RU" w:eastAsia="ru-RU"/>
    </w:rPr>
  </w:style>
  <w:style w:type="paragraph" w:customStyle="1" w:styleId="af7">
    <w:name w:val="Содержимое таблицы"/>
    <w:basedOn w:val="a"/>
    <w:rsid w:val="00435830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f8">
    <w:name w:val="FollowedHyperlink"/>
    <w:basedOn w:val="a0"/>
    <w:uiPriority w:val="99"/>
    <w:semiHidden/>
    <w:unhideWhenUsed/>
    <w:rsid w:val="00616DD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074308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45826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3586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956031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172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754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182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0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30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43992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6255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92299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773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92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7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4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43974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34672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0812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09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4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3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69400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836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0066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6795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1490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934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75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43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8951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551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2098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6273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24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7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8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1593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8095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0296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88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9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7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5.jpeg"/><Relationship Id="rId2" Type="http://schemas.openxmlformats.org/officeDocument/2006/relationships/image" Target="media/image24.jpeg"/><Relationship Id="rId1" Type="http://schemas.openxmlformats.org/officeDocument/2006/relationships/image" Target="media/image2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97A18A-D0F3-4F56-9363-70D653A0AD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43</Pages>
  <Words>18784</Words>
  <Characters>107070</Characters>
  <Application>Microsoft Office Word</Application>
  <DocSecurity>0</DocSecurity>
  <Lines>892</Lines>
  <Paragraphs>251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Хозяин</dc:creator>
  <cp:lastModifiedBy>Фараон</cp:lastModifiedBy>
  <cp:revision>6</cp:revision>
  <cp:lastPrinted>2018-02-04T18:19:00Z</cp:lastPrinted>
  <dcterms:created xsi:type="dcterms:W3CDTF">2018-02-04T18:09:00Z</dcterms:created>
  <dcterms:modified xsi:type="dcterms:W3CDTF">2018-02-04T18:20:00Z</dcterms:modified>
</cp:coreProperties>
</file>