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C7" w:rsidRPr="003C65C7" w:rsidRDefault="003C65C7" w:rsidP="003C65C7">
      <w:pPr>
        <w:jc w:val="center"/>
        <w:rPr>
          <w:b/>
          <w:bCs/>
        </w:rPr>
      </w:pPr>
      <w:r w:rsidRPr="003C65C7">
        <w:rPr>
          <w:b/>
          <w:bCs/>
        </w:rPr>
        <w:t>МИНИСТЕРСТВО СЕЛЬСКОГО ХОЗЯЙСТВА</w:t>
      </w:r>
    </w:p>
    <w:p w:rsidR="003C65C7" w:rsidRPr="003C65C7" w:rsidRDefault="003C65C7" w:rsidP="003C65C7">
      <w:pPr>
        <w:spacing w:line="216" w:lineRule="auto"/>
        <w:jc w:val="center"/>
        <w:rPr>
          <w:b/>
          <w:bCs/>
        </w:rPr>
      </w:pPr>
      <w:r w:rsidRPr="003C65C7">
        <w:rPr>
          <w:b/>
          <w:bCs/>
        </w:rPr>
        <w:t>И ПРОДОВОЛЬСТВИЯ РЕСПУБЛИКИ БЕЛАРУСЬ</w:t>
      </w:r>
    </w:p>
    <w:p w:rsidR="003C65C7" w:rsidRPr="003C65C7" w:rsidRDefault="003C65C7" w:rsidP="003C65C7">
      <w:pPr>
        <w:spacing w:line="216" w:lineRule="auto"/>
        <w:jc w:val="center"/>
        <w:rPr>
          <w:b/>
          <w:bCs/>
        </w:rPr>
      </w:pPr>
    </w:p>
    <w:p w:rsidR="003C65C7" w:rsidRPr="003C65C7" w:rsidRDefault="003C65C7" w:rsidP="003C65C7">
      <w:pPr>
        <w:spacing w:line="216" w:lineRule="auto"/>
        <w:jc w:val="center"/>
        <w:rPr>
          <w:b/>
          <w:bCs/>
        </w:rPr>
      </w:pPr>
      <w:r w:rsidRPr="003C65C7">
        <w:rPr>
          <w:b/>
          <w:bCs/>
        </w:rPr>
        <w:t>ГЛАВНОЕ УПРАВЛЕНИЕ ОБРАЗОВАНИЯ, НАУКИ И КАДРОВ</w:t>
      </w:r>
    </w:p>
    <w:p w:rsidR="003C65C7" w:rsidRPr="003C65C7" w:rsidRDefault="003C65C7" w:rsidP="003C65C7">
      <w:pPr>
        <w:spacing w:line="216" w:lineRule="auto"/>
        <w:jc w:val="center"/>
        <w:rPr>
          <w:b/>
          <w:bCs/>
        </w:rPr>
      </w:pPr>
    </w:p>
    <w:p w:rsidR="003C65C7" w:rsidRPr="003C65C7" w:rsidRDefault="003C65C7" w:rsidP="003C65C7">
      <w:pPr>
        <w:keepNext/>
        <w:spacing w:line="216" w:lineRule="auto"/>
        <w:jc w:val="center"/>
        <w:outlineLvl w:val="1"/>
        <w:rPr>
          <w:b/>
          <w:bCs/>
        </w:rPr>
      </w:pPr>
      <w:r w:rsidRPr="003C65C7">
        <w:rPr>
          <w:b/>
          <w:bCs/>
        </w:rPr>
        <w:t>Учреждение образования</w:t>
      </w:r>
    </w:p>
    <w:p w:rsidR="003C65C7" w:rsidRPr="003C65C7" w:rsidRDefault="003C65C7" w:rsidP="003C65C7">
      <w:pPr>
        <w:spacing w:line="216" w:lineRule="auto"/>
        <w:jc w:val="center"/>
        <w:rPr>
          <w:b/>
          <w:bCs/>
        </w:rPr>
      </w:pPr>
      <w:r w:rsidRPr="003C65C7">
        <w:rPr>
          <w:b/>
          <w:bCs/>
        </w:rPr>
        <w:t>«БЕЛОРУССКАЯ ГОСУДАРСТВЕННАЯ</w:t>
      </w:r>
    </w:p>
    <w:p w:rsidR="003C65C7" w:rsidRPr="003C65C7" w:rsidRDefault="003C65C7" w:rsidP="003C65C7">
      <w:pPr>
        <w:spacing w:line="216" w:lineRule="auto"/>
        <w:jc w:val="center"/>
        <w:rPr>
          <w:b/>
          <w:bCs/>
        </w:rPr>
      </w:pPr>
      <w:r w:rsidRPr="003C65C7">
        <w:rPr>
          <w:b/>
          <w:bCs/>
        </w:rPr>
        <w:t>СЕЛЬСКОХОЗЯЙСТВЕННАЯ АКАДЕМИЯ»</w:t>
      </w:r>
    </w:p>
    <w:p w:rsidR="003C65C7" w:rsidRPr="003C65C7" w:rsidRDefault="003C65C7" w:rsidP="003C65C7">
      <w:pPr>
        <w:widowControl w:val="0"/>
        <w:jc w:val="center"/>
      </w:pPr>
    </w:p>
    <w:p w:rsidR="003C65C7" w:rsidRPr="003C65C7" w:rsidRDefault="003C65C7" w:rsidP="003C65C7">
      <w:pPr>
        <w:widowControl w:val="0"/>
        <w:jc w:val="center"/>
        <w:rPr>
          <w:b/>
        </w:rPr>
      </w:pPr>
      <w:r w:rsidRPr="003C65C7">
        <w:rPr>
          <w:b/>
        </w:rPr>
        <w:t xml:space="preserve">Кафедра сельскохозяйственной биотехнологии, </w:t>
      </w:r>
    </w:p>
    <w:p w:rsidR="003C65C7" w:rsidRPr="003C65C7" w:rsidRDefault="003C65C7" w:rsidP="003C65C7">
      <w:pPr>
        <w:widowControl w:val="0"/>
        <w:jc w:val="center"/>
        <w:rPr>
          <w:b/>
        </w:rPr>
      </w:pPr>
      <w:r w:rsidRPr="003C65C7">
        <w:rPr>
          <w:b/>
        </w:rPr>
        <w:t>экологии и радиологии</w:t>
      </w:r>
    </w:p>
    <w:p w:rsidR="003C65C7" w:rsidRPr="003C65C7" w:rsidRDefault="003C65C7" w:rsidP="003C65C7">
      <w:pPr>
        <w:widowControl w:val="0"/>
        <w:jc w:val="center"/>
      </w:pPr>
    </w:p>
    <w:p w:rsidR="003C65C7" w:rsidRPr="003C65C7" w:rsidRDefault="003C65C7" w:rsidP="003C65C7">
      <w:pPr>
        <w:widowControl w:val="0"/>
        <w:jc w:val="center"/>
      </w:pPr>
    </w:p>
    <w:p w:rsidR="003C65C7" w:rsidRPr="003C65C7" w:rsidRDefault="003C65C7" w:rsidP="003C65C7">
      <w:pPr>
        <w:widowControl w:val="0"/>
        <w:jc w:val="center"/>
        <w:outlineLvl w:val="1"/>
        <w:rPr>
          <w:b/>
          <w:bCs/>
          <w:i/>
        </w:rPr>
      </w:pPr>
      <w:r>
        <w:rPr>
          <w:b/>
          <w:i/>
        </w:rPr>
        <w:t>Н</w:t>
      </w:r>
      <w:r w:rsidRPr="003C65C7">
        <w:rPr>
          <w:b/>
          <w:i/>
        </w:rPr>
        <w:t>.</w:t>
      </w:r>
      <w:r>
        <w:rPr>
          <w:b/>
          <w:i/>
        </w:rPr>
        <w:t> </w:t>
      </w:r>
      <w:r w:rsidRPr="003C65C7">
        <w:rPr>
          <w:b/>
          <w:i/>
        </w:rPr>
        <w:t xml:space="preserve">А. </w:t>
      </w:r>
      <w:proofErr w:type="spellStart"/>
      <w:r>
        <w:rPr>
          <w:b/>
          <w:i/>
        </w:rPr>
        <w:t>Невестенко</w:t>
      </w:r>
      <w:proofErr w:type="spellEnd"/>
      <w:r w:rsidRPr="003C65C7">
        <w:rPr>
          <w:b/>
          <w:i/>
        </w:rPr>
        <w:t xml:space="preserve">, </w:t>
      </w:r>
      <w:r>
        <w:rPr>
          <w:b/>
          <w:i/>
        </w:rPr>
        <w:t>М</w:t>
      </w:r>
      <w:r w:rsidRPr="003C65C7">
        <w:rPr>
          <w:b/>
          <w:i/>
        </w:rPr>
        <w:t>.</w:t>
      </w:r>
      <w:r w:rsidR="0081203C">
        <w:rPr>
          <w:b/>
          <w:i/>
        </w:rPr>
        <w:t> </w:t>
      </w:r>
      <w:r>
        <w:rPr>
          <w:b/>
          <w:i/>
        </w:rPr>
        <w:t>О</w:t>
      </w:r>
      <w:r w:rsidRPr="003C65C7">
        <w:rPr>
          <w:b/>
          <w:i/>
        </w:rPr>
        <w:t>.</w:t>
      </w:r>
      <w:r w:rsidR="0081203C">
        <w:rPr>
          <w:b/>
          <w:i/>
        </w:rPr>
        <w:t> </w:t>
      </w:r>
      <w:r>
        <w:rPr>
          <w:b/>
          <w:i/>
        </w:rPr>
        <w:t>Моисеева, Т. В.</w:t>
      </w:r>
      <w:r w:rsidR="0081203C">
        <w:rPr>
          <w:b/>
          <w:i/>
        </w:rPr>
        <w:t> </w:t>
      </w:r>
      <w:proofErr w:type="spellStart"/>
      <w:r>
        <w:rPr>
          <w:b/>
          <w:i/>
        </w:rPr>
        <w:t>Никонович</w:t>
      </w:r>
      <w:proofErr w:type="spellEnd"/>
    </w:p>
    <w:p w:rsidR="003C65C7" w:rsidRPr="003C65C7" w:rsidRDefault="003C65C7" w:rsidP="003C65C7">
      <w:pPr>
        <w:widowControl w:val="0"/>
        <w:jc w:val="center"/>
        <w:rPr>
          <w:b/>
          <w:sz w:val="16"/>
        </w:rPr>
      </w:pPr>
    </w:p>
    <w:p w:rsidR="003C65C7" w:rsidRPr="003C65C7" w:rsidRDefault="003C65C7" w:rsidP="003C65C7">
      <w:pPr>
        <w:widowControl w:val="0"/>
        <w:jc w:val="center"/>
        <w:rPr>
          <w:b/>
          <w:sz w:val="16"/>
        </w:rPr>
      </w:pPr>
    </w:p>
    <w:p w:rsidR="003C65C7" w:rsidRPr="003C65C7" w:rsidRDefault="003C65C7" w:rsidP="003C65C7">
      <w:pPr>
        <w:jc w:val="center"/>
        <w:rPr>
          <w:b/>
          <w:bCs/>
          <w:caps/>
          <w:sz w:val="36"/>
          <w:szCs w:val="24"/>
        </w:rPr>
      </w:pPr>
      <w:r>
        <w:rPr>
          <w:b/>
          <w:bCs/>
          <w:caps/>
          <w:sz w:val="36"/>
          <w:szCs w:val="24"/>
        </w:rPr>
        <w:t>ОСНОВЫ ЭКОЛОГИИ</w:t>
      </w:r>
    </w:p>
    <w:p w:rsidR="003C65C7" w:rsidRPr="003C65C7" w:rsidRDefault="003C65C7" w:rsidP="003C65C7">
      <w:pPr>
        <w:jc w:val="center"/>
        <w:rPr>
          <w:b/>
          <w:bCs/>
          <w:caps/>
          <w:sz w:val="16"/>
          <w:szCs w:val="24"/>
        </w:rPr>
      </w:pPr>
    </w:p>
    <w:p w:rsidR="003C65C7" w:rsidRPr="003C65C7" w:rsidRDefault="003C65C7" w:rsidP="003C65C7">
      <w:pPr>
        <w:jc w:val="center"/>
        <w:rPr>
          <w:b/>
          <w:bCs/>
          <w:caps/>
          <w:sz w:val="16"/>
          <w:szCs w:val="24"/>
        </w:rPr>
      </w:pPr>
    </w:p>
    <w:p w:rsidR="003C65C7" w:rsidRPr="00D14C09" w:rsidRDefault="003C65C7" w:rsidP="003C65C7">
      <w:pPr>
        <w:widowControl w:val="0"/>
        <w:jc w:val="center"/>
        <w:rPr>
          <w:b/>
          <w:i/>
          <w:spacing w:val="-2"/>
        </w:rPr>
      </w:pPr>
      <w:r w:rsidRPr="00D14C09">
        <w:rPr>
          <w:b/>
          <w:i/>
          <w:spacing w:val="-2"/>
        </w:rPr>
        <w:t>Методические указания к практическим занятиям для студентов, обучающихся по специальностям 1-74 06 01, Техническое обеспеч</w:t>
      </w:r>
      <w:r w:rsidRPr="00D14C09">
        <w:rPr>
          <w:b/>
          <w:i/>
          <w:spacing w:val="-2"/>
        </w:rPr>
        <w:t>е</w:t>
      </w:r>
      <w:r w:rsidRPr="00D14C09">
        <w:rPr>
          <w:b/>
          <w:i/>
          <w:spacing w:val="-2"/>
        </w:rPr>
        <w:t>ние процессов сельскохозяйственного производства, 1-74 06 01 М</w:t>
      </w:r>
      <w:r w:rsidRPr="00D14C09">
        <w:rPr>
          <w:b/>
          <w:i/>
          <w:spacing w:val="-2"/>
        </w:rPr>
        <w:t>а</w:t>
      </w:r>
      <w:r w:rsidRPr="00D14C09">
        <w:rPr>
          <w:b/>
          <w:i/>
          <w:spacing w:val="-2"/>
        </w:rPr>
        <w:t xml:space="preserve">териально-техническое обеспечение агропромышленного комплекса, </w:t>
      </w:r>
    </w:p>
    <w:p w:rsidR="00D14C09" w:rsidRPr="00D14C09" w:rsidRDefault="003C65C7" w:rsidP="003C65C7">
      <w:pPr>
        <w:widowControl w:val="0"/>
        <w:jc w:val="center"/>
        <w:rPr>
          <w:b/>
          <w:i/>
        </w:rPr>
      </w:pPr>
      <w:r w:rsidRPr="00D14C09">
        <w:rPr>
          <w:b/>
          <w:i/>
        </w:rPr>
        <w:t>1-74 05 01 Мелиорация и водное хозяйство</w:t>
      </w:r>
      <w:r w:rsidR="00D14C09" w:rsidRPr="00D14C09">
        <w:rPr>
          <w:b/>
          <w:i/>
        </w:rPr>
        <w:t>,1-74 04 01 Сельское строительство и обустройство территорий</w:t>
      </w:r>
    </w:p>
    <w:p w:rsidR="003C65C7" w:rsidRPr="003C65C7" w:rsidRDefault="003C65C7" w:rsidP="003C65C7">
      <w:pPr>
        <w:widowControl w:val="0"/>
        <w:jc w:val="center"/>
        <w:rPr>
          <w:b/>
        </w:rPr>
      </w:pPr>
    </w:p>
    <w:p w:rsidR="003C65C7" w:rsidRDefault="003C65C7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Default="00D14C09" w:rsidP="003C65C7">
      <w:pPr>
        <w:widowControl w:val="0"/>
        <w:jc w:val="center"/>
        <w:rPr>
          <w:b/>
        </w:rPr>
      </w:pPr>
    </w:p>
    <w:p w:rsidR="00D14C09" w:rsidRPr="003C65C7" w:rsidRDefault="00D14C09" w:rsidP="003C65C7">
      <w:pPr>
        <w:widowControl w:val="0"/>
        <w:jc w:val="center"/>
        <w:rPr>
          <w:b/>
        </w:rPr>
      </w:pPr>
    </w:p>
    <w:p w:rsidR="003C65C7" w:rsidRPr="003C65C7" w:rsidRDefault="003C65C7" w:rsidP="003C65C7">
      <w:pPr>
        <w:widowControl w:val="0"/>
        <w:jc w:val="center"/>
        <w:outlineLvl w:val="0"/>
        <w:rPr>
          <w:b/>
          <w:bCs/>
        </w:rPr>
      </w:pPr>
      <w:r w:rsidRPr="003C65C7">
        <w:rPr>
          <w:b/>
          <w:bCs/>
        </w:rPr>
        <w:t>Горки</w:t>
      </w:r>
    </w:p>
    <w:p w:rsidR="003C65C7" w:rsidRPr="003C65C7" w:rsidRDefault="003C65C7" w:rsidP="003C65C7">
      <w:pPr>
        <w:widowControl w:val="0"/>
        <w:jc w:val="center"/>
        <w:outlineLvl w:val="0"/>
        <w:rPr>
          <w:b/>
          <w:bCs/>
        </w:rPr>
      </w:pPr>
      <w:r w:rsidRPr="003C65C7">
        <w:rPr>
          <w:b/>
          <w:bCs/>
        </w:rPr>
        <w:t xml:space="preserve">БГСХА  </w:t>
      </w:r>
    </w:p>
    <w:p w:rsidR="003C65C7" w:rsidRPr="003C65C7" w:rsidRDefault="003C65C7" w:rsidP="003C65C7">
      <w:pPr>
        <w:widowControl w:val="0"/>
        <w:jc w:val="center"/>
        <w:outlineLvl w:val="0"/>
        <w:rPr>
          <w:b/>
          <w:bCs/>
        </w:rPr>
      </w:pPr>
      <w:r w:rsidRPr="003C65C7">
        <w:rPr>
          <w:b/>
          <w:bCs/>
        </w:rPr>
        <w:t>2018</w:t>
      </w:r>
    </w:p>
    <w:p w:rsidR="00D14C09" w:rsidRPr="00D14C09" w:rsidRDefault="00D14C09" w:rsidP="00D14C09">
      <w:pPr>
        <w:jc w:val="center"/>
        <w:rPr>
          <w:bCs/>
        </w:rPr>
      </w:pPr>
      <w:r w:rsidRPr="00D14C09">
        <w:rPr>
          <w:bCs/>
        </w:rPr>
        <w:lastRenderedPageBreak/>
        <w:t>МИНИСТЕРСТВО СЕЛЬСКОГО ХОЗЯЙСТВА</w:t>
      </w:r>
    </w:p>
    <w:p w:rsidR="00D14C09" w:rsidRPr="00D14C09" w:rsidRDefault="00D14C09" w:rsidP="00D14C09">
      <w:pPr>
        <w:spacing w:line="216" w:lineRule="auto"/>
        <w:jc w:val="center"/>
        <w:rPr>
          <w:bCs/>
        </w:rPr>
      </w:pPr>
      <w:r w:rsidRPr="00D14C09">
        <w:rPr>
          <w:bCs/>
        </w:rPr>
        <w:t>И ПРОДОВОЛЬСТВИЯ РЕСПУБЛИКИ БЕЛАРУСЬ</w:t>
      </w:r>
    </w:p>
    <w:p w:rsidR="00D14C09" w:rsidRPr="00D14C09" w:rsidRDefault="00D14C09" w:rsidP="00D14C09">
      <w:pPr>
        <w:spacing w:line="216" w:lineRule="auto"/>
        <w:jc w:val="center"/>
        <w:rPr>
          <w:bCs/>
        </w:rPr>
      </w:pPr>
    </w:p>
    <w:p w:rsidR="00D14C09" w:rsidRPr="00D14C09" w:rsidRDefault="00D14C09" w:rsidP="00D14C09">
      <w:pPr>
        <w:spacing w:line="216" w:lineRule="auto"/>
        <w:jc w:val="center"/>
        <w:rPr>
          <w:bCs/>
        </w:rPr>
      </w:pPr>
      <w:r w:rsidRPr="00D14C09">
        <w:rPr>
          <w:bCs/>
        </w:rPr>
        <w:t>ГЛАВНОЕ УПРАВЛЕНИЕ ОБРАЗОВАНИЯ, НАУКИ И КАДРОВ</w:t>
      </w:r>
    </w:p>
    <w:p w:rsidR="00D14C09" w:rsidRPr="00D14C09" w:rsidRDefault="00D14C09" w:rsidP="00D14C09">
      <w:pPr>
        <w:spacing w:line="216" w:lineRule="auto"/>
        <w:jc w:val="center"/>
        <w:rPr>
          <w:bCs/>
        </w:rPr>
      </w:pPr>
    </w:p>
    <w:p w:rsidR="00D14C09" w:rsidRPr="00D14C09" w:rsidRDefault="00D14C09" w:rsidP="00D14C09">
      <w:pPr>
        <w:keepNext/>
        <w:spacing w:line="216" w:lineRule="auto"/>
        <w:jc w:val="center"/>
        <w:outlineLvl w:val="1"/>
        <w:rPr>
          <w:bCs/>
        </w:rPr>
      </w:pPr>
      <w:r w:rsidRPr="00D14C09">
        <w:rPr>
          <w:bCs/>
        </w:rPr>
        <w:t>Учреждение образования</w:t>
      </w:r>
    </w:p>
    <w:p w:rsidR="00D14C09" w:rsidRPr="00D14C09" w:rsidRDefault="00D14C09" w:rsidP="00D14C09">
      <w:pPr>
        <w:spacing w:line="216" w:lineRule="auto"/>
        <w:jc w:val="center"/>
        <w:rPr>
          <w:bCs/>
        </w:rPr>
      </w:pPr>
      <w:r w:rsidRPr="00D14C09">
        <w:rPr>
          <w:bCs/>
        </w:rPr>
        <w:t>«БЕЛОРУССКАЯ ГОСУДАРСТВЕННАЯ</w:t>
      </w:r>
    </w:p>
    <w:p w:rsidR="00D14C09" w:rsidRPr="00D14C09" w:rsidRDefault="00D14C09" w:rsidP="00D14C09">
      <w:pPr>
        <w:spacing w:line="216" w:lineRule="auto"/>
        <w:jc w:val="center"/>
        <w:rPr>
          <w:bCs/>
        </w:rPr>
      </w:pPr>
      <w:r w:rsidRPr="00D14C09">
        <w:rPr>
          <w:bCs/>
        </w:rPr>
        <w:t>СЕЛЬСКОХОЗЯЙСТВЕННАЯ АКАДЕМИЯ»</w:t>
      </w: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  <w:r w:rsidRPr="00D14C09">
        <w:t xml:space="preserve">Кафедра сельскохозяйственной биотехнологии, </w:t>
      </w:r>
    </w:p>
    <w:p w:rsidR="00D14C09" w:rsidRPr="00D14C09" w:rsidRDefault="00D14C09" w:rsidP="00D14C09">
      <w:pPr>
        <w:widowControl w:val="0"/>
        <w:jc w:val="center"/>
      </w:pPr>
      <w:r w:rsidRPr="00D14C09">
        <w:t>экологии и радиологии</w:t>
      </w: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  <w:outlineLvl w:val="1"/>
        <w:rPr>
          <w:bCs/>
          <w:i/>
        </w:rPr>
      </w:pPr>
      <w:r w:rsidRPr="00D14C09">
        <w:rPr>
          <w:i/>
        </w:rPr>
        <w:t xml:space="preserve">Н. А. </w:t>
      </w:r>
      <w:proofErr w:type="spellStart"/>
      <w:r w:rsidRPr="00D14C09">
        <w:rPr>
          <w:i/>
        </w:rPr>
        <w:t>Невестенко</w:t>
      </w:r>
      <w:proofErr w:type="spellEnd"/>
      <w:r w:rsidRPr="00D14C09">
        <w:rPr>
          <w:i/>
        </w:rPr>
        <w:t>, М. О.</w:t>
      </w:r>
      <w:r w:rsidR="00244382">
        <w:rPr>
          <w:i/>
        </w:rPr>
        <w:t> </w:t>
      </w:r>
      <w:r w:rsidRPr="00D14C09">
        <w:rPr>
          <w:i/>
        </w:rPr>
        <w:t>Моисеева, Т. В.</w:t>
      </w:r>
      <w:r w:rsidR="00244382">
        <w:rPr>
          <w:i/>
        </w:rPr>
        <w:t> </w:t>
      </w:r>
      <w:proofErr w:type="spellStart"/>
      <w:r w:rsidRPr="00D14C09">
        <w:rPr>
          <w:i/>
        </w:rPr>
        <w:t>Никонович</w:t>
      </w:r>
      <w:proofErr w:type="spellEnd"/>
    </w:p>
    <w:p w:rsidR="00D14C09" w:rsidRPr="003C65C7" w:rsidRDefault="00D14C09" w:rsidP="00D14C09">
      <w:pPr>
        <w:widowControl w:val="0"/>
        <w:jc w:val="center"/>
        <w:rPr>
          <w:b/>
          <w:sz w:val="16"/>
        </w:rPr>
      </w:pPr>
    </w:p>
    <w:p w:rsidR="00D14C09" w:rsidRPr="003C65C7" w:rsidRDefault="00D14C09" w:rsidP="00D14C09">
      <w:pPr>
        <w:widowControl w:val="0"/>
        <w:jc w:val="center"/>
        <w:rPr>
          <w:b/>
          <w:sz w:val="16"/>
        </w:rPr>
      </w:pPr>
    </w:p>
    <w:p w:rsidR="00D14C09" w:rsidRPr="003C65C7" w:rsidRDefault="00D14C09" w:rsidP="00D14C09">
      <w:pPr>
        <w:jc w:val="center"/>
        <w:rPr>
          <w:b/>
          <w:bCs/>
          <w:caps/>
          <w:sz w:val="36"/>
          <w:szCs w:val="24"/>
        </w:rPr>
      </w:pPr>
      <w:r>
        <w:rPr>
          <w:b/>
          <w:bCs/>
          <w:caps/>
          <w:sz w:val="36"/>
          <w:szCs w:val="24"/>
        </w:rPr>
        <w:t>ОСНОВЫ ЭКОЛОГИИ</w:t>
      </w:r>
    </w:p>
    <w:p w:rsidR="00D14C09" w:rsidRPr="003C65C7" w:rsidRDefault="00D14C09" w:rsidP="00D14C09">
      <w:pPr>
        <w:jc w:val="center"/>
        <w:rPr>
          <w:b/>
          <w:bCs/>
          <w:caps/>
          <w:sz w:val="16"/>
          <w:szCs w:val="24"/>
        </w:rPr>
      </w:pPr>
    </w:p>
    <w:p w:rsidR="00D14C09" w:rsidRPr="003C65C7" w:rsidRDefault="00D14C09" w:rsidP="00D14C09">
      <w:pPr>
        <w:jc w:val="center"/>
        <w:rPr>
          <w:b/>
          <w:bCs/>
          <w:caps/>
          <w:sz w:val="16"/>
          <w:szCs w:val="24"/>
        </w:rPr>
      </w:pPr>
    </w:p>
    <w:p w:rsidR="00D14C09" w:rsidRDefault="00D14C09" w:rsidP="00D14C09">
      <w:pPr>
        <w:widowControl w:val="0"/>
        <w:jc w:val="center"/>
        <w:rPr>
          <w:i/>
          <w:spacing w:val="-2"/>
        </w:rPr>
      </w:pPr>
      <w:r w:rsidRPr="00D14C09">
        <w:rPr>
          <w:i/>
          <w:spacing w:val="-2"/>
        </w:rPr>
        <w:t xml:space="preserve">Методические указания к практическим занятиям для студентов, </w:t>
      </w:r>
    </w:p>
    <w:p w:rsidR="00D14C09" w:rsidRPr="00D14C09" w:rsidRDefault="00D14C09" w:rsidP="00D14C09">
      <w:pPr>
        <w:widowControl w:val="0"/>
        <w:jc w:val="center"/>
        <w:rPr>
          <w:i/>
          <w:spacing w:val="-2"/>
        </w:rPr>
      </w:pPr>
      <w:r w:rsidRPr="00D14C09">
        <w:rPr>
          <w:i/>
          <w:spacing w:val="-2"/>
        </w:rPr>
        <w:t>обучающихся по специальностям 1-74 06 01, Техническое обеспечение процессов сельскохозяйственного производства, 1-74 06 01 Материал</w:t>
      </w:r>
      <w:r w:rsidRPr="00D14C09">
        <w:rPr>
          <w:i/>
          <w:spacing w:val="-2"/>
        </w:rPr>
        <w:t>ь</w:t>
      </w:r>
      <w:r w:rsidRPr="00D14C09">
        <w:rPr>
          <w:i/>
          <w:spacing w:val="-2"/>
        </w:rPr>
        <w:t xml:space="preserve">но-техническое обеспечение агропромышленного комплекса, </w:t>
      </w:r>
    </w:p>
    <w:p w:rsidR="00D14C09" w:rsidRPr="00D14C09" w:rsidRDefault="00D14C09" w:rsidP="00D14C09">
      <w:pPr>
        <w:widowControl w:val="0"/>
        <w:jc w:val="center"/>
        <w:rPr>
          <w:i/>
        </w:rPr>
      </w:pPr>
      <w:r w:rsidRPr="00D14C09">
        <w:rPr>
          <w:i/>
        </w:rPr>
        <w:t>1-74 05 01 Мелиорация и водное хозяйство,1-74 04 01 Сельское стро</w:t>
      </w:r>
      <w:r w:rsidRPr="00D14C09">
        <w:rPr>
          <w:i/>
        </w:rPr>
        <w:t>и</w:t>
      </w:r>
      <w:r w:rsidRPr="00D14C09">
        <w:rPr>
          <w:i/>
        </w:rPr>
        <w:t>тельство и обустройство территорий</w:t>
      </w: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Default="00D14C09" w:rsidP="00D14C09">
      <w:pPr>
        <w:widowControl w:val="0"/>
        <w:jc w:val="center"/>
      </w:pPr>
    </w:p>
    <w:p w:rsidR="00297A01" w:rsidRPr="00297A01" w:rsidRDefault="00297A01" w:rsidP="00D14C09">
      <w:pPr>
        <w:widowControl w:val="0"/>
        <w:jc w:val="center"/>
        <w:rPr>
          <w:sz w:val="8"/>
        </w:rPr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</w:pPr>
    </w:p>
    <w:p w:rsidR="00D14C09" w:rsidRPr="00D14C09" w:rsidRDefault="00D14C09" w:rsidP="00D14C09">
      <w:pPr>
        <w:widowControl w:val="0"/>
        <w:jc w:val="center"/>
        <w:outlineLvl w:val="0"/>
        <w:rPr>
          <w:bCs/>
        </w:rPr>
      </w:pPr>
      <w:r w:rsidRPr="00D14C09">
        <w:rPr>
          <w:bCs/>
        </w:rPr>
        <w:t>Горки</w:t>
      </w:r>
    </w:p>
    <w:p w:rsidR="00D14C09" w:rsidRPr="00D14C09" w:rsidRDefault="00D14C09" w:rsidP="00D14C09">
      <w:pPr>
        <w:widowControl w:val="0"/>
        <w:jc w:val="center"/>
        <w:outlineLvl w:val="0"/>
        <w:rPr>
          <w:bCs/>
        </w:rPr>
      </w:pPr>
      <w:r w:rsidRPr="00D14C09">
        <w:rPr>
          <w:bCs/>
        </w:rPr>
        <w:t xml:space="preserve">БГСХА  </w:t>
      </w:r>
    </w:p>
    <w:p w:rsidR="00D14C09" w:rsidRPr="00D14C09" w:rsidRDefault="00D14C09" w:rsidP="00D14C09">
      <w:pPr>
        <w:widowControl w:val="0"/>
        <w:jc w:val="center"/>
        <w:outlineLvl w:val="0"/>
        <w:rPr>
          <w:bCs/>
        </w:rPr>
      </w:pPr>
      <w:r w:rsidRPr="00D14C09">
        <w:rPr>
          <w:bCs/>
        </w:rPr>
        <w:t>2018</w:t>
      </w:r>
    </w:p>
    <w:p w:rsidR="00AD17CC" w:rsidRDefault="00D14C09" w:rsidP="00D14C09">
      <w:pPr>
        <w:pStyle w:val="11"/>
        <w:spacing w:line="240" w:lineRule="auto"/>
        <w:ind w:left="0" w:firstLine="0"/>
        <w:outlineLvl w:val="0"/>
        <w:rPr>
          <w:sz w:val="20"/>
        </w:rPr>
      </w:pPr>
      <w:r w:rsidRPr="00D14C09">
        <w:rPr>
          <w:sz w:val="20"/>
        </w:rPr>
        <w:lastRenderedPageBreak/>
        <w:t>УДК</w:t>
      </w:r>
      <w:r>
        <w:rPr>
          <w:sz w:val="20"/>
        </w:rPr>
        <w:t xml:space="preserve"> 631.95(072)</w:t>
      </w:r>
    </w:p>
    <w:p w:rsidR="00D14C09" w:rsidRDefault="00D14C09" w:rsidP="00D14C09">
      <w:pPr>
        <w:pStyle w:val="11"/>
        <w:spacing w:line="240" w:lineRule="auto"/>
        <w:ind w:left="0" w:firstLine="0"/>
        <w:outlineLvl w:val="0"/>
        <w:rPr>
          <w:sz w:val="20"/>
        </w:rPr>
      </w:pPr>
      <w:r>
        <w:rPr>
          <w:sz w:val="20"/>
        </w:rPr>
        <w:t>ББК 40.1я73</w:t>
      </w:r>
    </w:p>
    <w:p w:rsidR="00D14C09" w:rsidRDefault="00D14C09" w:rsidP="00D14C09">
      <w:pPr>
        <w:pStyle w:val="11"/>
        <w:spacing w:line="240" w:lineRule="auto"/>
        <w:ind w:left="0" w:firstLine="0"/>
        <w:outlineLvl w:val="0"/>
        <w:rPr>
          <w:sz w:val="20"/>
        </w:rPr>
      </w:pPr>
      <w:r>
        <w:rPr>
          <w:sz w:val="20"/>
        </w:rPr>
        <w:t xml:space="preserve">        Н40</w:t>
      </w:r>
    </w:p>
    <w:p w:rsidR="00D14C09" w:rsidRDefault="00D14C09" w:rsidP="00D14C09">
      <w:pPr>
        <w:pStyle w:val="11"/>
        <w:spacing w:line="240" w:lineRule="auto"/>
        <w:ind w:left="0" w:firstLine="0"/>
        <w:outlineLvl w:val="0"/>
        <w:rPr>
          <w:sz w:val="20"/>
        </w:rPr>
      </w:pPr>
    </w:p>
    <w:p w:rsidR="00D14C09" w:rsidRDefault="00D14C09" w:rsidP="00D14C09">
      <w:pPr>
        <w:widowControl w:val="0"/>
        <w:shd w:val="clear" w:color="auto" w:fill="FFFFFF"/>
        <w:ind w:firstLine="284"/>
        <w:jc w:val="center"/>
        <w:rPr>
          <w:i/>
          <w:color w:val="000000"/>
          <w:szCs w:val="16"/>
        </w:rPr>
      </w:pPr>
      <w:r w:rsidRPr="00D14C09">
        <w:rPr>
          <w:i/>
          <w:color w:val="000000"/>
          <w:szCs w:val="16"/>
        </w:rPr>
        <w:t>Рекомендовано методическ</w:t>
      </w:r>
      <w:r>
        <w:rPr>
          <w:i/>
          <w:color w:val="000000"/>
          <w:szCs w:val="16"/>
        </w:rPr>
        <w:t xml:space="preserve">ими </w:t>
      </w:r>
      <w:r w:rsidRPr="00D14C09">
        <w:rPr>
          <w:i/>
          <w:color w:val="000000"/>
          <w:szCs w:val="16"/>
        </w:rPr>
        <w:t>комисси</w:t>
      </w:r>
      <w:r>
        <w:rPr>
          <w:i/>
          <w:color w:val="000000"/>
          <w:szCs w:val="16"/>
        </w:rPr>
        <w:t>ями мелиоративно-строительного факультета 21.04.2017 (протокол № 8)</w:t>
      </w:r>
    </w:p>
    <w:p w:rsidR="00D14C09" w:rsidRDefault="00D14C09" w:rsidP="00D14C09">
      <w:pPr>
        <w:widowControl w:val="0"/>
        <w:shd w:val="clear" w:color="auto" w:fill="FFFFFF"/>
        <w:ind w:firstLine="284"/>
        <w:jc w:val="center"/>
        <w:rPr>
          <w:i/>
          <w:color w:val="000000"/>
          <w:szCs w:val="16"/>
        </w:rPr>
      </w:pPr>
      <w:r>
        <w:rPr>
          <w:i/>
          <w:color w:val="000000"/>
          <w:szCs w:val="16"/>
        </w:rPr>
        <w:t xml:space="preserve">и </w:t>
      </w:r>
      <w:r w:rsidRPr="00D14C09">
        <w:rPr>
          <w:i/>
          <w:color w:val="000000"/>
          <w:szCs w:val="16"/>
        </w:rPr>
        <w:t xml:space="preserve">факультета </w:t>
      </w:r>
      <w:r>
        <w:rPr>
          <w:i/>
          <w:color w:val="000000"/>
          <w:szCs w:val="16"/>
        </w:rPr>
        <w:t>механизации сельского хозяйства 24.04.2017</w:t>
      </w:r>
    </w:p>
    <w:p w:rsidR="00D14C09" w:rsidRPr="00D14C09" w:rsidRDefault="00D14C09" w:rsidP="00D14C09">
      <w:pPr>
        <w:widowControl w:val="0"/>
        <w:shd w:val="clear" w:color="auto" w:fill="FFFFFF"/>
        <w:ind w:firstLine="284"/>
        <w:jc w:val="center"/>
        <w:rPr>
          <w:i/>
          <w:color w:val="000000"/>
          <w:szCs w:val="16"/>
        </w:rPr>
      </w:pPr>
      <w:r w:rsidRPr="00D14C09">
        <w:rPr>
          <w:i/>
          <w:color w:val="000000"/>
          <w:szCs w:val="16"/>
        </w:rPr>
        <w:t>(протокол №</w:t>
      </w:r>
      <w:r>
        <w:rPr>
          <w:i/>
          <w:color w:val="000000"/>
          <w:szCs w:val="16"/>
        </w:rPr>
        <w:t> 8)</w:t>
      </w:r>
    </w:p>
    <w:p w:rsidR="00D14C09" w:rsidRPr="00D14C09" w:rsidRDefault="00D14C09" w:rsidP="00D14C09">
      <w:pPr>
        <w:widowControl w:val="0"/>
        <w:shd w:val="clear" w:color="auto" w:fill="FFFFFF"/>
        <w:ind w:firstLine="284"/>
        <w:jc w:val="center"/>
        <w:rPr>
          <w:color w:val="000000"/>
          <w:sz w:val="16"/>
          <w:szCs w:val="16"/>
        </w:rPr>
      </w:pPr>
    </w:p>
    <w:p w:rsidR="00D14C09" w:rsidRPr="00D14C09" w:rsidRDefault="00D14C09" w:rsidP="00D14C09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16"/>
        </w:rPr>
      </w:pPr>
    </w:p>
    <w:p w:rsidR="00D14C09" w:rsidRPr="00D14C09" w:rsidRDefault="00D14C09" w:rsidP="00D14C09">
      <w:pPr>
        <w:shd w:val="clear" w:color="auto" w:fill="FFFFFF"/>
        <w:jc w:val="both"/>
        <w:rPr>
          <w:color w:val="000000"/>
          <w:szCs w:val="24"/>
        </w:rPr>
      </w:pPr>
    </w:p>
    <w:p w:rsidR="00D14C09" w:rsidRPr="00D14C09" w:rsidRDefault="00D14C09" w:rsidP="00D14C09">
      <w:pPr>
        <w:shd w:val="clear" w:color="auto" w:fill="FFFFFF"/>
        <w:ind w:firstLine="284"/>
        <w:jc w:val="center"/>
        <w:rPr>
          <w:szCs w:val="24"/>
        </w:rPr>
      </w:pPr>
      <w:r w:rsidRPr="00D14C09">
        <w:rPr>
          <w:color w:val="000000"/>
          <w:szCs w:val="24"/>
        </w:rPr>
        <w:t>Авторы:</w:t>
      </w:r>
    </w:p>
    <w:p w:rsidR="00D14C09" w:rsidRDefault="00D14C09" w:rsidP="00D14C09">
      <w:pPr>
        <w:shd w:val="clear" w:color="auto" w:fill="FFFFFF"/>
        <w:ind w:firstLine="284"/>
        <w:jc w:val="center"/>
        <w:rPr>
          <w:szCs w:val="24"/>
        </w:rPr>
      </w:pPr>
      <w:r>
        <w:rPr>
          <w:szCs w:val="24"/>
        </w:rPr>
        <w:t>старший преподаватель</w:t>
      </w:r>
      <w:r w:rsidRPr="00D14C09">
        <w:rPr>
          <w:i/>
          <w:szCs w:val="24"/>
        </w:rPr>
        <w:t xml:space="preserve"> Н. А. </w:t>
      </w:r>
      <w:proofErr w:type="spellStart"/>
      <w:r w:rsidRPr="00D14C09">
        <w:rPr>
          <w:i/>
          <w:szCs w:val="24"/>
        </w:rPr>
        <w:t>Невестенко</w:t>
      </w:r>
      <w:proofErr w:type="spellEnd"/>
      <w:r w:rsidR="00CC3B57" w:rsidRPr="00CC3B57">
        <w:rPr>
          <w:szCs w:val="24"/>
        </w:rPr>
        <w:t>;</w:t>
      </w:r>
      <w:r>
        <w:rPr>
          <w:szCs w:val="24"/>
        </w:rPr>
        <w:t xml:space="preserve"> </w:t>
      </w:r>
    </w:p>
    <w:p w:rsidR="00CC3B57" w:rsidRDefault="00D14C09" w:rsidP="00D14C09">
      <w:pPr>
        <w:shd w:val="clear" w:color="auto" w:fill="FFFFFF"/>
        <w:ind w:firstLine="284"/>
        <w:jc w:val="center"/>
        <w:rPr>
          <w:szCs w:val="24"/>
        </w:rPr>
      </w:pPr>
      <w:r w:rsidRPr="00D14C09">
        <w:rPr>
          <w:szCs w:val="24"/>
        </w:rPr>
        <w:t xml:space="preserve">кандидат сельскохозяйственных наук, </w:t>
      </w:r>
      <w:r w:rsidRPr="00CC3B57">
        <w:rPr>
          <w:i/>
          <w:szCs w:val="24"/>
        </w:rPr>
        <w:t>М. О. Моисеева</w:t>
      </w:r>
      <w:r w:rsidR="00CC3B57">
        <w:rPr>
          <w:szCs w:val="24"/>
        </w:rPr>
        <w:t>;</w:t>
      </w:r>
    </w:p>
    <w:p w:rsidR="00CC3B57" w:rsidRDefault="00CC3B57" w:rsidP="00CC3B57">
      <w:pPr>
        <w:shd w:val="clear" w:color="auto" w:fill="FFFFFF"/>
        <w:ind w:firstLine="284"/>
        <w:jc w:val="center"/>
        <w:rPr>
          <w:i/>
        </w:rPr>
      </w:pPr>
      <w:r>
        <w:t xml:space="preserve">кандидат биологических наук </w:t>
      </w:r>
      <w:r w:rsidRPr="00CC3B57">
        <w:rPr>
          <w:i/>
        </w:rPr>
        <w:t xml:space="preserve">Т.  В. </w:t>
      </w:r>
      <w:proofErr w:type="spellStart"/>
      <w:r w:rsidRPr="00CC3B57">
        <w:rPr>
          <w:i/>
        </w:rPr>
        <w:t>Никонович</w:t>
      </w:r>
      <w:proofErr w:type="spellEnd"/>
    </w:p>
    <w:p w:rsidR="00CC3B57" w:rsidRDefault="00CC3B57" w:rsidP="00CC3B57">
      <w:pPr>
        <w:shd w:val="clear" w:color="auto" w:fill="FFFFFF"/>
        <w:ind w:firstLine="284"/>
        <w:jc w:val="center"/>
        <w:rPr>
          <w:i/>
        </w:rPr>
      </w:pPr>
    </w:p>
    <w:p w:rsidR="00D14C09" w:rsidRDefault="00D14C09" w:rsidP="00CC3B57">
      <w:pPr>
        <w:shd w:val="clear" w:color="auto" w:fill="FFFFFF"/>
        <w:ind w:firstLine="284"/>
        <w:jc w:val="center"/>
        <w:rPr>
          <w:szCs w:val="24"/>
        </w:rPr>
      </w:pPr>
      <w:r w:rsidRPr="00D14C09">
        <w:rPr>
          <w:szCs w:val="24"/>
        </w:rPr>
        <w:t>Рецензенты:</w:t>
      </w:r>
    </w:p>
    <w:p w:rsidR="00CC3B57" w:rsidRDefault="00CC3B57" w:rsidP="00CC3B57">
      <w:pPr>
        <w:shd w:val="clear" w:color="auto" w:fill="FFFFFF"/>
        <w:ind w:firstLine="284"/>
        <w:jc w:val="center"/>
        <w:rPr>
          <w:szCs w:val="24"/>
        </w:rPr>
      </w:pPr>
      <w:r>
        <w:rPr>
          <w:szCs w:val="24"/>
        </w:rPr>
        <w:t xml:space="preserve">кандидат технических наук, доцент </w:t>
      </w:r>
      <w:r w:rsidRPr="00CC3B57">
        <w:rPr>
          <w:i/>
          <w:szCs w:val="24"/>
        </w:rPr>
        <w:t>П. М. Новицкий</w:t>
      </w:r>
      <w:r w:rsidRPr="00CC3B57">
        <w:rPr>
          <w:szCs w:val="24"/>
        </w:rPr>
        <w:t>;</w:t>
      </w:r>
    </w:p>
    <w:p w:rsidR="00CC3B57" w:rsidRPr="00D14C09" w:rsidRDefault="00CC3B57" w:rsidP="00CC3B57">
      <w:pPr>
        <w:shd w:val="clear" w:color="auto" w:fill="FFFFFF"/>
        <w:ind w:firstLine="284"/>
        <w:jc w:val="center"/>
        <w:rPr>
          <w:szCs w:val="24"/>
        </w:rPr>
      </w:pPr>
      <w:r w:rsidRPr="00D14C09">
        <w:rPr>
          <w:szCs w:val="24"/>
        </w:rPr>
        <w:t>кандидат сельскохозяйственных наук</w:t>
      </w:r>
      <w:r>
        <w:rPr>
          <w:szCs w:val="24"/>
        </w:rPr>
        <w:t xml:space="preserve">, доцент </w:t>
      </w:r>
      <w:r w:rsidRPr="00CC3B57">
        <w:rPr>
          <w:i/>
          <w:szCs w:val="24"/>
        </w:rPr>
        <w:t>И. И. Сергеева</w:t>
      </w:r>
    </w:p>
    <w:p w:rsidR="00CC3B57" w:rsidRDefault="00CC3B57" w:rsidP="00D14C09">
      <w:pPr>
        <w:jc w:val="center"/>
        <w:rPr>
          <w:szCs w:val="28"/>
        </w:rPr>
      </w:pPr>
    </w:p>
    <w:p w:rsidR="00D14C09" w:rsidRPr="00D14C09" w:rsidRDefault="00CC3B57" w:rsidP="00CC3B57">
      <w:pPr>
        <w:shd w:val="clear" w:color="auto" w:fill="FFFFFF"/>
        <w:ind w:firstLine="284"/>
        <w:jc w:val="both"/>
        <w:rPr>
          <w:color w:val="000000"/>
          <w:szCs w:val="24"/>
        </w:rPr>
      </w:pPr>
      <w:r>
        <w:rPr>
          <w:b/>
          <w:bCs/>
        </w:rPr>
        <w:t xml:space="preserve">   </w:t>
      </w:r>
      <w:r w:rsidR="00120A91">
        <w:rPr>
          <w:b/>
          <w:bCs/>
        </w:rPr>
        <w:t xml:space="preserve">  </w:t>
      </w:r>
      <w:proofErr w:type="spellStart"/>
      <w:r w:rsidRPr="00CC3B57">
        <w:rPr>
          <w:b/>
          <w:bCs/>
        </w:rPr>
        <w:t>Невестенко</w:t>
      </w:r>
      <w:proofErr w:type="spellEnd"/>
      <w:r>
        <w:rPr>
          <w:b/>
          <w:bCs/>
        </w:rPr>
        <w:t>,</w:t>
      </w:r>
      <w:r w:rsidRPr="00CC3B57">
        <w:rPr>
          <w:b/>
          <w:bCs/>
        </w:rPr>
        <w:t> Н. 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5779"/>
      </w:tblGrid>
      <w:tr w:rsidR="00CC3B57" w:rsidTr="00CC3B57">
        <w:tc>
          <w:tcPr>
            <w:tcW w:w="561" w:type="dxa"/>
          </w:tcPr>
          <w:p w:rsidR="00CC3B57" w:rsidRPr="00CC3B57" w:rsidRDefault="00CC3B57" w:rsidP="00CC3B57">
            <w:pPr>
              <w:rPr>
                <w:bCs/>
              </w:rPr>
            </w:pPr>
            <w:r w:rsidRPr="00CC3B57">
              <w:rPr>
                <w:bCs/>
              </w:rPr>
              <w:t>Н40</w:t>
            </w:r>
          </w:p>
        </w:tc>
        <w:tc>
          <w:tcPr>
            <w:tcW w:w="5779" w:type="dxa"/>
          </w:tcPr>
          <w:p w:rsidR="00CC3B57" w:rsidRPr="00CC3B57" w:rsidRDefault="00CC3B57" w:rsidP="00120A91">
            <w:pPr>
              <w:ind w:left="6"/>
              <w:jc w:val="both"/>
              <w:rPr>
                <w:bCs/>
              </w:rPr>
            </w:pPr>
            <w:r w:rsidRPr="00CC3B57">
              <w:rPr>
                <w:bCs/>
              </w:rPr>
              <w:t>Основы экологии</w:t>
            </w:r>
            <w:proofErr w:type="gramStart"/>
            <w:r>
              <w:rPr>
                <w:bCs/>
              </w:rPr>
              <w:t> :</w:t>
            </w:r>
            <w:proofErr w:type="gramEnd"/>
            <w:r>
              <w:rPr>
                <w:bCs/>
              </w:rPr>
              <w:t> методические указания к практическим зан</w:t>
            </w:r>
            <w:r>
              <w:rPr>
                <w:bCs/>
              </w:rPr>
              <w:t>я</w:t>
            </w:r>
            <w:r>
              <w:rPr>
                <w:bCs/>
              </w:rPr>
              <w:t xml:space="preserve">тиям / Н. А. </w:t>
            </w:r>
            <w:proofErr w:type="spellStart"/>
            <w:r>
              <w:rPr>
                <w:bCs/>
              </w:rPr>
              <w:t>Невестенко</w:t>
            </w:r>
            <w:proofErr w:type="spellEnd"/>
            <w:r>
              <w:rPr>
                <w:bCs/>
              </w:rPr>
              <w:t xml:space="preserve">, М. О. Моисеева, Т. В. </w:t>
            </w:r>
            <w:proofErr w:type="spellStart"/>
            <w:r>
              <w:rPr>
                <w:bCs/>
              </w:rPr>
              <w:t>Никонович</w:t>
            </w:r>
            <w:proofErr w:type="spellEnd"/>
            <w:r>
              <w:rPr>
                <w:bCs/>
              </w:rPr>
              <w:t>. – Горки</w:t>
            </w:r>
            <w:proofErr w:type="gramStart"/>
            <w:r>
              <w:rPr>
                <w:bCs/>
              </w:rPr>
              <w:t> :</w:t>
            </w:r>
            <w:proofErr w:type="gramEnd"/>
            <w:r>
              <w:rPr>
                <w:bCs/>
              </w:rPr>
              <w:t xml:space="preserve"> БГСХА, 2018. – 5</w:t>
            </w:r>
            <w:r w:rsidR="00297A01">
              <w:rPr>
                <w:bCs/>
              </w:rPr>
              <w:t>7</w:t>
            </w:r>
            <w:r>
              <w:rPr>
                <w:bCs/>
              </w:rPr>
              <w:t xml:space="preserve"> с.</w:t>
            </w:r>
          </w:p>
        </w:tc>
      </w:tr>
    </w:tbl>
    <w:p w:rsidR="00CC3B57" w:rsidRDefault="00CC3B57" w:rsidP="00CC3B57">
      <w:pPr>
        <w:rPr>
          <w:b/>
          <w:bCs/>
        </w:rPr>
      </w:pPr>
    </w:p>
    <w:p w:rsidR="00D14C09" w:rsidRDefault="00D14C09" w:rsidP="00D14C09">
      <w:pPr>
        <w:ind w:firstLine="284"/>
        <w:rPr>
          <w:b/>
          <w:bCs/>
        </w:rPr>
      </w:pPr>
    </w:p>
    <w:p w:rsidR="00297A01" w:rsidRDefault="00297A01" w:rsidP="00D14C09">
      <w:pPr>
        <w:ind w:firstLine="284"/>
        <w:rPr>
          <w:b/>
          <w:bCs/>
        </w:rPr>
      </w:pPr>
    </w:p>
    <w:p w:rsidR="001B36A9" w:rsidRDefault="001B36A9" w:rsidP="00D14C09">
      <w:pPr>
        <w:ind w:firstLine="284"/>
        <w:rPr>
          <w:b/>
          <w:bCs/>
        </w:rPr>
      </w:pPr>
    </w:p>
    <w:p w:rsidR="001B36A9" w:rsidRPr="00D14C09" w:rsidRDefault="001B36A9" w:rsidP="00D14C09">
      <w:pPr>
        <w:ind w:firstLine="284"/>
        <w:rPr>
          <w:b/>
          <w:bCs/>
        </w:rPr>
      </w:pPr>
    </w:p>
    <w:p w:rsidR="00D14C09" w:rsidRPr="00D14C09" w:rsidRDefault="00CC3B57" w:rsidP="00D14C09">
      <w:pPr>
        <w:ind w:firstLine="2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Изложены содержание и методика выполнения </w:t>
      </w:r>
      <w:r w:rsidR="00D14C09" w:rsidRPr="00D14C09">
        <w:rPr>
          <w:sz w:val="16"/>
          <w:szCs w:val="16"/>
        </w:rPr>
        <w:t xml:space="preserve"> лабораторных и практических работ по </w:t>
      </w:r>
      <w:r w:rsidR="001B36A9">
        <w:rPr>
          <w:sz w:val="16"/>
          <w:szCs w:val="16"/>
        </w:rPr>
        <w:t>дисциплине «Основы экологии»</w:t>
      </w:r>
      <w:r w:rsidR="00D14C09" w:rsidRPr="00D14C09">
        <w:rPr>
          <w:sz w:val="16"/>
          <w:szCs w:val="16"/>
        </w:rPr>
        <w:t>, контрольные вопросы и рекомендуемая литература.</w:t>
      </w:r>
    </w:p>
    <w:p w:rsidR="00D14C09" w:rsidRPr="00D14C09" w:rsidRDefault="00D14C09" w:rsidP="001B36A9">
      <w:pPr>
        <w:widowControl w:val="0"/>
        <w:jc w:val="both"/>
        <w:rPr>
          <w:sz w:val="16"/>
          <w:szCs w:val="24"/>
        </w:rPr>
      </w:pPr>
      <w:r w:rsidRPr="00D14C09">
        <w:rPr>
          <w:sz w:val="16"/>
          <w:szCs w:val="16"/>
        </w:rPr>
        <w:t>Для студентов</w:t>
      </w:r>
      <w:r w:rsidR="00120A91">
        <w:rPr>
          <w:sz w:val="16"/>
          <w:szCs w:val="16"/>
        </w:rPr>
        <w:t>,</w:t>
      </w:r>
      <w:r w:rsidRPr="00D14C09">
        <w:rPr>
          <w:sz w:val="16"/>
          <w:szCs w:val="16"/>
        </w:rPr>
        <w:t xml:space="preserve"> </w:t>
      </w:r>
      <w:r w:rsidR="001B36A9">
        <w:rPr>
          <w:sz w:val="16"/>
          <w:szCs w:val="16"/>
        </w:rPr>
        <w:t xml:space="preserve">обучающихся по </w:t>
      </w:r>
      <w:r w:rsidR="001B36A9" w:rsidRPr="001B36A9">
        <w:rPr>
          <w:spacing w:val="-2"/>
          <w:sz w:val="16"/>
          <w:szCs w:val="16"/>
        </w:rPr>
        <w:t>специальностям 1-74 06 01, Техническое обеспечение</w:t>
      </w:r>
      <w:r w:rsidR="001B36A9">
        <w:rPr>
          <w:spacing w:val="-2"/>
          <w:sz w:val="16"/>
          <w:szCs w:val="16"/>
        </w:rPr>
        <w:t xml:space="preserve"> п</w:t>
      </w:r>
      <w:r w:rsidR="001B36A9" w:rsidRPr="001B36A9">
        <w:rPr>
          <w:spacing w:val="-2"/>
          <w:sz w:val="16"/>
          <w:szCs w:val="16"/>
        </w:rPr>
        <w:t>роцессов сельскохозяйственного производства, 1-74 06 01 Материально-техническое обеспечение агропромышленного комплекса,</w:t>
      </w:r>
      <w:r w:rsidR="001B36A9">
        <w:rPr>
          <w:spacing w:val="-2"/>
          <w:sz w:val="16"/>
          <w:szCs w:val="16"/>
        </w:rPr>
        <w:t xml:space="preserve"> </w:t>
      </w:r>
      <w:r w:rsidR="001B36A9" w:rsidRPr="001B36A9">
        <w:rPr>
          <w:sz w:val="16"/>
          <w:szCs w:val="16"/>
        </w:rPr>
        <w:t>1-74 05 01 Мелиорация и водное хозяйс</w:t>
      </w:r>
      <w:r w:rsidR="001B36A9" w:rsidRPr="001B36A9">
        <w:rPr>
          <w:sz w:val="16"/>
          <w:szCs w:val="16"/>
        </w:rPr>
        <w:t>т</w:t>
      </w:r>
      <w:r w:rsidR="001B36A9" w:rsidRPr="001B36A9">
        <w:rPr>
          <w:sz w:val="16"/>
          <w:szCs w:val="16"/>
        </w:rPr>
        <w:t>во,1-74 04 01 Сельское строительство и обустройство территорий</w:t>
      </w:r>
      <w:r w:rsidR="001B36A9">
        <w:rPr>
          <w:sz w:val="16"/>
          <w:szCs w:val="16"/>
        </w:rPr>
        <w:t>.</w:t>
      </w:r>
    </w:p>
    <w:p w:rsidR="00D14C09" w:rsidRPr="00D14C09" w:rsidRDefault="00D14C09" w:rsidP="00D14C09">
      <w:pPr>
        <w:shd w:val="clear" w:color="auto" w:fill="FFFFFF"/>
        <w:ind w:firstLine="284"/>
        <w:jc w:val="both"/>
        <w:rPr>
          <w:sz w:val="16"/>
          <w:szCs w:val="24"/>
        </w:rPr>
      </w:pPr>
    </w:p>
    <w:p w:rsidR="00D14C09" w:rsidRPr="00D14C09" w:rsidRDefault="00D14C09" w:rsidP="00D14C09">
      <w:pPr>
        <w:shd w:val="clear" w:color="auto" w:fill="FFFFFF"/>
        <w:ind w:firstLine="284"/>
        <w:jc w:val="both"/>
        <w:rPr>
          <w:sz w:val="16"/>
          <w:szCs w:val="24"/>
        </w:rPr>
      </w:pPr>
    </w:p>
    <w:p w:rsidR="001B36A9" w:rsidRPr="001B36A9" w:rsidRDefault="00D14C09" w:rsidP="001B36A9">
      <w:pPr>
        <w:pStyle w:val="11"/>
        <w:spacing w:line="240" w:lineRule="auto"/>
        <w:ind w:left="0" w:firstLine="0"/>
        <w:jc w:val="right"/>
        <w:outlineLvl w:val="0"/>
        <w:rPr>
          <w:b/>
          <w:sz w:val="16"/>
        </w:rPr>
      </w:pPr>
      <w:r w:rsidRPr="00D14C09">
        <w:rPr>
          <w:b/>
          <w:sz w:val="16"/>
          <w:szCs w:val="24"/>
        </w:rPr>
        <w:t xml:space="preserve">                                                                            </w:t>
      </w:r>
      <w:r w:rsidR="001B36A9" w:rsidRPr="001B36A9">
        <w:rPr>
          <w:b/>
          <w:sz w:val="16"/>
        </w:rPr>
        <w:t>УДК 631.95(072)</w:t>
      </w:r>
    </w:p>
    <w:p w:rsidR="001B36A9" w:rsidRPr="001B36A9" w:rsidRDefault="001B36A9" w:rsidP="001B36A9">
      <w:pPr>
        <w:pStyle w:val="11"/>
        <w:spacing w:line="240" w:lineRule="auto"/>
        <w:ind w:left="0" w:firstLine="0"/>
        <w:jc w:val="right"/>
        <w:outlineLvl w:val="0"/>
        <w:rPr>
          <w:b/>
          <w:sz w:val="16"/>
        </w:rPr>
      </w:pPr>
      <w:r w:rsidRPr="001B36A9">
        <w:rPr>
          <w:b/>
          <w:sz w:val="16"/>
        </w:rPr>
        <w:t>ББК 40.1я73</w:t>
      </w:r>
    </w:p>
    <w:p w:rsidR="00D14C09" w:rsidRPr="00D14C09" w:rsidRDefault="00D14C09" w:rsidP="00D14C09">
      <w:pPr>
        <w:shd w:val="clear" w:color="auto" w:fill="FFFFFF"/>
        <w:ind w:firstLine="284"/>
        <w:jc w:val="both"/>
        <w:rPr>
          <w:sz w:val="16"/>
          <w:szCs w:val="24"/>
        </w:rPr>
      </w:pPr>
    </w:p>
    <w:p w:rsidR="00D14C09" w:rsidRPr="00D14C09" w:rsidRDefault="00D14C09" w:rsidP="00D14C09">
      <w:pPr>
        <w:ind w:firstLine="284"/>
        <w:jc w:val="both"/>
        <w:rPr>
          <w:color w:val="000000"/>
          <w:sz w:val="16"/>
          <w:szCs w:val="23"/>
        </w:rPr>
      </w:pPr>
      <w:r w:rsidRPr="00D14C09">
        <w:rPr>
          <w:color w:val="000000"/>
          <w:sz w:val="16"/>
          <w:szCs w:val="23"/>
        </w:rPr>
        <w:t xml:space="preserve">                                                                         </w:t>
      </w:r>
    </w:p>
    <w:p w:rsidR="00D14C09" w:rsidRPr="00D14C09" w:rsidRDefault="00D14C09" w:rsidP="00D14C09">
      <w:pPr>
        <w:ind w:firstLine="284"/>
        <w:jc w:val="both"/>
        <w:rPr>
          <w:color w:val="000000"/>
          <w:sz w:val="16"/>
          <w:szCs w:val="23"/>
        </w:rPr>
      </w:pPr>
      <w:r w:rsidRPr="00D14C09">
        <w:rPr>
          <w:color w:val="000000"/>
          <w:sz w:val="16"/>
          <w:szCs w:val="23"/>
        </w:rPr>
        <w:t xml:space="preserve">                                                        </w:t>
      </w:r>
      <w:r w:rsidR="001B36A9">
        <w:rPr>
          <w:color w:val="000000"/>
          <w:sz w:val="16"/>
          <w:szCs w:val="23"/>
        </w:rPr>
        <w:t xml:space="preserve"> </w:t>
      </w:r>
      <w:r w:rsidRPr="00D14C09">
        <w:rPr>
          <w:color w:val="000000"/>
          <w:sz w:val="16"/>
          <w:szCs w:val="23"/>
        </w:rPr>
        <w:t xml:space="preserve">           © УО «Белорусская  государственная </w:t>
      </w:r>
    </w:p>
    <w:p w:rsidR="00297A01" w:rsidRDefault="00D14C09" w:rsidP="00D14C09">
      <w:pPr>
        <w:pStyle w:val="11"/>
        <w:spacing w:line="240" w:lineRule="auto"/>
        <w:ind w:left="0" w:firstLine="0"/>
        <w:outlineLvl w:val="0"/>
        <w:rPr>
          <w:snapToGrid/>
          <w:sz w:val="16"/>
          <w:szCs w:val="24"/>
        </w:rPr>
        <w:sectPr w:rsidR="00297A01" w:rsidSect="00906440">
          <w:footerReference w:type="even" r:id="rId8"/>
          <w:footerReference w:type="default" r:id="rId9"/>
          <w:pgSz w:w="8392" w:h="11907" w:code="11"/>
          <w:pgMar w:top="1247" w:right="1134" w:bottom="1474" w:left="1134" w:header="709" w:footer="709" w:gutter="0"/>
          <w:pgNumType w:start="3"/>
          <w:cols w:space="708"/>
          <w:docGrid w:linePitch="360"/>
        </w:sectPr>
      </w:pPr>
      <w:r w:rsidRPr="00D14C09">
        <w:rPr>
          <w:b/>
          <w:snapToGrid/>
          <w:color w:val="000000"/>
          <w:sz w:val="16"/>
          <w:szCs w:val="17"/>
        </w:rPr>
        <w:t xml:space="preserve">        </w:t>
      </w:r>
      <w:r w:rsidR="001B36A9">
        <w:rPr>
          <w:b/>
          <w:snapToGrid/>
          <w:color w:val="000000"/>
          <w:sz w:val="16"/>
          <w:szCs w:val="17"/>
        </w:rPr>
        <w:t xml:space="preserve">                                                                      </w:t>
      </w:r>
      <w:r w:rsidRPr="00D14C09">
        <w:rPr>
          <w:snapToGrid/>
          <w:sz w:val="16"/>
          <w:szCs w:val="24"/>
        </w:rPr>
        <w:t>сельскохозяйственная академия», 2018</w:t>
      </w:r>
    </w:p>
    <w:p w:rsidR="00D14C09" w:rsidRPr="00D14C09" w:rsidRDefault="00D14C09" w:rsidP="00D14C09">
      <w:pPr>
        <w:pStyle w:val="11"/>
        <w:spacing w:line="240" w:lineRule="auto"/>
        <w:ind w:left="0" w:firstLine="0"/>
        <w:outlineLvl w:val="0"/>
        <w:rPr>
          <w:sz w:val="20"/>
        </w:rPr>
      </w:pPr>
    </w:p>
    <w:p w:rsidR="001B36A9" w:rsidRDefault="001B36A9" w:rsidP="0010692E">
      <w:pPr>
        <w:pStyle w:val="11"/>
        <w:spacing w:line="240" w:lineRule="auto"/>
        <w:ind w:left="0" w:firstLine="0"/>
        <w:jc w:val="center"/>
        <w:outlineLvl w:val="0"/>
        <w:rPr>
          <w:b/>
          <w:sz w:val="20"/>
        </w:rPr>
      </w:pPr>
    </w:p>
    <w:p w:rsidR="001B36A9" w:rsidRDefault="001B36A9" w:rsidP="0010692E">
      <w:pPr>
        <w:pStyle w:val="11"/>
        <w:spacing w:line="240" w:lineRule="auto"/>
        <w:ind w:left="0" w:firstLine="0"/>
        <w:jc w:val="center"/>
        <w:outlineLvl w:val="0"/>
        <w:rPr>
          <w:b/>
          <w:sz w:val="20"/>
        </w:rPr>
      </w:pPr>
    </w:p>
    <w:p w:rsidR="000654C2" w:rsidRDefault="000654C2" w:rsidP="0010692E">
      <w:pPr>
        <w:pStyle w:val="11"/>
        <w:spacing w:line="240" w:lineRule="auto"/>
        <w:ind w:left="0" w:firstLine="0"/>
        <w:jc w:val="center"/>
        <w:outlineLvl w:val="0"/>
        <w:rPr>
          <w:b/>
          <w:sz w:val="20"/>
        </w:rPr>
      </w:pPr>
      <w:r>
        <w:rPr>
          <w:b/>
          <w:sz w:val="20"/>
        </w:rPr>
        <w:t>ВВЕДЕНИЕ</w:t>
      </w:r>
    </w:p>
    <w:p w:rsidR="000654C2" w:rsidRDefault="000654C2" w:rsidP="0010692E">
      <w:pPr>
        <w:pStyle w:val="11"/>
        <w:spacing w:line="240" w:lineRule="auto"/>
        <w:ind w:left="0" w:firstLine="284"/>
        <w:jc w:val="center"/>
        <w:outlineLvl w:val="0"/>
        <w:rPr>
          <w:sz w:val="20"/>
        </w:rPr>
      </w:pP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В современных условиях развития общества воздействие человека на окружающую среду становится все более существенным. Особенно остро вопросы охраны окружающей среды стоят в области сельскох</w:t>
      </w:r>
      <w:r>
        <w:rPr>
          <w:sz w:val="20"/>
        </w:rPr>
        <w:t>о</w:t>
      </w:r>
      <w:r>
        <w:rPr>
          <w:sz w:val="20"/>
        </w:rPr>
        <w:t>зяйственного производства. Это связано с широким применением и</w:t>
      </w:r>
      <w:r>
        <w:rPr>
          <w:sz w:val="20"/>
        </w:rPr>
        <w:t>н</w:t>
      </w:r>
      <w:r>
        <w:rPr>
          <w:sz w:val="20"/>
        </w:rPr>
        <w:t>тенсивных технологий при возделывании сельскохозяйственных кул</w:t>
      </w:r>
      <w:r>
        <w:rPr>
          <w:sz w:val="20"/>
        </w:rPr>
        <w:t>ь</w:t>
      </w:r>
      <w:r>
        <w:rPr>
          <w:sz w:val="20"/>
        </w:rPr>
        <w:t xml:space="preserve">тур. При интенсивных технологиях в больших объемах потребляются </w:t>
      </w:r>
      <w:proofErr w:type="spellStart"/>
      <w:r>
        <w:rPr>
          <w:sz w:val="20"/>
        </w:rPr>
        <w:t>невозобновляемые</w:t>
      </w:r>
      <w:proofErr w:type="spellEnd"/>
      <w:r>
        <w:rPr>
          <w:sz w:val="20"/>
        </w:rPr>
        <w:t xml:space="preserve"> природные ресурсы, возникает угроза загрязнения элементов окружающей среды остаточными количествами </w:t>
      </w:r>
      <w:proofErr w:type="spellStart"/>
      <w:r>
        <w:rPr>
          <w:sz w:val="20"/>
        </w:rPr>
        <w:t>агрохим</w:t>
      </w:r>
      <w:r>
        <w:rPr>
          <w:sz w:val="20"/>
        </w:rPr>
        <w:t>и</w:t>
      </w:r>
      <w:r>
        <w:rPr>
          <w:sz w:val="20"/>
        </w:rPr>
        <w:t>катов</w:t>
      </w:r>
      <w:proofErr w:type="spellEnd"/>
      <w:r>
        <w:rPr>
          <w:sz w:val="20"/>
        </w:rPr>
        <w:t xml:space="preserve"> (солей тяжелых металлов, пестицидов, соединений нитратного азота и др.), что представляет угрозу здоровью человека.</w:t>
      </w: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Экологическая ситуация может быть изменена только при грамо</w:t>
      </w:r>
      <w:r>
        <w:rPr>
          <w:sz w:val="20"/>
        </w:rPr>
        <w:t>т</w:t>
      </w:r>
      <w:r>
        <w:rPr>
          <w:sz w:val="20"/>
        </w:rPr>
        <w:t>ном природопользовании, основанном на понимании основных зак</w:t>
      </w:r>
      <w:r>
        <w:rPr>
          <w:sz w:val="20"/>
        </w:rPr>
        <w:t>о</w:t>
      </w:r>
      <w:r>
        <w:rPr>
          <w:sz w:val="20"/>
        </w:rPr>
        <w:t>нов развития и функционирования экосистем, правил рационального использования природных ресурсов и устойчивого развития сельского хозяйства.</w:t>
      </w: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 xml:space="preserve">Методические указания к практическим занятиям разработаны в соответствии с </w:t>
      </w:r>
      <w:r w:rsidR="000B2F4B">
        <w:rPr>
          <w:sz w:val="20"/>
        </w:rPr>
        <w:t>учебно</w:t>
      </w:r>
      <w:r>
        <w:rPr>
          <w:sz w:val="20"/>
        </w:rPr>
        <w:t xml:space="preserve">й программой </w:t>
      </w:r>
      <w:r w:rsidR="000B2F4B">
        <w:rPr>
          <w:sz w:val="20"/>
        </w:rPr>
        <w:t>дисциплины</w:t>
      </w:r>
      <w:r>
        <w:rPr>
          <w:sz w:val="20"/>
        </w:rPr>
        <w:t xml:space="preserve"> «</w:t>
      </w:r>
      <w:r w:rsidR="000B2F4B">
        <w:rPr>
          <w:sz w:val="20"/>
        </w:rPr>
        <w:t>Основы экологии</w:t>
      </w:r>
      <w:r>
        <w:rPr>
          <w:sz w:val="20"/>
        </w:rPr>
        <w:t xml:space="preserve">» для студентов инженерных специальностей. </w:t>
      </w: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Практический ку</w:t>
      </w:r>
      <w:proofErr w:type="gramStart"/>
      <w:r>
        <w:rPr>
          <w:sz w:val="20"/>
        </w:rPr>
        <w:t>рс вкл</w:t>
      </w:r>
      <w:proofErr w:type="gramEnd"/>
      <w:r>
        <w:rPr>
          <w:sz w:val="20"/>
        </w:rPr>
        <w:t>ючает пояснительный материал, в котором рассматриваются экологические проблемы</w:t>
      </w:r>
      <w:r w:rsidR="0014030F">
        <w:rPr>
          <w:sz w:val="20"/>
        </w:rPr>
        <w:t xml:space="preserve"> </w:t>
      </w:r>
      <w:r>
        <w:rPr>
          <w:sz w:val="20"/>
        </w:rPr>
        <w:t>сельскохозяйственного производства, и предусматривает изучение вопросов охраны и раци</w:t>
      </w:r>
      <w:r>
        <w:rPr>
          <w:sz w:val="20"/>
        </w:rPr>
        <w:t>о</w:t>
      </w:r>
      <w:r>
        <w:rPr>
          <w:sz w:val="20"/>
        </w:rPr>
        <w:t>нального использования ресурсов природы в АПК, а также возможных способов оптимизации взаимоотношений человека и природы при производстве сельскохозяйственной продукции.</w:t>
      </w: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 xml:space="preserve">В результате изучения </w:t>
      </w:r>
      <w:proofErr w:type="gramStart"/>
      <w:r w:rsidR="00C55B4E">
        <w:rPr>
          <w:sz w:val="20"/>
        </w:rPr>
        <w:t>дисциплины</w:t>
      </w:r>
      <w:proofErr w:type="gramEnd"/>
      <w:r>
        <w:rPr>
          <w:sz w:val="20"/>
        </w:rPr>
        <w:t xml:space="preserve"> обучающиеся должны </w:t>
      </w:r>
      <w:r w:rsidRPr="00906440">
        <w:rPr>
          <w:b/>
          <w:sz w:val="20"/>
        </w:rPr>
        <w:t>знать</w:t>
      </w:r>
      <w:r>
        <w:rPr>
          <w:sz w:val="20"/>
        </w:rPr>
        <w:t>:</w:t>
      </w:r>
    </w:p>
    <w:p w:rsidR="000654C2" w:rsidRDefault="00120A91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- </w:t>
      </w:r>
      <w:r w:rsidR="000654C2">
        <w:rPr>
          <w:sz w:val="20"/>
        </w:rPr>
        <w:t>экологические проблемы сельскохозяйственного производства;</w:t>
      </w:r>
    </w:p>
    <w:p w:rsidR="000654C2" w:rsidRDefault="000654C2" w:rsidP="0010692E">
      <w:pPr>
        <w:pStyle w:val="11"/>
        <w:spacing w:line="240" w:lineRule="auto"/>
        <w:ind w:left="0" w:firstLine="284"/>
        <w:jc w:val="left"/>
        <w:outlineLvl w:val="0"/>
        <w:rPr>
          <w:sz w:val="20"/>
        </w:rPr>
      </w:pPr>
      <w:r>
        <w:rPr>
          <w:sz w:val="20"/>
        </w:rPr>
        <w:t>причины и последствия загрязнения почв, водных экосистем, атм</w:t>
      </w:r>
      <w:r>
        <w:rPr>
          <w:sz w:val="20"/>
        </w:rPr>
        <w:t>о</w:t>
      </w:r>
      <w:r>
        <w:rPr>
          <w:sz w:val="20"/>
        </w:rPr>
        <w:t>сферы в АПК;</w:t>
      </w:r>
    </w:p>
    <w:p w:rsidR="000654C2" w:rsidRDefault="00120A91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- </w:t>
      </w:r>
      <w:r w:rsidR="000654C2">
        <w:rPr>
          <w:sz w:val="20"/>
        </w:rPr>
        <w:t>воздействия антропогенного загрязнения на человека, растител</w:t>
      </w:r>
      <w:r w:rsidR="000654C2">
        <w:rPr>
          <w:sz w:val="20"/>
        </w:rPr>
        <w:t>ь</w:t>
      </w:r>
      <w:r w:rsidR="000654C2">
        <w:rPr>
          <w:sz w:val="20"/>
        </w:rPr>
        <w:t>ный и животный мир;</w:t>
      </w:r>
    </w:p>
    <w:p w:rsidR="000654C2" w:rsidRDefault="00120A91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- </w:t>
      </w:r>
      <w:r w:rsidR="000654C2">
        <w:rPr>
          <w:sz w:val="20"/>
        </w:rPr>
        <w:t>требования к экологически безопасному качеству продукции и особенности производства экологически чистой сельскохозяйственной продукции.</w:t>
      </w: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 xml:space="preserve">Студенты должны </w:t>
      </w:r>
      <w:r w:rsidRPr="00906440">
        <w:rPr>
          <w:b/>
          <w:sz w:val="20"/>
        </w:rPr>
        <w:t>уметь</w:t>
      </w:r>
      <w:r>
        <w:rPr>
          <w:sz w:val="20"/>
        </w:rPr>
        <w:t>:</w:t>
      </w:r>
    </w:p>
    <w:p w:rsidR="005D55CE" w:rsidRDefault="00120A91" w:rsidP="00120A91">
      <w:pPr>
        <w:ind w:firstLine="284"/>
        <w:jc w:val="both"/>
      </w:pPr>
      <w:r>
        <w:lastRenderedPageBreak/>
        <w:t>- </w:t>
      </w:r>
      <w:r w:rsidR="000654C2">
        <w:t>анализировать экологическую обстановку на территории хозяйс</w:t>
      </w:r>
      <w:r w:rsidR="000654C2">
        <w:t>т</w:t>
      </w:r>
      <w:r w:rsidR="000654C2">
        <w:t>ва;</w:t>
      </w:r>
    </w:p>
    <w:p w:rsidR="000654C2" w:rsidRDefault="00120A91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- </w:t>
      </w:r>
      <w:r w:rsidR="000654C2">
        <w:rPr>
          <w:sz w:val="20"/>
        </w:rPr>
        <w:t>осуществлять меры по предотвращению загрязнения окружающей среды объектами АПК;</w:t>
      </w:r>
    </w:p>
    <w:p w:rsidR="000654C2" w:rsidRDefault="00120A91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- </w:t>
      </w:r>
      <w:r w:rsidR="000654C2">
        <w:rPr>
          <w:sz w:val="20"/>
        </w:rPr>
        <w:t>пользоваться стандартами и санитарно-гигиеническими нормат</w:t>
      </w:r>
      <w:r w:rsidR="000654C2">
        <w:rPr>
          <w:sz w:val="20"/>
        </w:rPr>
        <w:t>и</w:t>
      </w:r>
      <w:r w:rsidR="000654C2">
        <w:rPr>
          <w:sz w:val="20"/>
        </w:rPr>
        <w:t>вами качества окружающей среды и сельскохозяйственной продукции;</w:t>
      </w: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b/>
          <w:sz w:val="20"/>
        </w:rPr>
      </w:pPr>
      <w:r>
        <w:rPr>
          <w:sz w:val="20"/>
        </w:rPr>
        <w:t>управлять процессами производства сельскохозяйственной проду</w:t>
      </w:r>
      <w:r>
        <w:rPr>
          <w:sz w:val="20"/>
        </w:rPr>
        <w:t>к</w:t>
      </w:r>
      <w:r>
        <w:rPr>
          <w:sz w:val="20"/>
        </w:rPr>
        <w:t>ции, обеспечивающими ее экологически безопасное качество.</w:t>
      </w:r>
    </w:p>
    <w:p w:rsidR="000654C2" w:rsidRDefault="000654C2" w:rsidP="0010692E">
      <w:pPr>
        <w:pStyle w:val="11"/>
        <w:spacing w:line="240" w:lineRule="auto"/>
        <w:ind w:left="0" w:firstLine="284"/>
        <w:outlineLvl w:val="0"/>
        <w:rPr>
          <w:b/>
          <w:sz w:val="20"/>
        </w:rPr>
      </w:pPr>
    </w:p>
    <w:p w:rsidR="00DF085E" w:rsidRDefault="00DF085E" w:rsidP="0010692E">
      <w:pPr>
        <w:jc w:val="center"/>
        <w:rPr>
          <w:b/>
          <w:bCs/>
          <w:caps/>
        </w:rPr>
      </w:pPr>
      <w:proofErr w:type="gramStart"/>
      <w:r w:rsidRPr="00036030">
        <w:rPr>
          <w:b/>
          <w:bCs/>
          <w:iCs/>
        </w:rPr>
        <w:t>Р</w:t>
      </w:r>
      <w:proofErr w:type="gramEnd"/>
      <w:r w:rsidRPr="00036030">
        <w:rPr>
          <w:b/>
          <w:bCs/>
          <w:iCs/>
        </w:rPr>
        <w:t xml:space="preserve"> а б о т а </w:t>
      </w:r>
      <w:r>
        <w:rPr>
          <w:b/>
          <w:bCs/>
          <w:iCs/>
        </w:rPr>
        <w:t xml:space="preserve"> </w:t>
      </w:r>
      <w:r w:rsidRPr="00036030">
        <w:rPr>
          <w:b/>
          <w:bCs/>
          <w:iCs/>
        </w:rPr>
        <w:t>1.</w:t>
      </w:r>
      <w:r>
        <w:rPr>
          <w:b/>
          <w:bCs/>
          <w:iCs/>
        </w:rPr>
        <w:t xml:space="preserve">  </w:t>
      </w:r>
      <w:r>
        <w:rPr>
          <w:b/>
          <w:bCs/>
          <w:caps/>
        </w:rPr>
        <w:t xml:space="preserve">правовые вопросы охраны  </w:t>
      </w:r>
    </w:p>
    <w:p w:rsidR="00DF085E" w:rsidRDefault="00DF085E" w:rsidP="0010692E">
      <w:pPr>
        <w:jc w:val="center"/>
        <w:rPr>
          <w:b/>
          <w:bCs/>
          <w:caps/>
        </w:rPr>
      </w:pPr>
      <w:r>
        <w:rPr>
          <w:b/>
          <w:bCs/>
          <w:caps/>
        </w:rPr>
        <w:t>окружающей  среды</w:t>
      </w:r>
    </w:p>
    <w:p w:rsidR="00DF085E" w:rsidRDefault="00DF085E" w:rsidP="0010692E">
      <w:pPr>
        <w:ind w:firstLine="284"/>
      </w:pPr>
    </w:p>
    <w:p w:rsidR="00DF085E" w:rsidRDefault="00DF085E" w:rsidP="0010692E">
      <w:pPr>
        <w:ind w:firstLine="284"/>
        <w:jc w:val="both"/>
      </w:pPr>
      <w:r>
        <w:t>Основой регулирования взаимоотношений общества с окружающей средой является экологическое право. Экологическое право – это сов</w:t>
      </w:r>
      <w:r>
        <w:t>о</w:t>
      </w:r>
      <w:r>
        <w:t xml:space="preserve">купность правовых норм, регулирующих общественные отношения в сфере природопользования, охраны окружающей природной среды и обеспечения экологической безопасности. </w:t>
      </w:r>
    </w:p>
    <w:p w:rsidR="00DF085E" w:rsidRDefault="00DF085E" w:rsidP="0010692E">
      <w:pPr>
        <w:ind w:firstLine="284"/>
        <w:jc w:val="both"/>
      </w:pPr>
      <w:r>
        <w:t>Субъекты экологических правоотношений делятся на четыре гру</w:t>
      </w:r>
      <w:r>
        <w:t>п</w:t>
      </w:r>
      <w:r>
        <w:t>пы:</w:t>
      </w:r>
    </w:p>
    <w:p w:rsidR="00DF085E" w:rsidRDefault="00906440" w:rsidP="0010692E">
      <w:pPr>
        <w:numPr>
          <w:ilvl w:val="0"/>
          <w:numId w:val="4"/>
        </w:numPr>
        <w:tabs>
          <w:tab w:val="num" w:pos="0"/>
        </w:tabs>
        <w:ind w:left="0" w:firstLine="284"/>
        <w:jc w:val="both"/>
      </w:pPr>
      <w:r>
        <w:t> </w:t>
      </w:r>
      <w:proofErr w:type="spellStart"/>
      <w:r w:rsidR="00DF085E">
        <w:t>природопользователи</w:t>
      </w:r>
      <w:proofErr w:type="spellEnd"/>
      <w:r w:rsidR="00DF085E">
        <w:t xml:space="preserve"> – носители прав и обязанностей по раци</w:t>
      </w:r>
      <w:r w:rsidR="00DF085E">
        <w:t>о</w:t>
      </w:r>
      <w:r w:rsidR="00DF085E">
        <w:t>нальному использованию природных ресурсов и охране природной среды;</w:t>
      </w:r>
    </w:p>
    <w:p w:rsidR="00DF085E" w:rsidRDefault="00906440" w:rsidP="0010692E">
      <w:pPr>
        <w:numPr>
          <w:ilvl w:val="0"/>
          <w:numId w:val="4"/>
        </w:numPr>
        <w:tabs>
          <w:tab w:val="num" w:pos="0"/>
        </w:tabs>
        <w:ind w:left="0" w:firstLine="284"/>
        <w:jc w:val="both"/>
      </w:pPr>
      <w:r>
        <w:t> </w:t>
      </w:r>
      <w:r w:rsidR="00DF085E">
        <w:t xml:space="preserve">органы представительной и исполнительной власти, специально уполномоченные органы государства, имеющие право на </w:t>
      </w:r>
      <w:proofErr w:type="gramStart"/>
      <w:r w:rsidR="00DF085E">
        <w:t>контроль за</w:t>
      </w:r>
      <w:proofErr w:type="gramEnd"/>
      <w:r w:rsidR="00DF085E">
        <w:t xml:space="preserve"> состоянием окружающей среды и регулирование использования пр</w:t>
      </w:r>
      <w:r w:rsidR="00DF085E">
        <w:t>и</w:t>
      </w:r>
      <w:r w:rsidR="00DF085E">
        <w:t>родных ресурсов;</w:t>
      </w:r>
    </w:p>
    <w:p w:rsidR="00DF085E" w:rsidRDefault="00906440" w:rsidP="0010692E">
      <w:pPr>
        <w:numPr>
          <w:ilvl w:val="0"/>
          <w:numId w:val="4"/>
        </w:numPr>
        <w:tabs>
          <w:tab w:val="num" w:pos="0"/>
        </w:tabs>
        <w:ind w:left="0" w:firstLine="284"/>
        <w:jc w:val="both"/>
      </w:pPr>
      <w:r>
        <w:t> </w:t>
      </w:r>
      <w:r w:rsidR="00DF085E">
        <w:t xml:space="preserve">общественные объединения экологического профиля, имеющие право на выявление экологических правонарушений и осуществление общественного </w:t>
      </w:r>
      <w:proofErr w:type="gramStart"/>
      <w:r w:rsidR="00DF085E">
        <w:t>контроля за</w:t>
      </w:r>
      <w:proofErr w:type="gramEnd"/>
      <w:r w:rsidR="00DF085E">
        <w:t xml:space="preserve"> выполнением экологических предписаний;</w:t>
      </w:r>
    </w:p>
    <w:p w:rsidR="00DF085E" w:rsidRDefault="00906440" w:rsidP="0010692E">
      <w:pPr>
        <w:numPr>
          <w:ilvl w:val="0"/>
          <w:numId w:val="4"/>
        </w:numPr>
        <w:tabs>
          <w:tab w:val="num" w:pos="0"/>
          <w:tab w:val="left" w:pos="567"/>
        </w:tabs>
        <w:ind w:left="0" w:firstLine="284"/>
        <w:jc w:val="both"/>
      </w:pPr>
      <w:r>
        <w:t> </w:t>
      </w:r>
      <w:r w:rsidR="00DF085E">
        <w:t>органы прокуратуры, осуществляющие надзор за законностью в сфере правонарушений.</w:t>
      </w:r>
    </w:p>
    <w:p w:rsidR="00DF085E" w:rsidRDefault="00DF085E" w:rsidP="0010692E">
      <w:pPr>
        <w:ind w:firstLine="284"/>
        <w:jc w:val="both"/>
      </w:pPr>
      <w:proofErr w:type="gramStart"/>
      <w:r w:rsidRPr="00522B73">
        <w:rPr>
          <w:i/>
        </w:rPr>
        <w:t>Объект</w:t>
      </w:r>
      <w:r w:rsidR="00522B73" w:rsidRPr="00522B73">
        <w:rPr>
          <w:i/>
        </w:rPr>
        <w:t>ы</w:t>
      </w:r>
      <w:r w:rsidRPr="00522B73">
        <w:rPr>
          <w:i/>
        </w:rPr>
        <w:t xml:space="preserve"> экологических правоотношений</w:t>
      </w:r>
      <w:r>
        <w:t>: естественные экосист</w:t>
      </w:r>
      <w:r>
        <w:t>е</w:t>
      </w:r>
      <w:r>
        <w:t>мы, озоновый слой атмосферы, земля, недра, поверхностные и подзе</w:t>
      </w:r>
      <w:r>
        <w:t>м</w:t>
      </w:r>
      <w:r>
        <w:t>ные воды, атмосферный воздух, леса и иная растительность, животный мир, полезные ископаемые и т. д.</w:t>
      </w:r>
      <w:proofErr w:type="gramEnd"/>
    </w:p>
    <w:p w:rsidR="00DF085E" w:rsidRDefault="00DF085E" w:rsidP="0010692E">
      <w:pPr>
        <w:ind w:firstLine="284"/>
        <w:jc w:val="both"/>
      </w:pPr>
      <w:r w:rsidRPr="00522B73">
        <w:rPr>
          <w:i/>
        </w:rPr>
        <w:t>Субъект</w:t>
      </w:r>
      <w:r w:rsidR="00522B73">
        <w:rPr>
          <w:i/>
        </w:rPr>
        <w:t>ы</w:t>
      </w:r>
      <w:r w:rsidRPr="00522B73">
        <w:rPr>
          <w:i/>
        </w:rPr>
        <w:t xml:space="preserve"> права природопользования</w:t>
      </w:r>
      <w:r>
        <w:t>: граждане, предприятия, о</w:t>
      </w:r>
      <w:r>
        <w:t>б</w:t>
      </w:r>
      <w:r>
        <w:t>щественные объединения, совместные предприятия, иностранные юридические лица.</w:t>
      </w:r>
    </w:p>
    <w:p w:rsidR="00DF085E" w:rsidRDefault="00DF085E" w:rsidP="0010692E">
      <w:pPr>
        <w:ind w:firstLine="284"/>
        <w:jc w:val="both"/>
      </w:pPr>
      <w:r w:rsidRPr="00522B73">
        <w:rPr>
          <w:i/>
        </w:rPr>
        <w:lastRenderedPageBreak/>
        <w:t>Источники экологического права</w:t>
      </w:r>
      <w:r>
        <w:t>: законы, декреты и указы През</w:t>
      </w:r>
      <w:r>
        <w:t>и</w:t>
      </w:r>
      <w:r>
        <w:t>дента Республики Беларусь, кодексы, нормативные акты министерств и государственных комитетов, выполняющих функции организации рационального природопользования, решения местных органов власти и управления.</w:t>
      </w:r>
    </w:p>
    <w:p w:rsidR="00DF085E" w:rsidRDefault="00DF085E" w:rsidP="0010692E">
      <w:pPr>
        <w:ind w:firstLine="284"/>
        <w:jc w:val="both"/>
      </w:pPr>
      <w:r>
        <w:t>Основополагающие нормы в области природопользования и охр</w:t>
      </w:r>
      <w:r>
        <w:t>а</w:t>
      </w:r>
      <w:r>
        <w:t>ны окружающей среды закреплены в Конституции Республики Бел</w:t>
      </w:r>
      <w:r>
        <w:t>а</w:t>
      </w:r>
      <w:r>
        <w:t>русь (ст. 34, 46, 55) от 15</w:t>
      </w:r>
      <w:r w:rsidR="00522B73">
        <w:t xml:space="preserve"> марта </w:t>
      </w:r>
      <w:r>
        <w:t>1994 г. с дополнениями и изменениями от 24  ноября 1996 г. и 17 октября 2004 г.</w:t>
      </w:r>
    </w:p>
    <w:p w:rsidR="00DF085E" w:rsidRDefault="00DF085E" w:rsidP="0010692E">
      <w:pPr>
        <w:ind w:firstLine="284"/>
        <w:jc w:val="both"/>
      </w:pPr>
      <w:r>
        <w:t>Общественные отношения в сфере природной среды регулируют следующие законодательные акты Республики Беларусь:</w:t>
      </w:r>
    </w:p>
    <w:p w:rsidR="00DF085E" w:rsidRPr="00CA4110" w:rsidRDefault="00DF085E" w:rsidP="0010692E">
      <w:pPr>
        <w:shd w:val="clear" w:color="auto" w:fill="FFFFFF"/>
        <w:ind w:firstLine="284"/>
        <w:jc w:val="both"/>
        <w:rPr>
          <w:color w:val="000000"/>
        </w:rPr>
      </w:pPr>
      <w:r w:rsidRPr="0086015F">
        <w:rPr>
          <w:color w:val="000000"/>
          <w:spacing w:val="4"/>
        </w:rPr>
        <w:t xml:space="preserve"> -</w:t>
      </w:r>
      <w:r w:rsidR="004452DD">
        <w:rPr>
          <w:color w:val="000000"/>
          <w:spacing w:val="4"/>
        </w:rPr>
        <w:t> </w:t>
      </w:r>
      <w:r w:rsidRPr="00CA4110">
        <w:rPr>
          <w:color w:val="000000"/>
        </w:rPr>
        <w:t xml:space="preserve">законы Республики Беларусь: </w:t>
      </w:r>
      <w:proofErr w:type="gramStart"/>
      <w:r w:rsidRPr="00CA4110">
        <w:rPr>
          <w:color w:val="000000"/>
        </w:rPr>
        <w:t>«Об охране ок</w:t>
      </w:r>
      <w:r>
        <w:rPr>
          <w:color w:val="000000"/>
        </w:rPr>
        <w:t>ружающей среды» (в редакции 2016</w:t>
      </w:r>
      <w:r w:rsidRPr="00CA4110">
        <w:rPr>
          <w:color w:val="000000"/>
        </w:rPr>
        <w:t xml:space="preserve"> г.), «О государственной экологической экспертизе» (в редакции 2009 г.), «Об отходах» (в редакции 2007 г.), «О санитарно-эпидемиологическом благополучии населения» (в редакции 2012 г.), «Об особо охраняемых природных территориях и объектах»</w:t>
      </w:r>
      <w:r w:rsidR="00522B73">
        <w:rPr>
          <w:color w:val="000000"/>
        </w:rPr>
        <w:t xml:space="preserve"> </w:t>
      </w:r>
      <w:r w:rsidRPr="00CA4110">
        <w:rPr>
          <w:color w:val="000000"/>
        </w:rPr>
        <w:t>(в реда</w:t>
      </w:r>
      <w:r w:rsidRPr="00CA4110">
        <w:rPr>
          <w:color w:val="000000"/>
        </w:rPr>
        <w:t>к</w:t>
      </w:r>
      <w:r w:rsidRPr="00CA4110">
        <w:rPr>
          <w:color w:val="000000"/>
        </w:rPr>
        <w:t>ции 20</w:t>
      </w:r>
      <w:r w:rsidR="00522B73">
        <w:rPr>
          <w:color w:val="000000"/>
        </w:rPr>
        <w:t>15 г.), «О животном мире» (2015</w:t>
      </w:r>
      <w:r w:rsidRPr="00CA4110">
        <w:rPr>
          <w:color w:val="000000"/>
        </w:rPr>
        <w:t>), «Об охране атмосферного воздуха» (2008), «О возобновляемых источниках энергии» (2010), «О растительном мире» (в редакции</w:t>
      </w:r>
      <w:proofErr w:type="gramEnd"/>
      <w:r w:rsidRPr="00CA4110">
        <w:rPr>
          <w:color w:val="000000"/>
        </w:rPr>
        <w:t xml:space="preserve"> 2013), «О радиационной безопасн</w:t>
      </w:r>
      <w:r w:rsidRPr="00CA4110">
        <w:rPr>
          <w:color w:val="000000"/>
        </w:rPr>
        <w:t>о</w:t>
      </w:r>
      <w:r w:rsidRPr="00CA4110">
        <w:rPr>
          <w:color w:val="000000"/>
        </w:rPr>
        <w:t>с</w:t>
      </w:r>
      <w:r>
        <w:rPr>
          <w:color w:val="000000"/>
        </w:rPr>
        <w:t>ти</w:t>
      </w:r>
      <w:r w:rsidR="00522B73">
        <w:rPr>
          <w:color w:val="000000"/>
        </w:rPr>
        <w:t>» (1998</w:t>
      </w:r>
      <w:r w:rsidRPr="00CA4110">
        <w:rPr>
          <w:color w:val="000000"/>
        </w:rPr>
        <w:t>), «О питьевом водоснабжении» (в редакции 2005 г.), «Об охране озонового слоя» (в редакции 2014 г.), «О налоге за использов</w:t>
      </w:r>
      <w:r w:rsidRPr="00CA4110">
        <w:rPr>
          <w:color w:val="000000"/>
        </w:rPr>
        <w:t>а</w:t>
      </w:r>
      <w:r w:rsidRPr="00CA4110">
        <w:rPr>
          <w:color w:val="000000"/>
        </w:rPr>
        <w:t>ние приро</w:t>
      </w:r>
      <w:r w:rsidR="00522B73">
        <w:rPr>
          <w:color w:val="000000"/>
        </w:rPr>
        <w:t>дных ресурсов» (в редакции 2007</w:t>
      </w:r>
      <w:r w:rsidRPr="00CA4110">
        <w:rPr>
          <w:color w:val="000000"/>
        </w:rPr>
        <w:t>) и ряд других;</w:t>
      </w:r>
    </w:p>
    <w:p w:rsidR="00DF085E" w:rsidRPr="00CA4110" w:rsidRDefault="00DF085E" w:rsidP="0010692E">
      <w:pPr>
        <w:shd w:val="clear" w:color="auto" w:fill="FFFFFF"/>
        <w:ind w:firstLine="284"/>
        <w:jc w:val="both"/>
        <w:rPr>
          <w:color w:val="000000"/>
        </w:rPr>
      </w:pPr>
      <w:r w:rsidRPr="00CA4110">
        <w:rPr>
          <w:color w:val="000000"/>
        </w:rPr>
        <w:t>-</w:t>
      </w:r>
      <w:r w:rsidR="004452DD">
        <w:rPr>
          <w:color w:val="000000"/>
        </w:rPr>
        <w:t> </w:t>
      </w:r>
      <w:r w:rsidRPr="00CA4110">
        <w:rPr>
          <w:color w:val="000000"/>
        </w:rPr>
        <w:t>кодексы Республики Беларусь: «О недрах» (2008), «Лесной к</w:t>
      </w:r>
      <w:r w:rsidRPr="00CA4110">
        <w:rPr>
          <w:color w:val="000000"/>
        </w:rPr>
        <w:t>о</w:t>
      </w:r>
      <w:r w:rsidRPr="00CA4110">
        <w:rPr>
          <w:color w:val="000000"/>
        </w:rPr>
        <w:t>декс» (в редакции 2005 г.), «Водный кодекс» (2014), «О земле»</w:t>
      </w:r>
      <w:r w:rsidR="00522B73">
        <w:rPr>
          <w:color w:val="000000"/>
        </w:rPr>
        <w:t xml:space="preserve"> </w:t>
      </w:r>
      <w:r w:rsidRPr="00CA4110">
        <w:rPr>
          <w:color w:val="000000"/>
        </w:rPr>
        <w:t>(в р</w:t>
      </w:r>
      <w:r w:rsidRPr="00CA4110">
        <w:rPr>
          <w:color w:val="000000"/>
        </w:rPr>
        <w:t>е</w:t>
      </w:r>
      <w:r w:rsidRPr="00CA4110">
        <w:rPr>
          <w:color w:val="000000"/>
        </w:rPr>
        <w:t>дакции 2013 г.), «Гражданский кодекс» (2010).</w:t>
      </w:r>
    </w:p>
    <w:p w:rsidR="00DF085E" w:rsidRPr="00680712" w:rsidRDefault="00DF085E" w:rsidP="0010692E">
      <w:pPr>
        <w:shd w:val="clear" w:color="auto" w:fill="FFFFFF"/>
        <w:ind w:firstLine="284"/>
        <w:jc w:val="both"/>
        <w:rPr>
          <w:color w:val="000000"/>
        </w:rPr>
      </w:pPr>
      <w:r w:rsidRPr="00680712">
        <w:rPr>
          <w:color w:val="000000"/>
        </w:rPr>
        <w:t xml:space="preserve">В </w:t>
      </w:r>
      <w:r w:rsidRPr="0071553F">
        <w:rPr>
          <w:caps/>
          <w:color w:val="000000"/>
        </w:rPr>
        <w:t>з</w:t>
      </w:r>
      <w:r w:rsidRPr="00680712">
        <w:rPr>
          <w:color w:val="000000"/>
        </w:rPr>
        <w:t>аконе Республики Беларусь «Об охране окружающей среды»</w:t>
      </w:r>
      <w:r>
        <w:rPr>
          <w:color w:val="000000"/>
        </w:rPr>
        <w:t xml:space="preserve">        </w:t>
      </w:r>
      <w:r w:rsidRPr="00680712">
        <w:rPr>
          <w:color w:val="000000"/>
        </w:rPr>
        <w:t xml:space="preserve"> (в р</w:t>
      </w:r>
      <w:r>
        <w:rPr>
          <w:color w:val="000000"/>
        </w:rPr>
        <w:t>едакции 2002</w:t>
      </w:r>
      <w:r w:rsidRPr="00680712">
        <w:rPr>
          <w:color w:val="000000"/>
        </w:rPr>
        <w:t xml:space="preserve"> г.) </w:t>
      </w:r>
      <w:r>
        <w:rPr>
          <w:color w:val="000000"/>
        </w:rPr>
        <w:t xml:space="preserve">определены права и обязанности </w:t>
      </w:r>
      <w:r w:rsidRPr="00680712">
        <w:rPr>
          <w:color w:val="000000"/>
        </w:rPr>
        <w:t>граждан.</w:t>
      </w:r>
    </w:p>
    <w:p w:rsidR="00DF085E" w:rsidRPr="0010692E" w:rsidRDefault="00DF085E" w:rsidP="0010692E">
      <w:pPr>
        <w:shd w:val="clear" w:color="auto" w:fill="FFFFFF"/>
        <w:ind w:firstLine="284"/>
        <w:jc w:val="both"/>
        <w:rPr>
          <w:b/>
          <w:i/>
        </w:rPr>
      </w:pPr>
      <w:r w:rsidRPr="0010692E">
        <w:rPr>
          <w:b/>
          <w:i/>
        </w:rPr>
        <w:t>Граждане имеют право: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создавать в соответствии с законодательством Республики Бел</w:t>
      </w:r>
      <w:r w:rsidRPr="00253BC5">
        <w:t>а</w:t>
      </w:r>
      <w:r w:rsidRPr="00253BC5">
        <w:t>русь</w:t>
      </w:r>
      <w:r>
        <w:t xml:space="preserve"> </w:t>
      </w:r>
      <w:r w:rsidRPr="00253BC5">
        <w:t>общественные объединения, осуществляющие свою деятельность в области охраны окружающей среды, и общественные фонды охраны природы;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обращаться в порядке, установленном законодательством Респу</w:t>
      </w:r>
      <w:r w:rsidRPr="00253BC5">
        <w:t>б</w:t>
      </w:r>
      <w:r w:rsidRPr="00253BC5">
        <w:t>лики Беларусь, в органы государственного управления, иные орган</w:t>
      </w:r>
      <w:r w:rsidRPr="00253BC5">
        <w:t>и</w:t>
      </w:r>
      <w:r w:rsidRPr="00253BC5">
        <w:t>зации и к должностным лицам для получения полной, достоверной и своевременной информации о состоянии окружающей среды и мерах по ее охране;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>
        <w:lastRenderedPageBreak/>
        <w:t>-</w:t>
      </w:r>
      <w:r w:rsidR="00522B73">
        <w:t> </w:t>
      </w:r>
      <w:r w:rsidRPr="00253BC5">
        <w:t>принимать участие в подготовке и обсуждении материалов по оценке</w:t>
      </w:r>
      <w:r>
        <w:t xml:space="preserve"> </w:t>
      </w:r>
      <w:proofErr w:type="gramStart"/>
      <w:r w:rsidRPr="00253BC5">
        <w:t>воздействия</w:t>
      </w:r>
      <w:proofErr w:type="gramEnd"/>
      <w:r w:rsidRPr="00253BC5">
        <w:t xml:space="preserve"> на окружающую среду планируемой хозяйстве</w:t>
      </w:r>
      <w:r w:rsidRPr="00253BC5">
        <w:t>н</w:t>
      </w:r>
      <w:r w:rsidRPr="00253BC5">
        <w:t>ной и иной деятельности;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 xml:space="preserve"> -</w:t>
      </w:r>
      <w:r w:rsidR="00522B73">
        <w:t> </w:t>
      </w:r>
      <w:r w:rsidRPr="00253BC5">
        <w:t>вносить предложения о проведении общественной экологической  экспертизы и участвовать в ее проведении в порядке, установленном законодательством Республики Беларусь;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оказывать содействие государственным органам в решении в</w:t>
      </w:r>
      <w:r w:rsidRPr="00253BC5">
        <w:t>о</w:t>
      </w:r>
      <w:r w:rsidRPr="00253BC5">
        <w:t>просов охраны окружающей среды;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осуществлять общественный контроль в области охраны окр</w:t>
      </w:r>
      <w:r w:rsidRPr="00253BC5">
        <w:t>у</w:t>
      </w:r>
      <w:r w:rsidRPr="00253BC5">
        <w:t>жающей среды;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обращаться в государственные органы с жалобами, заявлениями и предложениями по вопросам, касающимся охраны окружающей ср</w:t>
      </w:r>
      <w:r w:rsidRPr="00253BC5">
        <w:t>е</w:t>
      </w:r>
      <w:r w:rsidRPr="00253BC5">
        <w:t>ды, вредного воздействия на окружающую среду, и получать своевр</w:t>
      </w:r>
      <w:r w:rsidRPr="00253BC5">
        <w:t>е</w:t>
      </w:r>
      <w:r w:rsidRPr="00253BC5">
        <w:t>менные и обоснованные ответы;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 xml:space="preserve">предъявлять в суд иски о возмещении вреда, причиненного их жизни, здоровью, имуществу в результате вредного воздействия на окружающую среду. </w:t>
      </w:r>
    </w:p>
    <w:p w:rsidR="00DF085E" w:rsidRPr="0010692E" w:rsidRDefault="00DF085E" w:rsidP="0010692E">
      <w:pPr>
        <w:shd w:val="clear" w:color="auto" w:fill="FFFFFF"/>
        <w:ind w:firstLine="284"/>
        <w:jc w:val="both"/>
        <w:rPr>
          <w:b/>
          <w:i/>
        </w:rPr>
      </w:pPr>
      <w:r w:rsidRPr="0010692E">
        <w:rPr>
          <w:b/>
          <w:i/>
        </w:rPr>
        <w:t>Граждане обязаны: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соблюдать законодательство Республики Беларусь об охране о</w:t>
      </w:r>
      <w:r w:rsidRPr="00253BC5">
        <w:t>к</w:t>
      </w:r>
      <w:r w:rsidRPr="00253BC5">
        <w:t>ружающей среды;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повышать экологическую культуру, содействовать воспитанию в этой области подрастающего поколения;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беречь и охранять природную среду и рационально использовать природные ресурсы;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выполнять требования в области обращения с отходами;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выполнять требования пожарной безопасности;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соблюдать правила охоты и рыболовства;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выполнять требования, установленные в целях борьбы с бытовым шумом</w:t>
      </w:r>
      <w:r>
        <w:t xml:space="preserve"> </w:t>
      </w:r>
      <w:r w:rsidRPr="00253BC5">
        <w:t>в помещениях, на улицах, во дворах, на территории садоводч</w:t>
      </w:r>
      <w:r w:rsidRPr="00253BC5">
        <w:t>е</w:t>
      </w:r>
      <w:r w:rsidRPr="00253BC5">
        <w:t>ских товариществ (кооперативов), в местах отдыха и иных обществе</w:t>
      </w:r>
      <w:r w:rsidRPr="00253BC5">
        <w:t>н</w:t>
      </w:r>
      <w:r w:rsidRPr="00253BC5">
        <w:t>ных местах;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выполнять предписания органов и должностных лиц, осущест</w:t>
      </w:r>
      <w:r w:rsidRPr="00253BC5">
        <w:t>в</w:t>
      </w:r>
      <w:r w:rsidRPr="00253BC5">
        <w:t>ляющих государственный контроль в области охраны окружающей среды;</w:t>
      </w:r>
    </w:p>
    <w:p w:rsidR="00DF085E" w:rsidRPr="00253BC5" w:rsidRDefault="00DF085E" w:rsidP="0010692E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284"/>
        <w:jc w:val="both"/>
      </w:pPr>
      <w:r w:rsidRPr="00253BC5">
        <w:t>-</w:t>
      </w:r>
      <w:r w:rsidR="00522B73">
        <w:t> </w:t>
      </w:r>
      <w:r w:rsidRPr="00253BC5">
        <w:t>возмещать в порядке, установленном законодательством Респу</w:t>
      </w:r>
      <w:r w:rsidRPr="00253BC5">
        <w:t>б</w:t>
      </w:r>
      <w:r w:rsidRPr="00253BC5">
        <w:t>лики Беларусь, вред, причиненный их действиями окружающей среде.</w:t>
      </w:r>
    </w:p>
    <w:p w:rsidR="00DF085E" w:rsidRPr="00253BC5" w:rsidRDefault="00DF085E" w:rsidP="0010692E">
      <w:pPr>
        <w:shd w:val="clear" w:color="auto" w:fill="FFFFFF"/>
        <w:ind w:firstLine="284"/>
        <w:jc w:val="both"/>
      </w:pPr>
      <w:r w:rsidRPr="00253BC5">
        <w:t>Законодательством Республики Беларусь могут быть определены иные права и обязанности граждан в области о</w:t>
      </w:r>
      <w:r>
        <w:t>храны окру</w:t>
      </w:r>
      <w:r w:rsidRPr="00253BC5">
        <w:t>жающей среды.</w:t>
      </w:r>
    </w:p>
    <w:p w:rsidR="00DF085E" w:rsidRDefault="00DF085E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В результате совершения противоправных действий, нарушающих установленные экологические нормативы, природной среде наносится ущерб. Виновники ущерба привлекаются к ответственности. Она имеет две формы – экономическую и юридическую.</w:t>
      </w:r>
    </w:p>
    <w:p w:rsidR="00DF085E" w:rsidRDefault="00DF085E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 w:rsidRPr="00C753F7">
        <w:rPr>
          <w:b/>
          <w:bCs/>
          <w:i/>
          <w:iCs/>
          <w:color w:val="000000"/>
          <w:spacing w:val="-2"/>
        </w:rPr>
        <w:t>Экономическая ответственность</w:t>
      </w:r>
      <w:r>
        <w:rPr>
          <w:color w:val="000000"/>
          <w:spacing w:val="-2"/>
        </w:rPr>
        <w:t xml:space="preserve"> базируется на материальной з</w:t>
      </w:r>
      <w:r>
        <w:rPr>
          <w:color w:val="000000"/>
          <w:spacing w:val="-2"/>
        </w:rPr>
        <w:t>а</w:t>
      </w:r>
      <w:r>
        <w:rPr>
          <w:color w:val="000000"/>
          <w:spacing w:val="-2"/>
        </w:rPr>
        <w:t>интересованности в сокращении отходов у объекта загрязнения окр</w:t>
      </w:r>
      <w:r>
        <w:rPr>
          <w:color w:val="000000"/>
          <w:spacing w:val="-2"/>
        </w:rPr>
        <w:t>у</w:t>
      </w:r>
      <w:r>
        <w:rPr>
          <w:color w:val="000000"/>
          <w:spacing w:val="-2"/>
        </w:rPr>
        <w:t>жающей среды. В законодательстве закреплены следующие виды эк</w:t>
      </w:r>
      <w:r>
        <w:rPr>
          <w:color w:val="000000"/>
          <w:spacing w:val="-2"/>
        </w:rPr>
        <w:t>о</w:t>
      </w:r>
      <w:r>
        <w:rPr>
          <w:color w:val="000000"/>
          <w:spacing w:val="-2"/>
        </w:rPr>
        <w:t>номической ответственности:</w:t>
      </w:r>
    </w:p>
    <w:p w:rsidR="00DF085E" w:rsidRDefault="002D0F95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 </w:t>
      </w:r>
      <w:r w:rsidR="00DF085E">
        <w:rPr>
          <w:color w:val="000000"/>
          <w:spacing w:val="-2"/>
        </w:rPr>
        <w:t>обязательные платежи</w:t>
      </w:r>
      <w:r w:rsidR="00DF085E" w:rsidRPr="00253DCE">
        <w:rPr>
          <w:color w:val="000000"/>
          <w:spacing w:val="-2"/>
        </w:rPr>
        <w:t xml:space="preserve"> предприятий</w:t>
      </w:r>
      <w:r w:rsidR="00DF085E">
        <w:rPr>
          <w:color w:val="000000"/>
          <w:spacing w:val="-2"/>
        </w:rPr>
        <w:t xml:space="preserve"> за нормативные и сверхнорм</w:t>
      </w:r>
      <w:r w:rsidR="00DF085E">
        <w:rPr>
          <w:color w:val="000000"/>
          <w:spacing w:val="-2"/>
        </w:rPr>
        <w:t>а</w:t>
      </w:r>
      <w:r w:rsidR="00DF085E">
        <w:rPr>
          <w:color w:val="000000"/>
          <w:spacing w:val="-2"/>
        </w:rPr>
        <w:t>тивные выбросы, сбросы загрязняющих веществ в воздух и водоемы, за захоронения вредных отходов;</w:t>
      </w:r>
    </w:p>
    <w:p w:rsidR="00DF085E" w:rsidRDefault="002D0F95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 </w:t>
      </w:r>
      <w:r w:rsidR="00DF085E">
        <w:rPr>
          <w:color w:val="000000"/>
          <w:spacing w:val="-2"/>
        </w:rPr>
        <w:t>возмещение потерь сельскохозяйственного и лесного производства при изъятии земель или ограничениях в их использовании;</w:t>
      </w:r>
    </w:p>
    <w:p w:rsidR="00DF085E" w:rsidRDefault="002D0F95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 </w:t>
      </w:r>
      <w:r w:rsidR="00DF085E">
        <w:rPr>
          <w:color w:val="000000"/>
          <w:spacing w:val="-2"/>
        </w:rPr>
        <w:t>взимание платы за использование воды в промышленности.</w:t>
      </w:r>
    </w:p>
    <w:p w:rsidR="00DF085E" w:rsidRDefault="00DF085E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 w:rsidRPr="00C753F7">
        <w:rPr>
          <w:color w:val="000000"/>
          <w:spacing w:val="-2"/>
        </w:rPr>
        <w:t>Под</w:t>
      </w:r>
      <w:r>
        <w:rPr>
          <w:color w:val="000000"/>
          <w:spacing w:val="-2"/>
        </w:rPr>
        <w:t xml:space="preserve"> </w:t>
      </w:r>
      <w:r w:rsidRPr="00C753F7">
        <w:rPr>
          <w:b/>
          <w:bCs/>
          <w:i/>
          <w:iCs/>
          <w:color w:val="000000"/>
          <w:spacing w:val="-2"/>
        </w:rPr>
        <w:t>юридической ответственностью</w:t>
      </w:r>
      <w:r w:rsidRPr="005509E3">
        <w:rPr>
          <w:color w:val="000000"/>
          <w:spacing w:val="-2"/>
        </w:rPr>
        <w:t xml:space="preserve"> понимается система прин</w:t>
      </w:r>
      <w:r w:rsidRPr="005509E3">
        <w:rPr>
          <w:color w:val="000000"/>
          <w:spacing w:val="-2"/>
        </w:rPr>
        <w:t>у</w:t>
      </w:r>
      <w:r w:rsidRPr="005509E3">
        <w:rPr>
          <w:color w:val="000000"/>
          <w:spacing w:val="-2"/>
        </w:rPr>
        <w:t>дительных мер, применяемых к нарушителям экологического законод</w:t>
      </w:r>
      <w:r w:rsidRPr="005509E3">
        <w:rPr>
          <w:color w:val="000000"/>
          <w:spacing w:val="-2"/>
        </w:rPr>
        <w:t>а</w:t>
      </w:r>
      <w:r w:rsidRPr="005509E3">
        <w:rPr>
          <w:color w:val="000000"/>
          <w:spacing w:val="-2"/>
        </w:rPr>
        <w:t>тельства в целях наказания виновных, пресечения и предупреждения правонарушений, восстановления нарушенных прав.</w:t>
      </w:r>
    </w:p>
    <w:p w:rsidR="00DF085E" w:rsidRDefault="00DF085E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 w:rsidRPr="005509E3">
        <w:rPr>
          <w:color w:val="000000"/>
          <w:spacing w:val="-2"/>
        </w:rPr>
        <w:t xml:space="preserve">Экологические правонарушения </w:t>
      </w:r>
      <w:r>
        <w:rPr>
          <w:color w:val="000000"/>
          <w:spacing w:val="-2"/>
        </w:rPr>
        <w:t>–</w:t>
      </w:r>
      <w:r w:rsidRPr="005509E3">
        <w:rPr>
          <w:color w:val="000000"/>
          <w:spacing w:val="-2"/>
        </w:rPr>
        <w:t xml:space="preserve"> это действия или бездействия, умышленно или неосторожно нарушающие нормы экологического пр</w:t>
      </w:r>
      <w:r w:rsidRPr="005509E3">
        <w:rPr>
          <w:color w:val="000000"/>
          <w:spacing w:val="-2"/>
        </w:rPr>
        <w:t>а</w:t>
      </w:r>
      <w:r w:rsidRPr="005509E3">
        <w:rPr>
          <w:color w:val="000000"/>
          <w:spacing w:val="-2"/>
        </w:rPr>
        <w:t>ва.</w:t>
      </w:r>
      <w:r>
        <w:rPr>
          <w:color w:val="000000"/>
          <w:spacing w:val="-2"/>
        </w:rPr>
        <w:t xml:space="preserve"> </w:t>
      </w:r>
      <w:r w:rsidRPr="005509E3">
        <w:rPr>
          <w:color w:val="000000"/>
          <w:spacing w:val="-2"/>
        </w:rPr>
        <w:t>Действие или бездействие признается экологическим правонаруш</w:t>
      </w:r>
      <w:r w:rsidRPr="005509E3">
        <w:rPr>
          <w:color w:val="000000"/>
          <w:spacing w:val="-2"/>
        </w:rPr>
        <w:t>е</w:t>
      </w:r>
      <w:r w:rsidRPr="005509E3">
        <w:rPr>
          <w:color w:val="000000"/>
          <w:spacing w:val="-2"/>
        </w:rPr>
        <w:t>нием, если оно является экологически значимым. Экологически знач</w:t>
      </w:r>
      <w:r w:rsidRPr="005509E3">
        <w:rPr>
          <w:color w:val="000000"/>
          <w:spacing w:val="-2"/>
        </w:rPr>
        <w:t>и</w:t>
      </w:r>
      <w:r w:rsidRPr="005509E3">
        <w:rPr>
          <w:color w:val="000000"/>
          <w:spacing w:val="-2"/>
        </w:rPr>
        <w:t>мое поведение означает обязательное использование природных объе</w:t>
      </w:r>
      <w:r w:rsidRPr="005509E3">
        <w:rPr>
          <w:color w:val="000000"/>
          <w:spacing w:val="-2"/>
        </w:rPr>
        <w:t>к</w:t>
      </w:r>
      <w:r w:rsidRPr="005509E3">
        <w:rPr>
          <w:color w:val="000000"/>
          <w:spacing w:val="-2"/>
        </w:rPr>
        <w:t>тов, которые выступают предметом посягательства, и направленность на такое изменение состояния окружающей среды, которое запрещено правом</w:t>
      </w:r>
      <w:r>
        <w:rPr>
          <w:color w:val="000000"/>
          <w:spacing w:val="-2"/>
        </w:rPr>
        <w:t>.</w:t>
      </w:r>
    </w:p>
    <w:p w:rsidR="00DF085E" w:rsidRDefault="00DF085E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 w:rsidRPr="005509E3">
        <w:rPr>
          <w:color w:val="000000"/>
          <w:spacing w:val="-2"/>
        </w:rPr>
        <w:t>За совершение экологических правонарушений предусматривается применение мер уголовной, административной, гражданско-правовой и дисциплинарной ответственности.</w:t>
      </w:r>
    </w:p>
    <w:p w:rsidR="00DF085E" w:rsidRDefault="00DF085E" w:rsidP="0010692E">
      <w:pPr>
        <w:shd w:val="clear" w:color="auto" w:fill="FFFFFF"/>
        <w:ind w:left="34" w:right="14" w:firstLine="284"/>
        <w:jc w:val="both"/>
        <w:rPr>
          <w:color w:val="000000"/>
          <w:spacing w:val="-2"/>
        </w:rPr>
      </w:pPr>
      <w:r w:rsidRPr="00C753F7">
        <w:rPr>
          <w:color w:val="000000"/>
          <w:spacing w:val="-2"/>
        </w:rPr>
        <w:t>К</w:t>
      </w:r>
      <w:r w:rsidRPr="00651B7B">
        <w:rPr>
          <w:b/>
          <w:bCs/>
          <w:color w:val="000000"/>
          <w:spacing w:val="-2"/>
        </w:rPr>
        <w:t xml:space="preserve"> </w:t>
      </w:r>
      <w:r w:rsidRPr="00080D79">
        <w:rPr>
          <w:b/>
          <w:bCs/>
          <w:i/>
          <w:color w:val="000000"/>
          <w:spacing w:val="-2"/>
        </w:rPr>
        <w:t>уголовной ответственности</w:t>
      </w:r>
      <w:r>
        <w:rPr>
          <w:color w:val="000000"/>
          <w:spacing w:val="-2"/>
        </w:rPr>
        <w:t xml:space="preserve"> привлекаются лица, виновные в нанесении значительного ущерба природной среде. Уголовная ответс</w:t>
      </w:r>
      <w:r>
        <w:rPr>
          <w:color w:val="000000"/>
          <w:spacing w:val="-2"/>
        </w:rPr>
        <w:t>т</w:t>
      </w:r>
      <w:r>
        <w:rPr>
          <w:color w:val="000000"/>
          <w:spacing w:val="-2"/>
        </w:rPr>
        <w:t>венность предусмотрена в экологическом законодательстве. Конкре</w:t>
      </w:r>
      <w:r>
        <w:rPr>
          <w:color w:val="000000"/>
          <w:spacing w:val="-2"/>
        </w:rPr>
        <w:t>т</w:t>
      </w:r>
      <w:r>
        <w:rPr>
          <w:color w:val="000000"/>
          <w:spacing w:val="-2"/>
        </w:rPr>
        <w:t>ные составы преступлений устанавливаются в Уголовном кодексе Ре</w:t>
      </w:r>
      <w:r>
        <w:rPr>
          <w:color w:val="000000"/>
          <w:spacing w:val="-2"/>
        </w:rPr>
        <w:t>с</w:t>
      </w:r>
      <w:r>
        <w:rPr>
          <w:color w:val="000000"/>
          <w:spacing w:val="-2"/>
        </w:rPr>
        <w:t xml:space="preserve">публики Беларусь. </w:t>
      </w:r>
      <w:r w:rsidRPr="00651B7B">
        <w:rPr>
          <w:color w:val="000000"/>
          <w:spacing w:val="-2"/>
        </w:rPr>
        <w:t>В гл. 26 этого Кодекса «</w:t>
      </w:r>
      <w:r>
        <w:rPr>
          <w:color w:val="000000"/>
          <w:spacing w:val="-2"/>
        </w:rPr>
        <w:t>Преступления против экол</w:t>
      </w:r>
      <w:r>
        <w:rPr>
          <w:color w:val="000000"/>
          <w:spacing w:val="-2"/>
        </w:rPr>
        <w:t>о</w:t>
      </w:r>
      <w:r>
        <w:rPr>
          <w:color w:val="000000"/>
          <w:spacing w:val="-2"/>
        </w:rPr>
        <w:t>гической безопасности и природной среды»</w:t>
      </w:r>
      <w:r w:rsidRPr="00651B7B">
        <w:rPr>
          <w:color w:val="000000"/>
          <w:spacing w:val="-2"/>
        </w:rPr>
        <w:t xml:space="preserve"> определен </w:t>
      </w:r>
      <w:r>
        <w:rPr>
          <w:color w:val="000000"/>
          <w:spacing w:val="-2"/>
        </w:rPr>
        <w:t>21</w:t>
      </w:r>
      <w:r w:rsidRPr="00651B7B">
        <w:rPr>
          <w:color w:val="000000"/>
          <w:spacing w:val="-2"/>
        </w:rPr>
        <w:t xml:space="preserve"> состав уг</w:t>
      </w:r>
      <w:r w:rsidRPr="00651B7B">
        <w:rPr>
          <w:color w:val="000000"/>
          <w:spacing w:val="-2"/>
        </w:rPr>
        <w:t>о</w:t>
      </w:r>
      <w:r w:rsidRPr="00651B7B">
        <w:rPr>
          <w:color w:val="000000"/>
          <w:spacing w:val="-2"/>
        </w:rPr>
        <w:t>ловных преступлений.</w:t>
      </w:r>
      <w:r>
        <w:rPr>
          <w:color w:val="000000"/>
          <w:spacing w:val="-2"/>
        </w:rPr>
        <w:t xml:space="preserve"> </w:t>
      </w:r>
      <w:r w:rsidRPr="00651B7B">
        <w:rPr>
          <w:color w:val="000000"/>
          <w:spacing w:val="-2"/>
        </w:rPr>
        <w:t xml:space="preserve">К числу таковых </w:t>
      </w:r>
      <w:proofErr w:type="gramStart"/>
      <w:r w:rsidRPr="00651B7B">
        <w:rPr>
          <w:color w:val="000000"/>
          <w:spacing w:val="-2"/>
        </w:rPr>
        <w:t>отнесены</w:t>
      </w:r>
      <w:proofErr w:type="gramEnd"/>
      <w:r>
        <w:rPr>
          <w:color w:val="000000"/>
          <w:spacing w:val="-2"/>
        </w:rPr>
        <w:t xml:space="preserve">: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умышленное уничтожение либо повреждение особо охраняемых природных объектов;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lastRenderedPageBreak/>
        <w:t>нарушение режима особо охраняемых природных территорий и объектов;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нарушение требований экологической безопасности;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прием в эксплуатацию экологически опасных объектов;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непринятие</w:t>
      </w:r>
      <w:r>
        <w:rPr>
          <w:color w:val="000000"/>
          <w:spacing w:val="-2"/>
          <w:sz w:val="20"/>
          <w:szCs w:val="20"/>
        </w:rPr>
        <w:t xml:space="preserve"> </w:t>
      </w:r>
      <w:r w:rsidRPr="00040D3A">
        <w:rPr>
          <w:color w:val="000000"/>
          <w:spacing w:val="-2"/>
          <w:sz w:val="20"/>
          <w:szCs w:val="20"/>
        </w:rPr>
        <w:t>мер по ликвидации последствий нарушений экологич</w:t>
      </w:r>
      <w:r w:rsidRPr="00040D3A">
        <w:rPr>
          <w:color w:val="000000"/>
          <w:spacing w:val="-2"/>
          <w:sz w:val="20"/>
          <w:szCs w:val="20"/>
        </w:rPr>
        <w:t>е</w:t>
      </w:r>
      <w:r w:rsidRPr="00040D3A">
        <w:rPr>
          <w:color w:val="000000"/>
          <w:spacing w:val="-2"/>
          <w:sz w:val="20"/>
          <w:szCs w:val="20"/>
        </w:rPr>
        <w:t xml:space="preserve">ского законодательства;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сокрытие либо умышленное искажение сведений о загрязнении о</w:t>
      </w:r>
      <w:r w:rsidRPr="00040D3A">
        <w:rPr>
          <w:color w:val="000000"/>
          <w:spacing w:val="-2"/>
          <w:sz w:val="20"/>
          <w:szCs w:val="20"/>
        </w:rPr>
        <w:t>к</w:t>
      </w:r>
      <w:r w:rsidRPr="00040D3A">
        <w:rPr>
          <w:color w:val="000000"/>
          <w:spacing w:val="-2"/>
          <w:sz w:val="20"/>
          <w:szCs w:val="20"/>
        </w:rPr>
        <w:t xml:space="preserve">ружающей среды;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порча земель;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уничтожение либо повреждение торфяников;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нарушение правил охраны недр;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загрязнение либо засорение вод;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нарушение правил водопользования;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загрязнение атмосферы,</w:t>
      </w:r>
      <w:r w:rsidRPr="00040D3A">
        <w:rPr>
          <w:color w:val="000000"/>
          <w:spacing w:val="-2"/>
          <w:sz w:val="20"/>
          <w:szCs w:val="20"/>
        </w:rPr>
        <w:t xml:space="preserve"> загрязнение леса;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уничтожение либо повреждение леса по неосторожности;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незаконная порубка деревьев и кустарников;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нарушение правил безопасности при обращении с генно-инженерными организмами, экологически опасными веществами и о</w:t>
      </w:r>
      <w:r w:rsidRPr="00040D3A">
        <w:rPr>
          <w:color w:val="000000"/>
          <w:spacing w:val="-2"/>
          <w:sz w:val="20"/>
          <w:szCs w:val="20"/>
        </w:rPr>
        <w:t>т</w:t>
      </w:r>
      <w:r w:rsidRPr="00040D3A">
        <w:rPr>
          <w:color w:val="000000"/>
          <w:spacing w:val="-2"/>
          <w:sz w:val="20"/>
          <w:szCs w:val="20"/>
        </w:rPr>
        <w:t xml:space="preserve">ходами;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нарушение</w:t>
      </w:r>
      <w:r>
        <w:rPr>
          <w:color w:val="000000"/>
          <w:spacing w:val="-2"/>
          <w:sz w:val="20"/>
          <w:szCs w:val="20"/>
        </w:rPr>
        <w:t xml:space="preserve"> </w:t>
      </w:r>
      <w:r w:rsidRPr="00040D3A">
        <w:rPr>
          <w:color w:val="000000"/>
          <w:spacing w:val="-2"/>
          <w:sz w:val="20"/>
          <w:szCs w:val="20"/>
        </w:rPr>
        <w:t>правил безопасности при обращении с микробиолог</w:t>
      </w:r>
      <w:r w:rsidRPr="00040D3A">
        <w:rPr>
          <w:color w:val="000000"/>
          <w:spacing w:val="-2"/>
          <w:sz w:val="20"/>
          <w:szCs w:val="20"/>
        </w:rPr>
        <w:t>и</w:t>
      </w:r>
      <w:r w:rsidRPr="00040D3A">
        <w:rPr>
          <w:color w:val="000000"/>
          <w:spacing w:val="-2"/>
          <w:sz w:val="20"/>
          <w:szCs w:val="20"/>
        </w:rPr>
        <w:t xml:space="preserve">ческими, другими биологическими агентами или токсинами;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нарушение</w:t>
      </w:r>
      <w:r>
        <w:rPr>
          <w:color w:val="000000"/>
          <w:spacing w:val="-2"/>
          <w:sz w:val="20"/>
          <w:szCs w:val="20"/>
        </w:rPr>
        <w:t xml:space="preserve"> </w:t>
      </w:r>
      <w:r w:rsidRPr="00040D3A">
        <w:rPr>
          <w:color w:val="000000"/>
          <w:spacing w:val="-2"/>
          <w:sz w:val="20"/>
          <w:szCs w:val="20"/>
        </w:rPr>
        <w:t>правил, установленных для борьбы с сорной растител</w:t>
      </w:r>
      <w:r w:rsidRPr="00040D3A">
        <w:rPr>
          <w:color w:val="000000"/>
          <w:spacing w:val="-2"/>
          <w:sz w:val="20"/>
          <w:szCs w:val="20"/>
        </w:rPr>
        <w:t>ь</w:t>
      </w:r>
      <w:r w:rsidRPr="00040D3A">
        <w:rPr>
          <w:color w:val="000000"/>
          <w:spacing w:val="-2"/>
          <w:sz w:val="20"/>
          <w:szCs w:val="20"/>
        </w:rPr>
        <w:t xml:space="preserve">ностью, болезнями и вредителями растений;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незаконная добыча рыбы или других водных животных;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незаконная охота;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 xml:space="preserve">нарушение правил охраны рыбы и других водных животных; </w:t>
      </w:r>
    </w:p>
    <w:p w:rsidR="00DF085E" w:rsidRPr="00040D3A" w:rsidRDefault="00DF085E" w:rsidP="0010692E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ind w:left="0" w:firstLine="284"/>
        <w:jc w:val="both"/>
        <w:rPr>
          <w:color w:val="000000"/>
          <w:spacing w:val="-2"/>
          <w:sz w:val="20"/>
          <w:szCs w:val="20"/>
        </w:rPr>
      </w:pPr>
      <w:r w:rsidRPr="00040D3A">
        <w:rPr>
          <w:color w:val="000000"/>
          <w:spacing w:val="-2"/>
          <w:sz w:val="20"/>
          <w:szCs w:val="20"/>
        </w:rPr>
        <w:t>нарушение ветеринарных правил.</w:t>
      </w:r>
    </w:p>
    <w:p w:rsidR="00DF085E" w:rsidRDefault="00DF085E" w:rsidP="00120A91">
      <w:pPr>
        <w:shd w:val="clear" w:color="auto" w:fill="FFFFFF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виде санкций за экологические преступления применяются штраф, лишение права заниматься определенной деятельностью или занимать определенные должности, исправительные работы, арест, ограничение свободы, лишение свободы на определенный срок.</w:t>
      </w:r>
    </w:p>
    <w:p w:rsidR="00DF085E" w:rsidRDefault="00DF085E" w:rsidP="00120A91">
      <w:pPr>
        <w:shd w:val="clear" w:color="auto" w:fill="FFFFFF"/>
        <w:ind w:firstLine="284"/>
        <w:jc w:val="both"/>
        <w:rPr>
          <w:color w:val="000000"/>
          <w:spacing w:val="-2"/>
        </w:rPr>
      </w:pPr>
      <w:r w:rsidRPr="00181DA1">
        <w:rPr>
          <w:color w:val="000000"/>
          <w:spacing w:val="-2"/>
        </w:rPr>
        <w:t>Применение</w:t>
      </w:r>
      <w:r>
        <w:rPr>
          <w:color w:val="000000"/>
          <w:spacing w:val="-2"/>
        </w:rPr>
        <w:t xml:space="preserve"> </w:t>
      </w:r>
      <w:r w:rsidRPr="00181DA1">
        <w:rPr>
          <w:color w:val="000000"/>
          <w:spacing w:val="-2"/>
        </w:rPr>
        <w:t>мер уголовной ответственности не освобождает прав</w:t>
      </w:r>
      <w:r w:rsidRPr="00181DA1">
        <w:rPr>
          <w:color w:val="000000"/>
          <w:spacing w:val="-2"/>
        </w:rPr>
        <w:t>о</w:t>
      </w:r>
      <w:r w:rsidRPr="00181DA1">
        <w:rPr>
          <w:color w:val="000000"/>
          <w:spacing w:val="-2"/>
        </w:rPr>
        <w:t>нарушителя от обязанности возместить причиненный экологический ущерб гражданам, организациям, государству.</w:t>
      </w:r>
      <w:r>
        <w:rPr>
          <w:color w:val="000000"/>
          <w:spacing w:val="-2"/>
        </w:rPr>
        <w:t xml:space="preserve"> </w:t>
      </w:r>
      <w:r w:rsidRPr="00181DA1">
        <w:rPr>
          <w:color w:val="000000"/>
          <w:spacing w:val="-2"/>
        </w:rPr>
        <w:t>Уголовные санкции пр</w:t>
      </w:r>
      <w:r w:rsidRPr="00181DA1">
        <w:rPr>
          <w:color w:val="000000"/>
          <w:spacing w:val="-2"/>
        </w:rPr>
        <w:t>и</w:t>
      </w:r>
      <w:r w:rsidRPr="00181DA1">
        <w:rPr>
          <w:color w:val="000000"/>
          <w:spacing w:val="-2"/>
        </w:rPr>
        <w:t>меняются по решению суда, которому предшествует проведение следс</w:t>
      </w:r>
      <w:r w:rsidRPr="00181DA1">
        <w:rPr>
          <w:color w:val="000000"/>
          <w:spacing w:val="-2"/>
        </w:rPr>
        <w:t>т</w:t>
      </w:r>
      <w:r w:rsidRPr="00181DA1">
        <w:rPr>
          <w:color w:val="000000"/>
          <w:spacing w:val="-2"/>
        </w:rPr>
        <w:t>венных действий правоохранительными органами.</w:t>
      </w:r>
    </w:p>
    <w:p w:rsidR="00DF085E" w:rsidRDefault="00DF085E" w:rsidP="00120A91">
      <w:pPr>
        <w:shd w:val="clear" w:color="auto" w:fill="FFFFFF"/>
        <w:ind w:firstLine="284"/>
        <w:jc w:val="both"/>
        <w:rPr>
          <w:color w:val="000000"/>
          <w:spacing w:val="-2"/>
        </w:rPr>
      </w:pPr>
      <w:r w:rsidRPr="00080D79">
        <w:rPr>
          <w:b/>
          <w:bCs/>
          <w:i/>
          <w:color w:val="000000"/>
          <w:spacing w:val="-2"/>
        </w:rPr>
        <w:t>Административная</w:t>
      </w:r>
      <w:r>
        <w:rPr>
          <w:b/>
          <w:bCs/>
          <w:i/>
          <w:color w:val="000000"/>
          <w:spacing w:val="-2"/>
        </w:rPr>
        <w:t xml:space="preserve"> </w:t>
      </w:r>
      <w:r w:rsidRPr="00080D79">
        <w:rPr>
          <w:b/>
          <w:bCs/>
          <w:i/>
          <w:color w:val="000000"/>
          <w:spacing w:val="-2"/>
        </w:rPr>
        <w:t>ответственность</w:t>
      </w:r>
      <w:r w:rsidRPr="002716A4">
        <w:rPr>
          <w:color w:val="000000"/>
          <w:spacing w:val="-2"/>
        </w:rPr>
        <w:t xml:space="preserve"> за экологические правон</w:t>
      </w:r>
      <w:r w:rsidRPr="002716A4">
        <w:rPr>
          <w:color w:val="000000"/>
          <w:spacing w:val="-2"/>
        </w:rPr>
        <w:t>а</w:t>
      </w:r>
      <w:r w:rsidRPr="002716A4">
        <w:rPr>
          <w:color w:val="000000"/>
          <w:spacing w:val="-2"/>
        </w:rPr>
        <w:t>рушения применяется за совершение противоправных действий, кот</w:t>
      </w:r>
      <w:r w:rsidRPr="002716A4">
        <w:rPr>
          <w:color w:val="000000"/>
          <w:spacing w:val="-2"/>
        </w:rPr>
        <w:t>о</w:t>
      </w:r>
      <w:r w:rsidRPr="002716A4">
        <w:rPr>
          <w:color w:val="000000"/>
          <w:spacing w:val="-2"/>
        </w:rPr>
        <w:lastRenderedPageBreak/>
        <w:t>рые по сравнению с уголовным преступлением отличаются меньшей степенью общественной опасности. Меры административной ответс</w:t>
      </w:r>
      <w:r w:rsidRPr="002716A4">
        <w:rPr>
          <w:color w:val="000000"/>
          <w:spacing w:val="-2"/>
        </w:rPr>
        <w:t>т</w:t>
      </w:r>
      <w:r w:rsidRPr="002716A4">
        <w:rPr>
          <w:color w:val="000000"/>
          <w:spacing w:val="-2"/>
        </w:rPr>
        <w:t>венности применяются специально уполномоченными государственн</w:t>
      </w:r>
      <w:r w:rsidRPr="002716A4">
        <w:rPr>
          <w:color w:val="000000"/>
          <w:spacing w:val="-2"/>
        </w:rPr>
        <w:t>ы</w:t>
      </w:r>
      <w:r w:rsidRPr="002716A4">
        <w:rPr>
          <w:color w:val="000000"/>
          <w:spacing w:val="-2"/>
        </w:rPr>
        <w:t>ми органами в области охраны окружающей среды, органами санита</w:t>
      </w:r>
      <w:r w:rsidRPr="002716A4">
        <w:rPr>
          <w:color w:val="000000"/>
          <w:spacing w:val="-2"/>
        </w:rPr>
        <w:t>р</w:t>
      </w:r>
      <w:r w:rsidRPr="002716A4">
        <w:rPr>
          <w:color w:val="000000"/>
          <w:spacing w:val="-2"/>
        </w:rPr>
        <w:t>но-эпидемиологического надзора, административными комиссиями</w:t>
      </w:r>
      <w:r>
        <w:rPr>
          <w:color w:val="000000"/>
          <w:spacing w:val="-2"/>
        </w:rPr>
        <w:t>. Мерами взысканий служат предупреждения, штраф, конфискация ор</w:t>
      </w:r>
      <w:r>
        <w:rPr>
          <w:color w:val="000000"/>
          <w:spacing w:val="-2"/>
        </w:rPr>
        <w:t>у</w:t>
      </w:r>
      <w:r>
        <w:rPr>
          <w:color w:val="000000"/>
          <w:spacing w:val="-2"/>
        </w:rPr>
        <w:t>дий совершения правонарушений, лишения специальных прав.</w:t>
      </w:r>
    </w:p>
    <w:p w:rsidR="00DF085E" w:rsidRDefault="00DF085E" w:rsidP="00120A91">
      <w:pPr>
        <w:shd w:val="clear" w:color="auto" w:fill="FFFFFF"/>
        <w:ind w:firstLine="284"/>
        <w:jc w:val="both"/>
        <w:rPr>
          <w:color w:val="000000"/>
          <w:spacing w:val="-2"/>
        </w:rPr>
      </w:pPr>
      <w:r w:rsidRPr="00080D79">
        <w:rPr>
          <w:b/>
          <w:bCs/>
          <w:i/>
          <w:color w:val="000000"/>
          <w:spacing w:val="-2"/>
        </w:rPr>
        <w:t>Гражданская ответственность</w:t>
      </w:r>
      <w:r>
        <w:rPr>
          <w:color w:val="000000"/>
          <w:spacing w:val="-2"/>
        </w:rPr>
        <w:t xml:space="preserve"> предполагает возмещение ущерба, причиненного личности, имуществу граждан и организациям, приро</w:t>
      </w:r>
      <w:r>
        <w:rPr>
          <w:color w:val="000000"/>
          <w:spacing w:val="-2"/>
        </w:rPr>
        <w:t>д</w:t>
      </w:r>
      <w:r>
        <w:rPr>
          <w:color w:val="000000"/>
          <w:spacing w:val="-2"/>
        </w:rPr>
        <w:t xml:space="preserve">ным объектам. При взыскании ущерба, причиненного </w:t>
      </w:r>
      <w:proofErr w:type="spellStart"/>
      <w:r>
        <w:rPr>
          <w:color w:val="000000"/>
          <w:spacing w:val="-2"/>
        </w:rPr>
        <w:t>лесонарушени</w:t>
      </w:r>
      <w:r>
        <w:rPr>
          <w:color w:val="000000"/>
          <w:spacing w:val="-2"/>
        </w:rPr>
        <w:t>я</w:t>
      </w:r>
      <w:r>
        <w:rPr>
          <w:color w:val="000000"/>
          <w:spacing w:val="-2"/>
        </w:rPr>
        <w:t>ми</w:t>
      </w:r>
      <w:proofErr w:type="spellEnd"/>
      <w:r>
        <w:rPr>
          <w:color w:val="000000"/>
          <w:spacing w:val="-2"/>
        </w:rPr>
        <w:t>, незаконной охотой и ловом рыбы, используется таксовый принцип исчисления. Возмещение вреда, причиненного здоровью граждан в р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зультате неблагоприятного воздействия окружающей природной среды, определяется по степени утраты трудоспособности потерпевшего; з</w:t>
      </w:r>
      <w:r>
        <w:rPr>
          <w:color w:val="000000"/>
          <w:spacing w:val="-2"/>
        </w:rPr>
        <w:t>а</w:t>
      </w:r>
      <w:r>
        <w:rPr>
          <w:color w:val="000000"/>
          <w:spacing w:val="-2"/>
        </w:rPr>
        <w:t>трат на лечение и восстановление здоровья, уход за больным; иных ра</w:t>
      </w:r>
      <w:r>
        <w:rPr>
          <w:color w:val="000000"/>
          <w:spacing w:val="-2"/>
        </w:rPr>
        <w:t>с</w:t>
      </w:r>
      <w:r>
        <w:rPr>
          <w:color w:val="000000"/>
          <w:spacing w:val="-2"/>
        </w:rPr>
        <w:t>ходов и затрат, связанных с вынужденным изменением профессии, ме</w:t>
      </w:r>
      <w:r>
        <w:rPr>
          <w:color w:val="000000"/>
          <w:spacing w:val="-2"/>
        </w:rPr>
        <w:t>с</w:t>
      </w:r>
      <w:r>
        <w:rPr>
          <w:color w:val="000000"/>
          <w:spacing w:val="-2"/>
        </w:rPr>
        <w:t>та жительства, а также морального вреда.</w:t>
      </w:r>
    </w:p>
    <w:p w:rsidR="00DF085E" w:rsidRDefault="00DF085E" w:rsidP="00120A91">
      <w:pPr>
        <w:shd w:val="clear" w:color="auto" w:fill="FFFFFF"/>
        <w:ind w:firstLine="284"/>
        <w:jc w:val="both"/>
        <w:rPr>
          <w:color w:val="000000"/>
          <w:spacing w:val="-2"/>
        </w:rPr>
      </w:pPr>
      <w:r w:rsidRPr="00080D79">
        <w:rPr>
          <w:b/>
          <w:bCs/>
          <w:i/>
          <w:color w:val="000000"/>
          <w:spacing w:val="-2"/>
        </w:rPr>
        <w:t>Дисциплинарная ответственность</w:t>
      </w:r>
      <w:r>
        <w:rPr>
          <w:color w:val="000000"/>
          <w:spacing w:val="-2"/>
        </w:rPr>
        <w:t xml:space="preserve"> – это одна из правовых форм воздействия на нарушителей трудовой дисциплины. Это применение нанимателем к работнику мер воздействия за неисполнение последним трудовых обязанностей. За нарушение трудовой дисциплины наним</w:t>
      </w:r>
      <w:r>
        <w:rPr>
          <w:color w:val="000000"/>
          <w:spacing w:val="-2"/>
        </w:rPr>
        <w:t>а</w:t>
      </w:r>
      <w:r>
        <w:rPr>
          <w:color w:val="000000"/>
          <w:spacing w:val="-2"/>
        </w:rPr>
        <w:t>тель может применять к нарушителям дисциплинарные взыскания (з</w:t>
      </w:r>
      <w:r>
        <w:rPr>
          <w:color w:val="000000"/>
          <w:spacing w:val="-2"/>
        </w:rPr>
        <w:t>а</w:t>
      </w:r>
      <w:r>
        <w:rPr>
          <w:color w:val="000000"/>
          <w:spacing w:val="-2"/>
        </w:rPr>
        <w:t>мечание, выговор, строгий выговор, увольнение), а также иные меры правового воздействия (лишение премии и т. д.).</w:t>
      </w:r>
    </w:p>
    <w:p w:rsidR="00DF085E" w:rsidRDefault="00C06A03" w:rsidP="0010692E">
      <w:pPr>
        <w:shd w:val="clear" w:color="auto" w:fill="FFFFFF"/>
        <w:ind w:left="34" w:right="14" w:firstLine="284"/>
        <w:jc w:val="both"/>
        <w:outlineLvl w:val="0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Задания:</w:t>
      </w:r>
    </w:p>
    <w:p w:rsidR="00DF085E" w:rsidRDefault="00DF085E" w:rsidP="0010692E">
      <w:pPr>
        <w:shd w:val="clear" w:color="auto" w:fill="FFFFFF"/>
        <w:ind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1.</w:t>
      </w:r>
      <w:r w:rsidR="00522B73">
        <w:rPr>
          <w:color w:val="000000"/>
          <w:spacing w:val="-2"/>
        </w:rPr>
        <w:t> </w:t>
      </w:r>
      <w:r>
        <w:rPr>
          <w:color w:val="000000"/>
          <w:spacing w:val="-2"/>
        </w:rPr>
        <w:t>Изучить права и обязанности граждан в области охраны окр</w:t>
      </w:r>
      <w:r>
        <w:rPr>
          <w:color w:val="000000"/>
          <w:spacing w:val="-2"/>
        </w:rPr>
        <w:t>у</w:t>
      </w:r>
      <w:r>
        <w:rPr>
          <w:color w:val="000000"/>
          <w:spacing w:val="-2"/>
        </w:rPr>
        <w:t>жающей среды.</w:t>
      </w:r>
    </w:p>
    <w:p w:rsidR="00DF085E" w:rsidRDefault="00DF085E" w:rsidP="0010692E">
      <w:pPr>
        <w:shd w:val="clear" w:color="auto" w:fill="FFFFFF"/>
        <w:ind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2.</w:t>
      </w:r>
      <w:r w:rsidR="00522B73">
        <w:rPr>
          <w:color w:val="000000"/>
          <w:spacing w:val="-2"/>
        </w:rPr>
        <w:t> </w:t>
      </w:r>
      <w:r>
        <w:rPr>
          <w:color w:val="000000"/>
          <w:spacing w:val="-2"/>
        </w:rPr>
        <w:t>Определить административную и гражданскую ответственность отдельных граждан и субъектов хозяйствования за нарушения природ</w:t>
      </w:r>
      <w:r>
        <w:rPr>
          <w:color w:val="000000"/>
          <w:spacing w:val="-2"/>
        </w:rPr>
        <w:t>о</w:t>
      </w:r>
      <w:r>
        <w:rPr>
          <w:color w:val="000000"/>
          <w:spacing w:val="-2"/>
        </w:rPr>
        <w:t>охранного законодательства.</w:t>
      </w:r>
    </w:p>
    <w:p w:rsidR="00DF085E" w:rsidRDefault="00DF085E" w:rsidP="0010692E">
      <w:pPr>
        <w:shd w:val="clear" w:color="auto" w:fill="FFFFFF"/>
        <w:ind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</w:t>
      </w:r>
      <w:r w:rsidR="00522B73">
        <w:rPr>
          <w:color w:val="000000"/>
          <w:spacing w:val="-2"/>
        </w:rPr>
        <w:t> </w:t>
      </w:r>
      <w:r>
        <w:rPr>
          <w:color w:val="000000"/>
          <w:spacing w:val="-2"/>
        </w:rPr>
        <w:t>Рассчитать размер ущерба за загрязнение окружающей среды.</w:t>
      </w:r>
    </w:p>
    <w:p w:rsidR="00DF085E" w:rsidRDefault="00DF085E" w:rsidP="0010692E">
      <w:pPr>
        <w:shd w:val="clear" w:color="auto" w:fill="FFFFFF"/>
        <w:ind w:right="14"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</w:t>
      </w:r>
      <w:r w:rsidR="00522B73">
        <w:rPr>
          <w:color w:val="000000"/>
          <w:spacing w:val="-2"/>
        </w:rPr>
        <w:t> </w:t>
      </w:r>
      <w:r>
        <w:rPr>
          <w:color w:val="000000"/>
          <w:spacing w:val="-2"/>
        </w:rPr>
        <w:t>Определить величину экологического налога за пользование пр</w:t>
      </w:r>
      <w:r>
        <w:rPr>
          <w:color w:val="000000"/>
          <w:spacing w:val="-2"/>
        </w:rPr>
        <w:t>и</w:t>
      </w:r>
      <w:r>
        <w:rPr>
          <w:color w:val="000000"/>
          <w:spacing w:val="-2"/>
        </w:rPr>
        <w:t>родными ресурсами.</w:t>
      </w:r>
    </w:p>
    <w:p w:rsidR="00DF085E" w:rsidRPr="00497D2C" w:rsidRDefault="00DF085E" w:rsidP="0010692E">
      <w:pPr>
        <w:shd w:val="clear" w:color="auto" w:fill="FFFFFF"/>
        <w:ind w:right="14" w:firstLine="284"/>
        <w:jc w:val="both"/>
        <w:outlineLvl w:val="0"/>
        <w:rPr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Материалы для занятия: </w:t>
      </w:r>
      <w:r>
        <w:rPr>
          <w:color w:val="000000"/>
          <w:spacing w:val="-2"/>
        </w:rPr>
        <w:t>Закон Республики Беларусь «Об охране окружающей среды», Кодекс Республики Беларусь «Об администрати</w:t>
      </w:r>
      <w:r>
        <w:rPr>
          <w:color w:val="000000"/>
          <w:spacing w:val="-2"/>
        </w:rPr>
        <w:t>в</w:t>
      </w:r>
      <w:r>
        <w:rPr>
          <w:color w:val="000000"/>
          <w:spacing w:val="-2"/>
        </w:rPr>
        <w:t>ных нарушениях», таксы о возмещении ущерба, нанесенного лесному хозяйству, индивидуальное задание с конкретными ситуациями.</w:t>
      </w:r>
    </w:p>
    <w:p w:rsidR="00D97B5F" w:rsidRDefault="00D97B5F" w:rsidP="0010692E">
      <w:pPr>
        <w:shd w:val="clear" w:color="auto" w:fill="FFFFFF"/>
        <w:spacing w:before="5"/>
        <w:ind w:right="187" w:firstLine="284"/>
        <w:jc w:val="center"/>
        <w:rPr>
          <w:b/>
        </w:rPr>
      </w:pPr>
    </w:p>
    <w:p w:rsidR="002D0F95" w:rsidRPr="004452DD" w:rsidRDefault="002D0F95" w:rsidP="0010692E">
      <w:pPr>
        <w:shd w:val="clear" w:color="auto" w:fill="FFFFFF"/>
        <w:spacing w:before="5"/>
        <w:ind w:right="187" w:firstLine="284"/>
        <w:jc w:val="center"/>
        <w:rPr>
          <w:b/>
        </w:rPr>
      </w:pPr>
    </w:p>
    <w:p w:rsidR="00DF085E" w:rsidRPr="00920436" w:rsidRDefault="00DF085E" w:rsidP="0010692E">
      <w:pPr>
        <w:shd w:val="clear" w:color="auto" w:fill="FFFFFF"/>
        <w:spacing w:before="10"/>
        <w:ind w:right="6"/>
        <w:jc w:val="center"/>
        <w:rPr>
          <w:b/>
          <w:bCs/>
        </w:rPr>
      </w:pPr>
      <w:r w:rsidRPr="00073186">
        <w:rPr>
          <w:b/>
          <w:bCs/>
          <w:iCs/>
          <w:spacing w:val="20"/>
        </w:rPr>
        <w:lastRenderedPageBreak/>
        <w:t>Работа</w:t>
      </w:r>
      <w:r w:rsidR="00073186">
        <w:rPr>
          <w:b/>
          <w:bCs/>
          <w:iCs/>
        </w:rPr>
        <w:t xml:space="preserve"> </w:t>
      </w:r>
      <w:r w:rsidRPr="002109F8">
        <w:rPr>
          <w:b/>
          <w:bCs/>
          <w:iCs/>
        </w:rPr>
        <w:t>2</w:t>
      </w:r>
      <w:r w:rsidRPr="002D2A0A">
        <w:rPr>
          <w:b/>
          <w:bCs/>
          <w:iCs/>
        </w:rPr>
        <w:t>.</w:t>
      </w:r>
      <w:r>
        <w:rPr>
          <w:b/>
          <w:bCs/>
          <w:i/>
          <w:iCs/>
        </w:rPr>
        <w:t xml:space="preserve"> </w:t>
      </w:r>
      <w:r w:rsidRPr="00920436">
        <w:rPr>
          <w:b/>
          <w:bCs/>
        </w:rPr>
        <w:t>ОПРЕДЕЛЕНИЕ НИТРАТНОГО АЗОТА</w:t>
      </w:r>
    </w:p>
    <w:p w:rsidR="00DF085E" w:rsidRDefault="00DF085E" w:rsidP="0010692E">
      <w:pPr>
        <w:shd w:val="clear" w:color="auto" w:fill="FFFFFF"/>
        <w:spacing w:before="5"/>
        <w:ind w:right="187"/>
        <w:jc w:val="center"/>
        <w:rPr>
          <w:b/>
          <w:bCs/>
        </w:rPr>
      </w:pPr>
      <w:r w:rsidRPr="00920436">
        <w:rPr>
          <w:b/>
          <w:bCs/>
        </w:rPr>
        <w:t>В РАСТИТЕЛЬНОЙ ПРОДУКЦИИ</w:t>
      </w:r>
    </w:p>
    <w:p w:rsidR="00DF085E" w:rsidRPr="00C06A03" w:rsidRDefault="00DF085E" w:rsidP="0010692E">
      <w:pPr>
        <w:shd w:val="clear" w:color="auto" w:fill="FFFFFF"/>
        <w:spacing w:before="5"/>
        <w:ind w:right="187" w:firstLine="284"/>
        <w:jc w:val="center"/>
        <w:rPr>
          <w:b/>
          <w:bCs/>
          <w:sz w:val="16"/>
        </w:rPr>
      </w:pPr>
    </w:p>
    <w:p w:rsidR="00DF085E" w:rsidRPr="002109F8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Среди всех питательных веществ, потребляемых растениями, на</w:t>
      </w:r>
      <w:r>
        <w:rPr>
          <w:sz w:val="20"/>
          <w:szCs w:val="20"/>
        </w:rPr>
        <w:t>и</w:t>
      </w:r>
      <w:r>
        <w:rPr>
          <w:sz w:val="20"/>
          <w:szCs w:val="20"/>
        </w:rPr>
        <w:t>большая роль принадлежит азоту. Он</w:t>
      </w:r>
      <w:r w:rsidRPr="00BC2466">
        <w:rPr>
          <w:sz w:val="20"/>
          <w:szCs w:val="20"/>
        </w:rPr>
        <w:t xml:space="preserve"> выполняет важную физиолог</w:t>
      </w:r>
      <w:r w:rsidRPr="00BC2466">
        <w:rPr>
          <w:sz w:val="20"/>
          <w:szCs w:val="20"/>
        </w:rPr>
        <w:t>и</w:t>
      </w:r>
      <w:r w:rsidRPr="00BC2466">
        <w:rPr>
          <w:sz w:val="20"/>
          <w:szCs w:val="20"/>
        </w:rPr>
        <w:t>че</w:t>
      </w:r>
      <w:r>
        <w:rPr>
          <w:sz w:val="20"/>
          <w:szCs w:val="20"/>
        </w:rPr>
        <w:t>скую функцию,</w:t>
      </w:r>
      <w:r w:rsidRPr="00BC2466">
        <w:rPr>
          <w:sz w:val="20"/>
          <w:szCs w:val="20"/>
        </w:rPr>
        <w:t xml:space="preserve"> входя в состав белков, нуклеиновых</w:t>
      </w:r>
      <w:r>
        <w:rPr>
          <w:sz w:val="20"/>
          <w:szCs w:val="20"/>
        </w:rPr>
        <w:t xml:space="preserve"> </w:t>
      </w:r>
      <w:r w:rsidRPr="00BC2466">
        <w:rPr>
          <w:sz w:val="20"/>
          <w:szCs w:val="20"/>
        </w:rPr>
        <w:t>кислот, фе</w:t>
      </w:r>
      <w:r w:rsidRPr="00BC2466">
        <w:rPr>
          <w:sz w:val="20"/>
          <w:szCs w:val="20"/>
        </w:rPr>
        <w:t>р</w:t>
      </w:r>
      <w:r w:rsidRPr="00BC2466">
        <w:rPr>
          <w:sz w:val="20"/>
          <w:szCs w:val="20"/>
        </w:rPr>
        <w:t>ментов, хлоро</w:t>
      </w:r>
      <w:r>
        <w:rPr>
          <w:sz w:val="20"/>
          <w:szCs w:val="20"/>
        </w:rPr>
        <w:t>филла, витаминов</w:t>
      </w:r>
      <w:r w:rsidRPr="00BC2466">
        <w:rPr>
          <w:sz w:val="20"/>
          <w:szCs w:val="20"/>
        </w:rPr>
        <w:t>.</w:t>
      </w:r>
      <w:r>
        <w:rPr>
          <w:sz w:val="20"/>
          <w:szCs w:val="20"/>
        </w:rPr>
        <w:t xml:space="preserve"> Человек и животные для жизни и</w:t>
      </w:r>
      <w:r>
        <w:rPr>
          <w:sz w:val="20"/>
          <w:szCs w:val="20"/>
        </w:rPr>
        <w:t>с</w:t>
      </w:r>
      <w:r>
        <w:rPr>
          <w:sz w:val="20"/>
          <w:szCs w:val="20"/>
        </w:rPr>
        <w:t>пользуют главным образом азот в органическом веществе. Минерал</w:t>
      </w:r>
      <w:r>
        <w:rPr>
          <w:sz w:val="20"/>
          <w:szCs w:val="20"/>
        </w:rPr>
        <w:t>ь</w:t>
      </w:r>
      <w:r>
        <w:rPr>
          <w:sz w:val="20"/>
          <w:szCs w:val="20"/>
        </w:rPr>
        <w:t xml:space="preserve">ный азот в их организме  </w:t>
      </w:r>
      <w:r w:rsidRPr="00BC2466">
        <w:rPr>
          <w:sz w:val="20"/>
          <w:szCs w:val="20"/>
        </w:rPr>
        <w:t>способен об</w:t>
      </w:r>
      <w:r>
        <w:rPr>
          <w:sz w:val="20"/>
          <w:szCs w:val="20"/>
        </w:rPr>
        <w:t>разовывать токсичные соедин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ния.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06A03">
        <w:rPr>
          <w:b/>
          <w:sz w:val="20"/>
          <w:szCs w:val="20"/>
        </w:rPr>
        <w:t>Нитраты</w:t>
      </w:r>
      <w:r w:rsidRPr="002109F8">
        <w:rPr>
          <w:sz w:val="20"/>
          <w:szCs w:val="20"/>
        </w:rPr>
        <w:t xml:space="preserve"> – </w:t>
      </w:r>
      <w:r w:rsidRPr="005A56EA">
        <w:rPr>
          <w:sz w:val="20"/>
          <w:szCs w:val="20"/>
        </w:rPr>
        <w:t>соли</w:t>
      </w:r>
      <w:r w:rsidRPr="002109F8">
        <w:rPr>
          <w:sz w:val="20"/>
          <w:szCs w:val="20"/>
        </w:rPr>
        <w:t xml:space="preserve"> </w:t>
      </w:r>
      <w:r w:rsidRPr="005A56EA">
        <w:rPr>
          <w:sz w:val="20"/>
          <w:szCs w:val="20"/>
        </w:rPr>
        <w:t>азотной</w:t>
      </w:r>
      <w:r w:rsidRPr="002109F8">
        <w:rPr>
          <w:sz w:val="20"/>
          <w:szCs w:val="20"/>
        </w:rPr>
        <w:t xml:space="preserve"> </w:t>
      </w:r>
      <w:r w:rsidRPr="005A56EA">
        <w:rPr>
          <w:sz w:val="20"/>
          <w:szCs w:val="20"/>
        </w:rPr>
        <w:t>кислоты</w:t>
      </w:r>
      <w:r w:rsidRPr="002109F8">
        <w:rPr>
          <w:sz w:val="20"/>
          <w:szCs w:val="20"/>
        </w:rPr>
        <w:t xml:space="preserve"> (</w:t>
      </w:r>
      <w:proofErr w:type="spellStart"/>
      <w:r w:rsidRPr="005E71CC">
        <w:rPr>
          <w:sz w:val="20"/>
          <w:szCs w:val="20"/>
          <w:lang w:val="en-US"/>
        </w:rPr>
        <w:t>NaNO</w:t>
      </w:r>
      <w:proofErr w:type="spellEnd"/>
      <w:r w:rsidRPr="002109F8">
        <w:rPr>
          <w:sz w:val="20"/>
          <w:szCs w:val="20"/>
          <w:vertAlign w:val="subscript"/>
        </w:rPr>
        <w:t>3</w:t>
      </w:r>
      <w:r w:rsidRPr="002109F8">
        <w:rPr>
          <w:sz w:val="20"/>
          <w:szCs w:val="20"/>
        </w:rPr>
        <w:t xml:space="preserve">, </w:t>
      </w:r>
      <w:r w:rsidRPr="005E71CC">
        <w:rPr>
          <w:sz w:val="20"/>
          <w:szCs w:val="20"/>
          <w:lang w:val="en-US"/>
        </w:rPr>
        <w:t>KNO</w:t>
      </w:r>
      <w:r w:rsidRPr="002109F8">
        <w:rPr>
          <w:sz w:val="20"/>
          <w:szCs w:val="20"/>
          <w:vertAlign w:val="subscript"/>
        </w:rPr>
        <w:t>3</w:t>
      </w:r>
      <w:r w:rsidRPr="002109F8">
        <w:rPr>
          <w:sz w:val="20"/>
          <w:szCs w:val="20"/>
        </w:rPr>
        <w:t xml:space="preserve">, </w:t>
      </w:r>
      <w:r w:rsidRPr="005E71CC">
        <w:rPr>
          <w:sz w:val="20"/>
          <w:szCs w:val="20"/>
          <w:lang w:val="en-US"/>
        </w:rPr>
        <w:t>NH</w:t>
      </w:r>
      <w:r w:rsidRPr="002109F8">
        <w:rPr>
          <w:sz w:val="20"/>
          <w:szCs w:val="20"/>
          <w:vertAlign w:val="subscript"/>
        </w:rPr>
        <w:t>4</w:t>
      </w:r>
      <w:r>
        <w:rPr>
          <w:sz w:val="20"/>
          <w:szCs w:val="20"/>
          <w:lang w:val="en-US"/>
        </w:rPr>
        <w:t> </w:t>
      </w:r>
      <w:r w:rsidRPr="005E71CC">
        <w:rPr>
          <w:sz w:val="20"/>
          <w:szCs w:val="20"/>
          <w:lang w:val="en-US"/>
        </w:rPr>
        <w:t>NO</w:t>
      </w:r>
      <w:r w:rsidRPr="002109F8">
        <w:rPr>
          <w:sz w:val="20"/>
          <w:szCs w:val="20"/>
          <w:vertAlign w:val="subscript"/>
        </w:rPr>
        <w:t>3</w:t>
      </w:r>
      <w:r w:rsidRPr="002109F8">
        <w:rPr>
          <w:sz w:val="20"/>
          <w:szCs w:val="20"/>
        </w:rPr>
        <w:t xml:space="preserve">, </w:t>
      </w:r>
      <w:r w:rsidRPr="005E71CC">
        <w:rPr>
          <w:sz w:val="20"/>
          <w:szCs w:val="20"/>
          <w:lang w:val="en-US"/>
        </w:rPr>
        <w:t>Mg</w:t>
      </w:r>
      <w:r w:rsidRPr="002109F8">
        <w:rPr>
          <w:sz w:val="20"/>
          <w:szCs w:val="20"/>
        </w:rPr>
        <w:t>(</w:t>
      </w:r>
      <w:r w:rsidRPr="005E71CC">
        <w:rPr>
          <w:sz w:val="20"/>
          <w:szCs w:val="20"/>
          <w:lang w:val="en-US"/>
        </w:rPr>
        <w:t>NO</w:t>
      </w:r>
      <w:r w:rsidRPr="002109F8">
        <w:rPr>
          <w:sz w:val="20"/>
          <w:szCs w:val="20"/>
          <w:vertAlign w:val="subscript"/>
        </w:rPr>
        <w:t>3</w:t>
      </w:r>
      <w:r w:rsidRPr="002109F8">
        <w:rPr>
          <w:sz w:val="20"/>
          <w:szCs w:val="20"/>
        </w:rPr>
        <w:t>)</w:t>
      </w:r>
      <w:r w:rsidRPr="002109F8">
        <w:rPr>
          <w:sz w:val="20"/>
          <w:szCs w:val="20"/>
          <w:vertAlign w:val="subscript"/>
        </w:rPr>
        <w:t>2</w:t>
      </w:r>
      <w:r w:rsidRPr="002109F8">
        <w:rPr>
          <w:sz w:val="20"/>
          <w:szCs w:val="20"/>
        </w:rPr>
        <w:t xml:space="preserve">). </w:t>
      </w:r>
      <w:r w:rsidRPr="005A56EA">
        <w:rPr>
          <w:sz w:val="20"/>
          <w:szCs w:val="20"/>
        </w:rPr>
        <w:t>Они являются продуктами обмена азотистых веществ л</w:t>
      </w:r>
      <w:r w:rsidRPr="005A56EA">
        <w:rPr>
          <w:sz w:val="20"/>
          <w:szCs w:val="20"/>
        </w:rPr>
        <w:t>ю</w:t>
      </w:r>
      <w:r w:rsidRPr="005A56EA">
        <w:rPr>
          <w:sz w:val="20"/>
          <w:szCs w:val="20"/>
        </w:rPr>
        <w:t>бого живого организма – растительного и животного, поэтому «</w:t>
      </w:r>
      <w:proofErr w:type="spellStart"/>
      <w:r w:rsidRPr="005A56EA">
        <w:rPr>
          <w:sz w:val="20"/>
          <w:szCs w:val="20"/>
        </w:rPr>
        <w:t>бе</w:t>
      </w:r>
      <w:r w:rsidRPr="005A56EA">
        <w:rPr>
          <w:sz w:val="20"/>
          <w:szCs w:val="20"/>
        </w:rPr>
        <w:t>з</w:t>
      </w:r>
      <w:r w:rsidRPr="005A56EA">
        <w:rPr>
          <w:sz w:val="20"/>
          <w:szCs w:val="20"/>
        </w:rPr>
        <w:t>нитратных</w:t>
      </w:r>
      <w:proofErr w:type="spellEnd"/>
      <w:r w:rsidRPr="005A56EA">
        <w:rPr>
          <w:sz w:val="20"/>
          <w:szCs w:val="20"/>
        </w:rPr>
        <w:t>» продуктов в природе не бывает. Даже в организме челов</w:t>
      </w:r>
      <w:r w:rsidRPr="005A56EA">
        <w:rPr>
          <w:sz w:val="20"/>
          <w:szCs w:val="20"/>
        </w:rPr>
        <w:t>е</w:t>
      </w:r>
      <w:r w:rsidRPr="005A56EA">
        <w:rPr>
          <w:sz w:val="20"/>
          <w:szCs w:val="20"/>
        </w:rPr>
        <w:t xml:space="preserve">ка в сутки образуется и используется в обменных процессах 100 мг и более нитратов. </w:t>
      </w:r>
    </w:p>
    <w:p w:rsidR="00DF085E" w:rsidRPr="007E1A9B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7E1A9B">
        <w:rPr>
          <w:sz w:val="20"/>
          <w:szCs w:val="20"/>
        </w:rPr>
        <w:t>Азот усваивается растениями после нитрификации – процесса пр</w:t>
      </w:r>
      <w:r w:rsidRPr="007E1A9B">
        <w:rPr>
          <w:sz w:val="20"/>
          <w:szCs w:val="20"/>
        </w:rPr>
        <w:t>е</w:t>
      </w:r>
      <w:r w:rsidRPr="007E1A9B">
        <w:rPr>
          <w:sz w:val="20"/>
          <w:szCs w:val="20"/>
        </w:rPr>
        <w:t>вращения азотосодержащих веществ в форму, пригодную для усво</w:t>
      </w:r>
      <w:r w:rsidRPr="007E1A9B">
        <w:rPr>
          <w:sz w:val="20"/>
          <w:szCs w:val="20"/>
        </w:rPr>
        <w:t>е</w:t>
      </w:r>
      <w:r w:rsidRPr="007E1A9B">
        <w:rPr>
          <w:sz w:val="20"/>
          <w:szCs w:val="20"/>
        </w:rPr>
        <w:t>ния высшими растениями</w:t>
      </w:r>
      <w:r>
        <w:rPr>
          <w:sz w:val="20"/>
          <w:szCs w:val="20"/>
        </w:rPr>
        <w:t xml:space="preserve">. </w:t>
      </w:r>
      <w:r w:rsidRPr="007E1A9B">
        <w:rPr>
          <w:sz w:val="20"/>
          <w:szCs w:val="20"/>
        </w:rPr>
        <w:t>Различают:</w:t>
      </w:r>
    </w:p>
    <w:p w:rsidR="00DF085E" w:rsidRPr="007E1A9B" w:rsidRDefault="004452DD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</w:t>
      </w:r>
      <w:r w:rsidR="00C06A03">
        <w:rPr>
          <w:sz w:val="20"/>
          <w:szCs w:val="20"/>
        </w:rPr>
        <w:t> </w:t>
      </w:r>
      <w:r w:rsidR="00DF085E" w:rsidRPr="007E1A9B">
        <w:rPr>
          <w:sz w:val="20"/>
          <w:szCs w:val="20"/>
        </w:rPr>
        <w:t xml:space="preserve">автотрофную нитрификацию, осуществляемую </w:t>
      </w:r>
      <w:proofErr w:type="spellStart"/>
      <w:r w:rsidR="00DF085E" w:rsidRPr="007E1A9B">
        <w:rPr>
          <w:sz w:val="20"/>
          <w:szCs w:val="20"/>
        </w:rPr>
        <w:t>бактериями</w:t>
      </w:r>
      <w:r w:rsidR="00376669">
        <w:rPr>
          <w:sz w:val="20"/>
          <w:szCs w:val="20"/>
        </w:rPr>
        <w:t>-</w:t>
      </w:r>
      <w:r w:rsidR="00DF085E" w:rsidRPr="007E1A9B">
        <w:rPr>
          <w:sz w:val="20"/>
          <w:szCs w:val="20"/>
        </w:rPr>
        <w:t>нитрификаторами</w:t>
      </w:r>
      <w:proofErr w:type="spellEnd"/>
      <w:r w:rsidR="00DF085E" w:rsidRPr="007E1A9B">
        <w:rPr>
          <w:sz w:val="20"/>
          <w:szCs w:val="20"/>
        </w:rPr>
        <w:t xml:space="preserve"> (на корневой системе бобовых растений размнож</w:t>
      </w:r>
      <w:r w:rsidR="00DF085E" w:rsidRPr="007E1A9B">
        <w:rPr>
          <w:sz w:val="20"/>
          <w:szCs w:val="20"/>
        </w:rPr>
        <w:t>а</w:t>
      </w:r>
      <w:r w:rsidR="00DF085E" w:rsidRPr="007E1A9B">
        <w:rPr>
          <w:sz w:val="20"/>
          <w:szCs w:val="20"/>
        </w:rPr>
        <w:t>ются клубеньковые бактерии, переводящие молекулярный азот в х</w:t>
      </w:r>
      <w:r w:rsidR="00DF085E" w:rsidRPr="007E1A9B">
        <w:rPr>
          <w:sz w:val="20"/>
          <w:szCs w:val="20"/>
        </w:rPr>
        <w:t>и</w:t>
      </w:r>
      <w:r w:rsidR="00DF085E" w:rsidRPr="007E1A9B">
        <w:rPr>
          <w:sz w:val="20"/>
          <w:szCs w:val="20"/>
        </w:rPr>
        <w:t>мические соединения</w:t>
      </w:r>
      <w:r w:rsidR="00DF085E">
        <w:rPr>
          <w:sz w:val="20"/>
          <w:szCs w:val="20"/>
        </w:rPr>
        <w:t xml:space="preserve">), которые </w:t>
      </w:r>
      <w:r w:rsidR="00DF085E" w:rsidRPr="007E1A9B">
        <w:rPr>
          <w:sz w:val="20"/>
          <w:szCs w:val="20"/>
        </w:rPr>
        <w:t>обогащают почву азот</w:t>
      </w:r>
      <w:r w:rsidR="00DF085E">
        <w:rPr>
          <w:sz w:val="20"/>
          <w:szCs w:val="20"/>
        </w:rPr>
        <w:t>ом;</w:t>
      </w:r>
    </w:p>
    <w:p w:rsidR="00DF085E" w:rsidRPr="007E1A9B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</w:t>
      </w:r>
      <w:r w:rsidR="00C06A03">
        <w:rPr>
          <w:sz w:val="20"/>
          <w:szCs w:val="20"/>
        </w:rPr>
        <w:t> </w:t>
      </w:r>
      <w:r w:rsidRPr="007E1A9B">
        <w:rPr>
          <w:sz w:val="20"/>
          <w:szCs w:val="20"/>
        </w:rPr>
        <w:t xml:space="preserve">гетеротрофную нитрификацию, осуществляемую </w:t>
      </w:r>
      <w:proofErr w:type="spellStart"/>
      <w:proofErr w:type="gramStart"/>
      <w:r w:rsidRPr="007E1A9B">
        <w:rPr>
          <w:sz w:val="20"/>
          <w:szCs w:val="20"/>
        </w:rPr>
        <w:t>микроорга</w:t>
      </w:r>
      <w:r>
        <w:rPr>
          <w:sz w:val="20"/>
          <w:szCs w:val="20"/>
        </w:rPr>
        <w:t>-</w:t>
      </w:r>
      <w:r w:rsidRPr="007E1A9B">
        <w:rPr>
          <w:sz w:val="20"/>
          <w:szCs w:val="20"/>
        </w:rPr>
        <w:t>низмами</w:t>
      </w:r>
      <w:proofErr w:type="spellEnd"/>
      <w:proofErr w:type="gramEnd"/>
      <w:r w:rsidRPr="007E1A9B">
        <w:rPr>
          <w:sz w:val="20"/>
          <w:szCs w:val="20"/>
        </w:rPr>
        <w:t xml:space="preserve"> (в ходе гетеротрофной нитрификации происходит превращ</w:t>
      </w:r>
      <w:r w:rsidRPr="007E1A9B">
        <w:rPr>
          <w:sz w:val="20"/>
          <w:szCs w:val="20"/>
        </w:rPr>
        <w:t>е</w:t>
      </w:r>
      <w:r w:rsidRPr="007E1A9B">
        <w:rPr>
          <w:sz w:val="20"/>
          <w:szCs w:val="20"/>
        </w:rPr>
        <w:t>ние органических и неорганических соединений азота</w:t>
      </w:r>
      <w:r>
        <w:rPr>
          <w:sz w:val="20"/>
          <w:szCs w:val="20"/>
        </w:rPr>
        <w:t>)</w:t>
      </w:r>
      <w:r w:rsidRPr="007E1A9B">
        <w:rPr>
          <w:sz w:val="20"/>
          <w:szCs w:val="20"/>
        </w:rPr>
        <w:t>.</w:t>
      </w:r>
    </w:p>
    <w:p w:rsidR="00DF085E" w:rsidRPr="007E1A9B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7E1A9B">
        <w:rPr>
          <w:sz w:val="20"/>
          <w:szCs w:val="20"/>
        </w:rPr>
        <w:t>Соединения азота (оксиды и азотная кислота) в небольших колич</w:t>
      </w:r>
      <w:r w:rsidRPr="007E1A9B">
        <w:rPr>
          <w:sz w:val="20"/>
          <w:szCs w:val="20"/>
        </w:rPr>
        <w:t>е</w:t>
      </w:r>
      <w:r w:rsidRPr="007E1A9B">
        <w:rPr>
          <w:sz w:val="20"/>
          <w:szCs w:val="20"/>
        </w:rPr>
        <w:t>ствах образуются в атмосфере</w:t>
      </w:r>
      <w:r>
        <w:rPr>
          <w:sz w:val="20"/>
          <w:szCs w:val="20"/>
        </w:rPr>
        <w:t xml:space="preserve"> и выпадают с </w:t>
      </w:r>
      <w:r w:rsidRPr="007E1A9B">
        <w:rPr>
          <w:sz w:val="20"/>
          <w:szCs w:val="20"/>
        </w:rPr>
        <w:t>осадками</w:t>
      </w:r>
      <w:r>
        <w:rPr>
          <w:sz w:val="20"/>
          <w:szCs w:val="20"/>
        </w:rPr>
        <w:t>.</w:t>
      </w:r>
      <w:r w:rsidRPr="007E1A9B">
        <w:rPr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 w:rsidRPr="007E1A9B">
        <w:rPr>
          <w:sz w:val="20"/>
          <w:szCs w:val="20"/>
        </w:rPr>
        <w:t xml:space="preserve"> год на 1га площади поступает 2,5–4 кг связанного азота. Но этого недостаточно для нормального роста и плодоношения культурных растений</w:t>
      </w:r>
      <w:r>
        <w:rPr>
          <w:sz w:val="20"/>
          <w:szCs w:val="20"/>
        </w:rPr>
        <w:t>. П</w:t>
      </w:r>
      <w:r w:rsidRPr="007E1A9B">
        <w:rPr>
          <w:sz w:val="20"/>
          <w:szCs w:val="20"/>
        </w:rPr>
        <w:t>оэт</w:t>
      </w:r>
      <w:r w:rsidRPr="007E1A9B">
        <w:rPr>
          <w:sz w:val="20"/>
          <w:szCs w:val="20"/>
        </w:rPr>
        <w:t>о</w:t>
      </w:r>
      <w:r w:rsidRPr="007E1A9B">
        <w:rPr>
          <w:sz w:val="20"/>
          <w:szCs w:val="20"/>
        </w:rPr>
        <w:t>му используется дополнительное обогащение почвы азотом</w:t>
      </w:r>
      <w:r>
        <w:rPr>
          <w:sz w:val="20"/>
          <w:szCs w:val="20"/>
        </w:rPr>
        <w:t>,</w:t>
      </w:r>
      <w:r w:rsidRPr="007E1A9B">
        <w:rPr>
          <w:sz w:val="20"/>
          <w:szCs w:val="20"/>
        </w:rPr>
        <w:t xml:space="preserve"> внесен</w:t>
      </w:r>
      <w:r w:rsidRPr="007E1A9B">
        <w:rPr>
          <w:sz w:val="20"/>
          <w:szCs w:val="20"/>
        </w:rPr>
        <w:t>и</w:t>
      </w:r>
      <w:r>
        <w:rPr>
          <w:sz w:val="20"/>
          <w:szCs w:val="20"/>
        </w:rPr>
        <w:t>ем</w:t>
      </w:r>
      <w:r w:rsidRPr="007E1A9B">
        <w:rPr>
          <w:sz w:val="20"/>
          <w:szCs w:val="20"/>
        </w:rPr>
        <w:t xml:space="preserve"> минеральных азотосодержащих удобрений. </w:t>
      </w:r>
    </w:p>
    <w:p w:rsidR="00DF085E" w:rsidRPr="007E1A9B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7E1A9B">
        <w:rPr>
          <w:sz w:val="20"/>
          <w:szCs w:val="20"/>
        </w:rPr>
        <w:t>При избыточном содержании азота в почве происходит излишнее накопление нитритов в растениях</w:t>
      </w:r>
      <w:r>
        <w:rPr>
          <w:sz w:val="20"/>
          <w:szCs w:val="20"/>
        </w:rPr>
        <w:t xml:space="preserve">. </w:t>
      </w:r>
      <w:r w:rsidRPr="007E1A9B">
        <w:rPr>
          <w:sz w:val="20"/>
          <w:szCs w:val="20"/>
        </w:rPr>
        <w:t>Неблагоприятные погодные усл</w:t>
      </w:r>
      <w:r w:rsidRPr="007E1A9B">
        <w:rPr>
          <w:sz w:val="20"/>
          <w:szCs w:val="20"/>
        </w:rPr>
        <w:t>о</w:t>
      </w:r>
      <w:r w:rsidRPr="007E1A9B">
        <w:rPr>
          <w:sz w:val="20"/>
          <w:szCs w:val="20"/>
        </w:rPr>
        <w:t>вия, недостаток света и тепла ранней весной существенно снижают активность фотосинтетических процессов, а на фоне усиленного азо</w:t>
      </w:r>
      <w:r w:rsidRPr="007E1A9B">
        <w:rPr>
          <w:sz w:val="20"/>
          <w:szCs w:val="20"/>
        </w:rPr>
        <w:t>т</w:t>
      </w:r>
      <w:r w:rsidRPr="007E1A9B">
        <w:rPr>
          <w:sz w:val="20"/>
          <w:szCs w:val="20"/>
        </w:rPr>
        <w:t xml:space="preserve">ного питания заставляют растения накапливать неиспользованный нитратный азот </w:t>
      </w:r>
      <w:r w:rsidR="00376669">
        <w:rPr>
          <w:sz w:val="20"/>
          <w:szCs w:val="20"/>
        </w:rPr>
        <w:t>«впрок»</w:t>
      </w:r>
      <w:r w:rsidRPr="007E1A9B">
        <w:rPr>
          <w:sz w:val="20"/>
          <w:szCs w:val="20"/>
        </w:rPr>
        <w:t>.</w:t>
      </w:r>
    </w:p>
    <w:p w:rsidR="00DF085E" w:rsidRPr="00376669" w:rsidRDefault="00DF085E" w:rsidP="0010692E">
      <w:pPr>
        <w:pStyle w:val="Normal1"/>
        <w:spacing w:line="240" w:lineRule="auto"/>
        <w:ind w:left="0" w:firstLine="284"/>
        <w:rPr>
          <w:i/>
          <w:iCs/>
          <w:sz w:val="20"/>
          <w:szCs w:val="20"/>
        </w:rPr>
      </w:pPr>
      <w:r w:rsidRPr="00376669">
        <w:rPr>
          <w:i/>
          <w:iCs/>
          <w:sz w:val="20"/>
          <w:szCs w:val="20"/>
        </w:rPr>
        <w:t>Причинами избыточного накопления нитратов в растениях явл</w:t>
      </w:r>
      <w:r w:rsidRPr="00376669">
        <w:rPr>
          <w:i/>
          <w:iCs/>
          <w:sz w:val="20"/>
          <w:szCs w:val="20"/>
        </w:rPr>
        <w:t>я</w:t>
      </w:r>
      <w:r w:rsidRPr="00376669">
        <w:rPr>
          <w:i/>
          <w:iCs/>
          <w:sz w:val="20"/>
          <w:szCs w:val="20"/>
        </w:rPr>
        <w:t>ются: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lastRenderedPageBreak/>
        <w:t>1) нарушение норм, доз, сроков и способов внесения азотных удо</w:t>
      </w:r>
      <w:r>
        <w:rPr>
          <w:sz w:val="20"/>
          <w:szCs w:val="20"/>
        </w:rPr>
        <w:t>б</w:t>
      </w:r>
      <w:r>
        <w:rPr>
          <w:sz w:val="20"/>
          <w:szCs w:val="20"/>
        </w:rPr>
        <w:t>рений;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2) нарушение агротехники возделывания культуры (несвоевреме</w:t>
      </w:r>
      <w:r>
        <w:rPr>
          <w:sz w:val="20"/>
          <w:szCs w:val="20"/>
        </w:rPr>
        <w:t>н</w:t>
      </w:r>
      <w:r>
        <w:rPr>
          <w:sz w:val="20"/>
          <w:szCs w:val="20"/>
        </w:rPr>
        <w:t>ное проведение посева или посадки культуры, обработки почвы, н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своевременные сроки уборки, несбалансированное содержание эл</w:t>
      </w:r>
      <w:r>
        <w:rPr>
          <w:sz w:val="20"/>
          <w:szCs w:val="20"/>
        </w:rPr>
        <w:t>е</w:t>
      </w:r>
      <w:r>
        <w:rPr>
          <w:sz w:val="20"/>
          <w:szCs w:val="20"/>
        </w:rPr>
        <w:t>ментов питания в почве);</w:t>
      </w:r>
    </w:p>
    <w:p w:rsidR="00DF085E" w:rsidRPr="00FD0C2C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3) н</w:t>
      </w:r>
      <w:r w:rsidRPr="005D386E">
        <w:rPr>
          <w:sz w:val="20"/>
          <w:szCs w:val="20"/>
        </w:rPr>
        <w:t>еблагоприятные средовые условия (недостаток света, неопт</w:t>
      </w:r>
      <w:r w:rsidRPr="005D386E">
        <w:rPr>
          <w:sz w:val="20"/>
          <w:szCs w:val="20"/>
        </w:rPr>
        <w:t>и</w:t>
      </w:r>
      <w:r w:rsidRPr="005D386E">
        <w:rPr>
          <w:sz w:val="20"/>
          <w:szCs w:val="20"/>
        </w:rPr>
        <w:t>мальная температура и др.)</w:t>
      </w:r>
      <w:r>
        <w:rPr>
          <w:sz w:val="20"/>
          <w:szCs w:val="20"/>
        </w:rPr>
        <w:t>,</w:t>
      </w:r>
      <w:r w:rsidRPr="005D38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которые </w:t>
      </w:r>
      <w:r w:rsidRPr="005D386E">
        <w:rPr>
          <w:sz w:val="20"/>
          <w:szCs w:val="20"/>
        </w:rPr>
        <w:t>приводят к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инактивации</w:t>
      </w:r>
      <w:proofErr w:type="spellEnd"/>
      <w:r>
        <w:rPr>
          <w:sz w:val="20"/>
          <w:szCs w:val="20"/>
        </w:rPr>
        <w:t xml:space="preserve"> ферме</w:t>
      </w:r>
      <w:r>
        <w:rPr>
          <w:sz w:val="20"/>
          <w:szCs w:val="20"/>
        </w:rPr>
        <w:t>н</w:t>
      </w:r>
      <w:r>
        <w:rPr>
          <w:sz w:val="20"/>
          <w:szCs w:val="20"/>
        </w:rPr>
        <w:t xml:space="preserve">та </w:t>
      </w:r>
      <w:proofErr w:type="spellStart"/>
      <w:r>
        <w:rPr>
          <w:sz w:val="20"/>
          <w:szCs w:val="20"/>
        </w:rPr>
        <w:t>нитратредуктазы</w:t>
      </w:r>
      <w:proofErr w:type="spellEnd"/>
      <w:r>
        <w:rPr>
          <w:sz w:val="20"/>
          <w:szCs w:val="20"/>
        </w:rPr>
        <w:t xml:space="preserve"> и</w:t>
      </w:r>
      <w:r w:rsidRPr="005D386E">
        <w:rPr>
          <w:sz w:val="20"/>
          <w:szCs w:val="20"/>
        </w:rPr>
        <w:t xml:space="preserve"> задержке участия нитратов в синтезе органич</w:t>
      </w:r>
      <w:r w:rsidRPr="005D386E">
        <w:rPr>
          <w:sz w:val="20"/>
          <w:szCs w:val="20"/>
        </w:rPr>
        <w:t>е</w:t>
      </w:r>
      <w:r w:rsidRPr="005D386E">
        <w:rPr>
          <w:sz w:val="20"/>
          <w:szCs w:val="20"/>
        </w:rPr>
        <w:t>ских соединений и их избыточному накоплению, что характерно для овощей защищенного грунта</w:t>
      </w:r>
      <w:r>
        <w:rPr>
          <w:sz w:val="20"/>
          <w:szCs w:val="20"/>
        </w:rPr>
        <w:t>.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5A56EA">
        <w:rPr>
          <w:sz w:val="20"/>
          <w:szCs w:val="20"/>
        </w:rPr>
        <w:t>Из нитратов, ежедневно попадающих в организм взрослого челов</w:t>
      </w:r>
      <w:r w:rsidRPr="005A56EA">
        <w:rPr>
          <w:sz w:val="20"/>
          <w:szCs w:val="20"/>
        </w:rPr>
        <w:t>е</w:t>
      </w:r>
      <w:r w:rsidRPr="005A56EA">
        <w:rPr>
          <w:sz w:val="20"/>
          <w:szCs w:val="20"/>
        </w:rPr>
        <w:t>ка, 70</w:t>
      </w:r>
      <w:r w:rsidR="00611B99">
        <w:rPr>
          <w:sz w:val="20"/>
          <w:szCs w:val="20"/>
        </w:rPr>
        <w:t> </w:t>
      </w:r>
      <w:r w:rsidRPr="005A56EA">
        <w:rPr>
          <w:sz w:val="20"/>
          <w:szCs w:val="20"/>
        </w:rPr>
        <w:t>% поступает с овощами, 20</w:t>
      </w:r>
      <w:r w:rsidR="00611B99">
        <w:rPr>
          <w:sz w:val="20"/>
          <w:szCs w:val="20"/>
        </w:rPr>
        <w:t> </w:t>
      </w:r>
      <w:r w:rsidRPr="005A56EA">
        <w:rPr>
          <w:sz w:val="20"/>
          <w:szCs w:val="20"/>
        </w:rPr>
        <w:t>% – с водой и 6</w:t>
      </w:r>
      <w:r w:rsidR="00611B99">
        <w:rPr>
          <w:sz w:val="20"/>
          <w:szCs w:val="20"/>
        </w:rPr>
        <w:t> </w:t>
      </w:r>
      <w:r w:rsidRPr="005A56EA">
        <w:rPr>
          <w:sz w:val="20"/>
          <w:szCs w:val="20"/>
        </w:rPr>
        <w:t>% – с мясом и ко</w:t>
      </w:r>
      <w:r w:rsidRPr="005A56EA">
        <w:rPr>
          <w:sz w:val="20"/>
          <w:szCs w:val="20"/>
        </w:rPr>
        <w:t>н</w:t>
      </w:r>
      <w:r w:rsidRPr="005A56EA">
        <w:rPr>
          <w:sz w:val="20"/>
          <w:szCs w:val="20"/>
        </w:rPr>
        <w:t>сервированными продуктами</w:t>
      </w:r>
      <w:r>
        <w:rPr>
          <w:sz w:val="20"/>
          <w:szCs w:val="20"/>
        </w:rPr>
        <w:t xml:space="preserve">, которые </w:t>
      </w:r>
      <w:r w:rsidRPr="005D386E">
        <w:rPr>
          <w:sz w:val="20"/>
          <w:szCs w:val="20"/>
        </w:rPr>
        <w:t xml:space="preserve"> </w:t>
      </w:r>
      <w:r w:rsidRPr="00CD0EFC">
        <w:rPr>
          <w:sz w:val="20"/>
          <w:szCs w:val="20"/>
        </w:rPr>
        <w:t xml:space="preserve">добавляют с целью улучшения потребительских свойств и для более длительного ее хранения. </w:t>
      </w:r>
      <w:r>
        <w:rPr>
          <w:sz w:val="20"/>
          <w:szCs w:val="20"/>
        </w:rPr>
        <w:t>Так, в</w:t>
      </w:r>
      <w:r w:rsidRPr="00CD0EFC">
        <w:rPr>
          <w:sz w:val="20"/>
          <w:szCs w:val="20"/>
        </w:rPr>
        <w:t xml:space="preserve"> сырокопченой колбасе нитритов содержится 150 мг/кг, а в вареной – 50</w:t>
      </w:r>
      <w:r w:rsidR="00611B99">
        <w:rPr>
          <w:sz w:val="20"/>
          <w:szCs w:val="20"/>
        </w:rPr>
        <w:t>–</w:t>
      </w:r>
      <w:r w:rsidRPr="00CD0EFC">
        <w:rPr>
          <w:sz w:val="20"/>
          <w:szCs w:val="20"/>
        </w:rPr>
        <w:t>60 мг/кг.</w:t>
      </w:r>
      <w:r w:rsidRPr="002B7CD0">
        <w:t xml:space="preserve"> </w:t>
      </w:r>
      <w:r>
        <w:rPr>
          <w:sz w:val="20"/>
          <w:szCs w:val="20"/>
        </w:rPr>
        <w:t xml:space="preserve">Проявляется это </w:t>
      </w:r>
      <w:r w:rsidRPr="002B7CD0">
        <w:rPr>
          <w:sz w:val="20"/>
          <w:szCs w:val="20"/>
        </w:rPr>
        <w:t>за счет пищевых добавок Е249 – нитрит калия и Е250 – нитрит натрия</w:t>
      </w:r>
      <w:r>
        <w:rPr>
          <w:sz w:val="20"/>
          <w:szCs w:val="20"/>
        </w:rPr>
        <w:t xml:space="preserve">, </w:t>
      </w:r>
      <w:r w:rsidRPr="002B7CD0">
        <w:rPr>
          <w:sz w:val="20"/>
          <w:szCs w:val="20"/>
        </w:rPr>
        <w:t xml:space="preserve"> Е51 – нитрат натрия и Е252 – нитрат калия</w:t>
      </w:r>
      <w:r>
        <w:rPr>
          <w:sz w:val="20"/>
          <w:szCs w:val="20"/>
        </w:rPr>
        <w:t>, которые</w:t>
      </w:r>
      <w:r w:rsidRPr="002B7CD0">
        <w:rPr>
          <w:sz w:val="20"/>
          <w:szCs w:val="20"/>
        </w:rPr>
        <w:t xml:space="preserve"> используются как </w:t>
      </w:r>
      <w:r>
        <w:rPr>
          <w:sz w:val="20"/>
          <w:szCs w:val="20"/>
        </w:rPr>
        <w:t>консерванты и фиксаторы окраски</w:t>
      </w:r>
      <w:r w:rsidRPr="002B7CD0">
        <w:rPr>
          <w:sz w:val="20"/>
          <w:szCs w:val="20"/>
        </w:rPr>
        <w:t xml:space="preserve">. </w:t>
      </w:r>
    </w:p>
    <w:p w:rsidR="00DF085E" w:rsidRPr="00611B99" w:rsidRDefault="00DF085E" w:rsidP="0010692E">
      <w:pPr>
        <w:pStyle w:val="Normal1"/>
        <w:spacing w:line="240" w:lineRule="auto"/>
        <w:ind w:left="0" w:firstLine="284"/>
        <w:rPr>
          <w:i/>
          <w:sz w:val="20"/>
          <w:szCs w:val="20"/>
        </w:rPr>
      </w:pPr>
      <w:r w:rsidRPr="00611B99">
        <w:rPr>
          <w:i/>
          <w:sz w:val="20"/>
          <w:szCs w:val="20"/>
        </w:rPr>
        <w:t>Отрицательное действие нитратов на организм человека и ж</w:t>
      </w:r>
      <w:r w:rsidRPr="00611B99">
        <w:rPr>
          <w:i/>
          <w:sz w:val="20"/>
          <w:szCs w:val="20"/>
        </w:rPr>
        <w:t>и</w:t>
      </w:r>
      <w:r w:rsidRPr="00611B99">
        <w:rPr>
          <w:i/>
          <w:sz w:val="20"/>
          <w:szCs w:val="20"/>
        </w:rPr>
        <w:t xml:space="preserve">вотных обусловлено тремя основными </w:t>
      </w:r>
      <w:r w:rsidRPr="00611B99">
        <w:rPr>
          <w:i/>
          <w:iCs/>
          <w:sz w:val="20"/>
          <w:szCs w:val="20"/>
        </w:rPr>
        <w:t>причинами</w:t>
      </w:r>
      <w:r w:rsidRPr="00611B99">
        <w:rPr>
          <w:i/>
          <w:sz w:val="20"/>
          <w:szCs w:val="20"/>
        </w:rPr>
        <w:t>.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5D386E">
        <w:rPr>
          <w:sz w:val="20"/>
          <w:szCs w:val="20"/>
        </w:rPr>
        <w:t>Попадая в органы пищеварения, нитраты (NO</w:t>
      </w:r>
      <w:r w:rsidRPr="000B4599">
        <w:rPr>
          <w:sz w:val="20"/>
          <w:szCs w:val="20"/>
          <w:vertAlign w:val="subscript"/>
        </w:rPr>
        <w:t>3</w:t>
      </w:r>
      <w:r w:rsidRPr="002816E1">
        <w:rPr>
          <w:sz w:val="20"/>
          <w:szCs w:val="20"/>
          <w:vertAlign w:val="superscript"/>
        </w:rPr>
        <w:t>_</w:t>
      </w:r>
      <w:r w:rsidRPr="005D386E">
        <w:rPr>
          <w:sz w:val="20"/>
          <w:szCs w:val="20"/>
        </w:rPr>
        <w:t>) под действием микроорганизмов восстанавливаются до нитритов (NО</w:t>
      </w:r>
      <w:r w:rsidRPr="000B4599">
        <w:rPr>
          <w:sz w:val="20"/>
          <w:szCs w:val="20"/>
          <w:vertAlign w:val="subscript"/>
        </w:rPr>
        <w:t>2</w:t>
      </w:r>
      <w:r w:rsidRPr="002816E1">
        <w:rPr>
          <w:sz w:val="20"/>
          <w:szCs w:val="20"/>
          <w:vertAlign w:val="superscript"/>
        </w:rPr>
        <w:t>_</w:t>
      </w:r>
      <w:r>
        <w:rPr>
          <w:sz w:val="20"/>
          <w:szCs w:val="20"/>
        </w:rPr>
        <w:t xml:space="preserve">), которые </w:t>
      </w:r>
      <w:r w:rsidRPr="005D386E">
        <w:rPr>
          <w:sz w:val="20"/>
          <w:szCs w:val="20"/>
        </w:rPr>
        <w:t>токсич</w:t>
      </w:r>
      <w:r>
        <w:rPr>
          <w:sz w:val="20"/>
          <w:szCs w:val="20"/>
        </w:rPr>
        <w:t xml:space="preserve">нее нитратов </w:t>
      </w:r>
      <w:r w:rsidRPr="005D386E">
        <w:rPr>
          <w:sz w:val="20"/>
          <w:szCs w:val="20"/>
        </w:rPr>
        <w:t>в 10</w:t>
      </w:r>
      <w:r>
        <w:rPr>
          <w:sz w:val="20"/>
          <w:szCs w:val="20"/>
        </w:rPr>
        <w:t>–</w:t>
      </w:r>
      <w:r w:rsidRPr="005D386E">
        <w:rPr>
          <w:sz w:val="20"/>
          <w:szCs w:val="20"/>
        </w:rPr>
        <w:t xml:space="preserve">20 раз. </w:t>
      </w:r>
      <w:r>
        <w:rPr>
          <w:sz w:val="20"/>
          <w:szCs w:val="20"/>
        </w:rPr>
        <w:t>Они вызывают хронические заболев</w:t>
      </w:r>
      <w:r>
        <w:rPr>
          <w:sz w:val="20"/>
          <w:szCs w:val="20"/>
        </w:rPr>
        <w:t>а</w:t>
      </w:r>
      <w:r>
        <w:rPr>
          <w:sz w:val="20"/>
          <w:szCs w:val="20"/>
        </w:rPr>
        <w:t>ния желудочно-кишечного тракта.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5D386E">
        <w:rPr>
          <w:sz w:val="20"/>
          <w:szCs w:val="20"/>
        </w:rPr>
        <w:t>Нитриты взаимодействуют с железом гемоглобина крови, выз</w:t>
      </w:r>
      <w:r w:rsidRPr="005D386E">
        <w:rPr>
          <w:sz w:val="20"/>
          <w:szCs w:val="20"/>
        </w:rPr>
        <w:t>ы</w:t>
      </w:r>
      <w:r w:rsidRPr="005D386E">
        <w:rPr>
          <w:sz w:val="20"/>
          <w:szCs w:val="20"/>
        </w:rPr>
        <w:t>вая его окисление. При этом гемоглобин пре</w:t>
      </w:r>
      <w:r>
        <w:rPr>
          <w:sz w:val="20"/>
          <w:szCs w:val="20"/>
        </w:rPr>
        <w:t xml:space="preserve">вращается в </w:t>
      </w:r>
      <w:r w:rsidRPr="005D386E">
        <w:rPr>
          <w:sz w:val="20"/>
          <w:szCs w:val="20"/>
        </w:rPr>
        <w:t>метгемогл</w:t>
      </w:r>
      <w:r w:rsidRPr="005D386E">
        <w:rPr>
          <w:sz w:val="20"/>
          <w:szCs w:val="20"/>
        </w:rPr>
        <w:t>о</w:t>
      </w:r>
      <w:r w:rsidRPr="005D386E">
        <w:rPr>
          <w:sz w:val="20"/>
          <w:szCs w:val="20"/>
        </w:rPr>
        <w:t>бин</w:t>
      </w:r>
      <w:r>
        <w:rPr>
          <w:sz w:val="20"/>
          <w:szCs w:val="20"/>
        </w:rPr>
        <w:t xml:space="preserve">, </w:t>
      </w:r>
      <w:r w:rsidRPr="005D386E">
        <w:rPr>
          <w:sz w:val="20"/>
          <w:szCs w:val="20"/>
        </w:rPr>
        <w:t xml:space="preserve">который не способен переносить кислород. </w:t>
      </w:r>
      <w:r w:rsidRPr="00507D17">
        <w:rPr>
          <w:sz w:val="20"/>
          <w:szCs w:val="20"/>
        </w:rPr>
        <w:t>Для образования 2000</w:t>
      </w:r>
      <w:r w:rsidR="00611B99">
        <w:rPr>
          <w:sz w:val="20"/>
          <w:szCs w:val="20"/>
        </w:rPr>
        <w:t> </w:t>
      </w:r>
      <w:r w:rsidRPr="00507D17">
        <w:rPr>
          <w:sz w:val="20"/>
          <w:szCs w:val="20"/>
        </w:rPr>
        <w:t xml:space="preserve">мг метгемоглобина достаточно 1 мг нитрита натрия. 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507D17">
        <w:rPr>
          <w:sz w:val="20"/>
          <w:szCs w:val="20"/>
        </w:rPr>
        <w:t>В нормальном состоянии у человека содержится в крови около 2</w:t>
      </w:r>
      <w:r w:rsidR="00611B99">
        <w:rPr>
          <w:sz w:val="20"/>
          <w:szCs w:val="20"/>
        </w:rPr>
        <w:t> </w:t>
      </w:r>
      <w:r w:rsidRPr="00507D17">
        <w:rPr>
          <w:sz w:val="20"/>
          <w:szCs w:val="20"/>
        </w:rPr>
        <w:t>% метгемоглобина. Если содержание метгемоглобина возрастает до 30</w:t>
      </w:r>
      <w:r w:rsidR="00611B99">
        <w:rPr>
          <w:sz w:val="20"/>
          <w:szCs w:val="20"/>
        </w:rPr>
        <w:t> </w:t>
      </w:r>
      <w:r w:rsidRPr="00507D17">
        <w:rPr>
          <w:sz w:val="20"/>
          <w:szCs w:val="20"/>
        </w:rPr>
        <w:t>%, то появляются симптомы острого отравления (одышка, тахикардия, цианоз, слабость, головная боль), при 50</w:t>
      </w:r>
      <w:r w:rsidR="00611B99">
        <w:rPr>
          <w:sz w:val="20"/>
          <w:szCs w:val="20"/>
        </w:rPr>
        <w:t> </w:t>
      </w:r>
      <w:r w:rsidRPr="00507D17">
        <w:rPr>
          <w:sz w:val="20"/>
          <w:szCs w:val="20"/>
        </w:rPr>
        <w:t>% метгемоглобина может н</w:t>
      </w:r>
      <w:r w:rsidRPr="00507D17">
        <w:rPr>
          <w:sz w:val="20"/>
          <w:szCs w:val="20"/>
        </w:rPr>
        <w:t>а</w:t>
      </w:r>
      <w:r w:rsidRPr="00507D17">
        <w:rPr>
          <w:sz w:val="20"/>
          <w:szCs w:val="20"/>
        </w:rPr>
        <w:t xml:space="preserve">ступить смерть. </w:t>
      </w:r>
    </w:p>
    <w:p w:rsidR="00DF085E" w:rsidRPr="005D386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507D17">
        <w:rPr>
          <w:sz w:val="20"/>
          <w:szCs w:val="20"/>
        </w:rPr>
        <w:t xml:space="preserve">Концентрация метгемоглобина в крови регулируется </w:t>
      </w:r>
      <w:proofErr w:type="spellStart"/>
      <w:r w:rsidRPr="00507D17">
        <w:rPr>
          <w:sz w:val="20"/>
          <w:szCs w:val="20"/>
        </w:rPr>
        <w:t>метгемогл</w:t>
      </w:r>
      <w:r w:rsidRPr="00507D17">
        <w:rPr>
          <w:sz w:val="20"/>
          <w:szCs w:val="20"/>
        </w:rPr>
        <w:t>о</w:t>
      </w:r>
      <w:r w:rsidRPr="00507D17">
        <w:rPr>
          <w:sz w:val="20"/>
          <w:szCs w:val="20"/>
        </w:rPr>
        <w:t>бинредуктазой</w:t>
      </w:r>
      <w:proofErr w:type="spellEnd"/>
      <w:r w:rsidRPr="00507D17">
        <w:rPr>
          <w:sz w:val="20"/>
          <w:szCs w:val="20"/>
        </w:rPr>
        <w:t xml:space="preserve">, которая восстанавливает метгемоглобин в гемоглобин. </w:t>
      </w:r>
      <w:proofErr w:type="spellStart"/>
      <w:r w:rsidRPr="00507D17">
        <w:rPr>
          <w:sz w:val="20"/>
          <w:szCs w:val="20"/>
        </w:rPr>
        <w:t>Метгемоглобинредуктаза</w:t>
      </w:r>
      <w:proofErr w:type="spellEnd"/>
      <w:r w:rsidRPr="00507D17">
        <w:rPr>
          <w:sz w:val="20"/>
          <w:szCs w:val="20"/>
        </w:rPr>
        <w:t xml:space="preserve"> начинает вырабатываться у человека только с трехмесячного возраста, поэтому дети до года, и особенно до трех месяцев, перед нитратами беззащитны</w:t>
      </w:r>
      <w:r w:rsidRPr="005D386E">
        <w:rPr>
          <w:sz w:val="20"/>
          <w:szCs w:val="20"/>
        </w:rPr>
        <w:t xml:space="preserve">. </w:t>
      </w:r>
    </w:p>
    <w:p w:rsidR="00DF085E" w:rsidRPr="005D386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 </w:t>
      </w:r>
      <w:r w:rsidRPr="005D386E">
        <w:rPr>
          <w:sz w:val="20"/>
          <w:szCs w:val="20"/>
        </w:rPr>
        <w:t xml:space="preserve">Нитраты вступают в реакцию с вторичными аминами, образуя </w:t>
      </w:r>
      <w:proofErr w:type="spellStart"/>
      <w:r w:rsidRPr="005D386E">
        <w:rPr>
          <w:sz w:val="20"/>
          <w:szCs w:val="20"/>
        </w:rPr>
        <w:t>нитрозоамины</w:t>
      </w:r>
      <w:proofErr w:type="spellEnd"/>
      <w:r w:rsidRPr="005D386E">
        <w:rPr>
          <w:sz w:val="20"/>
          <w:szCs w:val="20"/>
        </w:rPr>
        <w:t xml:space="preserve">. </w:t>
      </w:r>
      <w:r w:rsidRPr="004C0052">
        <w:rPr>
          <w:sz w:val="20"/>
          <w:szCs w:val="20"/>
        </w:rPr>
        <w:t xml:space="preserve">Основной токсический эффект </w:t>
      </w:r>
      <w:proofErr w:type="spellStart"/>
      <w:r w:rsidRPr="004C0052">
        <w:rPr>
          <w:sz w:val="20"/>
          <w:szCs w:val="20"/>
        </w:rPr>
        <w:t>нитроз</w:t>
      </w:r>
      <w:r w:rsidR="00611B99">
        <w:rPr>
          <w:sz w:val="20"/>
          <w:szCs w:val="20"/>
        </w:rPr>
        <w:t>о</w:t>
      </w:r>
      <w:r w:rsidRPr="004C0052">
        <w:rPr>
          <w:sz w:val="20"/>
          <w:szCs w:val="20"/>
        </w:rPr>
        <w:t>аминов</w:t>
      </w:r>
      <w:proofErr w:type="spellEnd"/>
      <w:r w:rsidRPr="004C0052">
        <w:rPr>
          <w:sz w:val="20"/>
          <w:szCs w:val="20"/>
        </w:rPr>
        <w:t xml:space="preserve"> связан с их </w:t>
      </w:r>
      <w:proofErr w:type="gramStart"/>
      <w:r w:rsidRPr="004C0052">
        <w:rPr>
          <w:sz w:val="20"/>
          <w:szCs w:val="20"/>
        </w:rPr>
        <w:t>высокой</w:t>
      </w:r>
      <w:proofErr w:type="gramEnd"/>
      <w:r w:rsidRPr="004C0052">
        <w:rPr>
          <w:sz w:val="20"/>
          <w:szCs w:val="20"/>
        </w:rPr>
        <w:t xml:space="preserve"> </w:t>
      </w:r>
      <w:proofErr w:type="spellStart"/>
      <w:r w:rsidRPr="004C0052">
        <w:rPr>
          <w:sz w:val="20"/>
          <w:szCs w:val="20"/>
        </w:rPr>
        <w:t>канцерогенностью</w:t>
      </w:r>
      <w:proofErr w:type="spellEnd"/>
      <w:r w:rsidRPr="004C0052">
        <w:rPr>
          <w:sz w:val="20"/>
          <w:szCs w:val="20"/>
        </w:rPr>
        <w:t xml:space="preserve">. </w:t>
      </w:r>
      <w:proofErr w:type="gramStart"/>
      <w:r w:rsidRPr="004C0052">
        <w:rPr>
          <w:sz w:val="20"/>
          <w:szCs w:val="20"/>
        </w:rPr>
        <w:t>Около 80</w:t>
      </w:r>
      <w:r w:rsidR="00611B99">
        <w:rPr>
          <w:sz w:val="20"/>
          <w:szCs w:val="20"/>
        </w:rPr>
        <w:t> </w:t>
      </w:r>
      <w:r w:rsidRPr="004C0052">
        <w:rPr>
          <w:sz w:val="20"/>
          <w:szCs w:val="20"/>
        </w:rPr>
        <w:t xml:space="preserve">% исследованных </w:t>
      </w:r>
      <w:proofErr w:type="spellStart"/>
      <w:r w:rsidRPr="004C0052">
        <w:rPr>
          <w:sz w:val="20"/>
          <w:szCs w:val="20"/>
        </w:rPr>
        <w:t>нитроз</w:t>
      </w:r>
      <w:r w:rsidR="00611B99">
        <w:rPr>
          <w:sz w:val="20"/>
          <w:szCs w:val="20"/>
        </w:rPr>
        <w:t>о</w:t>
      </w:r>
      <w:r w:rsidRPr="004C0052">
        <w:rPr>
          <w:sz w:val="20"/>
          <w:szCs w:val="20"/>
        </w:rPr>
        <w:t>а</w:t>
      </w:r>
      <w:r w:rsidRPr="004C0052">
        <w:rPr>
          <w:sz w:val="20"/>
          <w:szCs w:val="20"/>
        </w:rPr>
        <w:t>минов</w:t>
      </w:r>
      <w:proofErr w:type="spellEnd"/>
      <w:r w:rsidRPr="004C0052">
        <w:rPr>
          <w:sz w:val="20"/>
          <w:szCs w:val="20"/>
        </w:rPr>
        <w:t xml:space="preserve"> оказались канцерогенами и мутагенами, а в опытах на живо</w:t>
      </w:r>
      <w:r w:rsidRPr="004C0052">
        <w:rPr>
          <w:sz w:val="20"/>
          <w:szCs w:val="20"/>
        </w:rPr>
        <w:t>т</w:t>
      </w:r>
      <w:r w:rsidRPr="004C0052">
        <w:rPr>
          <w:sz w:val="20"/>
          <w:szCs w:val="20"/>
        </w:rPr>
        <w:t xml:space="preserve">ных доказано еще </w:t>
      </w:r>
      <w:proofErr w:type="spellStart"/>
      <w:r w:rsidRPr="004C0052">
        <w:rPr>
          <w:sz w:val="20"/>
          <w:szCs w:val="20"/>
        </w:rPr>
        <w:t>тератогенное</w:t>
      </w:r>
      <w:proofErr w:type="spellEnd"/>
      <w:r w:rsidRPr="004C0052">
        <w:rPr>
          <w:sz w:val="20"/>
          <w:szCs w:val="20"/>
        </w:rPr>
        <w:t xml:space="preserve"> и </w:t>
      </w:r>
      <w:proofErr w:type="spellStart"/>
      <w:r w:rsidRPr="004C0052">
        <w:rPr>
          <w:sz w:val="20"/>
          <w:szCs w:val="20"/>
        </w:rPr>
        <w:t>эмбриотоксическое</w:t>
      </w:r>
      <w:proofErr w:type="spellEnd"/>
      <w:r w:rsidRPr="004C0052">
        <w:rPr>
          <w:sz w:val="20"/>
          <w:szCs w:val="20"/>
        </w:rPr>
        <w:t xml:space="preserve"> действие </w:t>
      </w:r>
      <w:proofErr w:type="spellStart"/>
      <w:r w:rsidRPr="004C0052">
        <w:rPr>
          <w:sz w:val="20"/>
          <w:szCs w:val="20"/>
        </w:rPr>
        <w:t>нитр</w:t>
      </w:r>
      <w:r w:rsidRPr="004C0052">
        <w:rPr>
          <w:sz w:val="20"/>
          <w:szCs w:val="20"/>
        </w:rPr>
        <w:t>о</w:t>
      </w:r>
      <w:r w:rsidRPr="004C0052">
        <w:rPr>
          <w:sz w:val="20"/>
          <w:szCs w:val="20"/>
        </w:rPr>
        <w:t>з</w:t>
      </w:r>
      <w:r w:rsidR="00611B99">
        <w:rPr>
          <w:sz w:val="20"/>
          <w:szCs w:val="20"/>
        </w:rPr>
        <w:t>о</w:t>
      </w:r>
      <w:r w:rsidRPr="004C0052">
        <w:rPr>
          <w:sz w:val="20"/>
          <w:szCs w:val="20"/>
        </w:rPr>
        <w:t>аминов</w:t>
      </w:r>
      <w:proofErr w:type="spellEnd"/>
      <w:r w:rsidRPr="004C0052">
        <w:rPr>
          <w:sz w:val="20"/>
          <w:szCs w:val="20"/>
        </w:rPr>
        <w:t>.</w:t>
      </w:r>
      <w:proofErr w:type="gramEnd"/>
      <w:r w:rsidRPr="004C005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</w:t>
      </w:r>
      <w:r w:rsidRPr="004C0052">
        <w:rPr>
          <w:sz w:val="20"/>
          <w:szCs w:val="20"/>
        </w:rPr>
        <w:t>итроз</w:t>
      </w:r>
      <w:r w:rsidR="00611B99">
        <w:rPr>
          <w:sz w:val="20"/>
          <w:szCs w:val="20"/>
        </w:rPr>
        <w:t>о</w:t>
      </w:r>
      <w:r w:rsidRPr="004C0052">
        <w:rPr>
          <w:sz w:val="20"/>
          <w:szCs w:val="20"/>
        </w:rPr>
        <w:t>амины</w:t>
      </w:r>
      <w:proofErr w:type="spellEnd"/>
      <w:r w:rsidRPr="004C0052">
        <w:rPr>
          <w:sz w:val="20"/>
          <w:szCs w:val="20"/>
        </w:rPr>
        <w:t xml:space="preserve"> приводят чаще всего к раку печени, пищев</w:t>
      </w:r>
      <w:r w:rsidRPr="004C0052">
        <w:rPr>
          <w:sz w:val="20"/>
          <w:szCs w:val="20"/>
        </w:rPr>
        <w:t>о</w:t>
      </w:r>
      <w:r w:rsidRPr="004C0052">
        <w:rPr>
          <w:sz w:val="20"/>
          <w:szCs w:val="20"/>
        </w:rPr>
        <w:t>да, дыхательной системы, почек. Кроме того, эти вещества разрушают витамины</w:t>
      </w:r>
      <w:proofErr w:type="gramStart"/>
      <w:r w:rsidRPr="004C0052">
        <w:rPr>
          <w:sz w:val="20"/>
          <w:szCs w:val="20"/>
        </w:rPr>
        <w:t xml:space="preserve"> А</w:t>
      </w:r>
      <w:proofErr w:type="gramEnd"/>
      <w:r w:rsidRPr="004C0052">
        <w:rPr>
          <w:sz w:val="20"/>
          <w:szCs w:val="20"/>
        </w:rPr>
        <w:t xml:space="preserve"> и В, нарушают функцию щитовидной железы</w:t>
      </w:r>
      <w:r>
        <w:rPr>
          <w:sz w:val="20"/>
          <w:szCs w:val="20"/>
        </w:rPr>
        <w:t>,</w:t>
      </w:r>
      <w:r w:rsidRPr="004C0052">
        <w:rPr>
          <w:sz w:val="20"/>
          <w:szCs w:val="20"/>
        </w:rPr>
        <w:t xml:space="preserve"> </w:t>
      </w:r>
      <w:r w:rsidRPr="005D386E">
        <w:rPr>
          <w:sz w:val="20"/>
          <w:szCs w:val="20"/>
        </w:rPr>
        <w:t>а также воздейств</w:t>
      </w:r>
      <w:r>
        <w:rPr>
          <w:sz w:val="20"/>
          <w:szCs w:val="20"/>
        </w:rPr>
        <w:t>уют</w:t>
      </w:r>
      <w:r w:rsidRPr="005D386E">
        <w:rPr>
          <w:sz w:val="20"/>
          <w:szCs w:val="20"/>
        </w:rPr>
        <w:t xml:space="preserve"> на зародышевые ткани.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11B99">
        <w:rPr>
          <w:i/>
          <w:sz w:val="20"/>
          <w:szCs w:val="20"/>
        </w:rPr>
        <w:t>Содержание нитратов обусловлено биологическим, средовым и технологическим факторами</w:t>
      </w:r>
      <w:r w:rsidRPr="00611B99">
        <w:rPr>
          <w:sz w:val="20"/>
          <w:szCs w:val="20"/>
        </w:rPr>
        <w:t>.</w:t>
      </w:r>
      <w:r w:rsidRPr="005D386E">
        <w:rPr>
          <w:sz w:val="20"/>
          <w:szCs w:val="20"/>
        </w:rPr>
        <w:t xml:space="preserve"> </w:t>
      </w:r>
      <w:r w:rsidRPr="00224F2F">
        <w:rPr>
          <w:sz w:val="20"/>
          <w:szCs w:val="20"/>
        </w:rPr>
        <w:t>Распределение нитратов связано с ф</w:t>
      </w:r>
      <w:r w:rsidRPr="00224F2F">
        <w:rPr>
          <w:sz w:val="20"/>
          <w:szCs w:val="20"/>
        </w:rPr>
        <w:t>и</w:t>
      </w:r>
      <w:r w:rsidRPr="00224F2F">
        <w:rPr>
          <w:sz w:val="20"/>
          <w:szCs w:val="20"/>
        </w:rPr>
        <w:t>зиологической специализацией и морфологическими особенностями отдельных органов возделываемых культур, типом и расположением листьев, размером листовых черешков и жилок, диаметром централ</w:t>
      </w:r>
      <w:r w:rsidRPr="00224F2F">
        <w:rPr>
          <w:sz w:val="20"/>
          <w:szCs w:val="20"/>
        </w:rPr>
        <w:t>ь</w:t>
      </w:r>
      <w:r w:rsidRPr="00224F2F">
        <w:rPr>
          <w:sz w:val="20"/>
          <w:szCs w:val="20"/>
        </w:rPr>
        <w:t xml:space="preserve">ного цилиндра в корнеплодах. 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Накопление</w:t>
      </w:r>
      <w:r w:rsidRPr="00224F2F">
        <w:rPr>
          <w:sz w:val="20"/>
          <w:szCs w:val="20"/>
        </w:rPr>
        <w:t xml:space="preserve"> нитратов тесно связано с видом растения. Так, </w:t>
      </w:r>
      <w:r>
        <w:rPr>
          <w:sz w:val="20"/>
          <w:szCs w:val="20"/>
        </w:rPr>
        <w:t>они</w:t>
      </w:r>
      <w:r w:rsidRPr="00224F2F">
        <w:rPr>
          <w:sz w:val="20"/>
          <w:szCs w:val="20"/>
        </w:rPr>
        <w:t xml:space="preserve"> практически отсутствуют в зерне злаковых культур и в основном с</w:t>
      </w:r>
      <w:r w:rsidRPr="00224F2F">
        <w:rPr>
          <w:sz w:val="20"/>
          <w:szCs w:val="20"/>
        </w:rPr>
        <w:t>о</w:t>
      </w:r>
      <w:r w:rsidRPr="00224F2F">
        <w:rPr>
          <w:sz w:val="20"/>
          <w:szCs w:val="20"/>
        </w:rPr>
        <w:t xml:space="preserve">средоточены в стеблях и листьях. </w:t>
      </w:r>
    </w:p>
    <w:p w:rsidR="00DF085E" w:rsidRPr="00224F2F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224F2F">
        <w:rPr>
          <w:sz w:val="20"/>
          <w:szCs w:val="20"/>
        </w:rPr>
        <w:t>Накопление нитратов меняется в зависимости от типа органа ра</w:t>
      </w:r>
      <w:r w:rsidRPr="00224F2F">
        <w:rPr>
          <w:sz w:val="20"/>
          <w:szCs w:val="20"/>
        </w:rPr>
        <w:t>с</w:t>
      </w:r>
      <w:r w:rsidRPr="00224F2F">
        <w:rPr>
          <w:sz w:val="20"/>
          <w:szCs w:val="20"/>
        </w:rPr>
        <w:t>тения. В клубнях картофеля низкий уровень нитратов обнаружен в мякоти клубня, тогда как в кожуре и сердцевине их содержание во</w:t>
      </w:r>
      <w:r w:rsidRPr="00224F2F">
        <w:rPr>
          <w:sz w:val="20"/>
          <w:szCs w:val="20"/>
        </w:rPr>
        <w:t>з</w:t>
      </w:r>
      <w:r w:rsidRPr="00224F2F">
        <w:rPr>
          <w:sz w:val="20"/>
          <w:szCs w:val="20"/>
        </w:rPr>
        <w:t>растало в 1,1</w:t>
      </w:r>
      <w:r w:rsidR="00611B99">
        <w:rPr>
          <w:sz w:val="20"/>
          <w:szCs w:val="20"/>
        </w:rPr>
        <w:t>–</w:t>
      </w:r>
      <w:r w:rsidRPr="00224F2F">
        <w:rPr>
          <w:sz w:val="20"/>
          <w:szCs w:val="20"/>
        </w:rPr>
        <w:t>1</w:t>
      </w:r>
      <w:r w:rsidR="00611B99">
        <w:rPr>
          <w:sz w:val="20"/>
          <w:szCs w:val="20"/>
        </w:rPr>
        <w:t>,</w:t>
      </w:r>
      <w:r w:rsidRPr="00224F2F">
        <w:rPr>
          <w:sz w:val="20"/>
          <w:szCs w:val="20"/>
        </w:rPr>
        <w:t>3</w:t>
      </w:r>
      <w:r w:rsidR="00B069AC">
        <w:rPr>
          <w:sz w:val="20"/>
          <w:szCs w:val="20"/>
        </w:rPr>
        <w:t> </w:t>
      </w:r>
      <w:r w:rsidRPr="00224F2F">
        <w:rPr>
          <w:sz w:val="20"/>
          <w:szCs w:val="20"/>
        </w:rPr>
        <w:t>раза. Сердцевина, кончик и верхушка столовой све</w:t>
      </w:r>
      <w:r w:rsidRPr="00224F2F">
        <w:rPr>
          <w:sz w:val="20"/>
          <w:szCs w:val="20"/>
        </w:rPr>
        <w:t>к</w:t>
      </w:r>
      <w:r w:rsidRPr="00224F2F">
        <w:rPr>
          <w:sz w:val="20"/>
          <w:szCs w:val="20"/>
        </w:rPr>
        <w:t xml:space="preserve">лы отличаются от остальных его частей повышенным содержанием нитратов. </w:t>
      </w:r>
    </w:p>
    <w:p w:rsidR="00DF085E" w:rsidRPr="00224F2F" w:rsidRDefault="00DF085E" w:rsidP="00073186">
      <w:pPr>
        <w:pStyle w:val="Normal1"/>
        <w:spacing w:line="233" w:lineRule="auto"/>
        <w:ind w:left="0" w:firstLine="284"/>
        <w:rPr>
          <w:sz w:val="20"/>
          <w:szCs w:val="20"/>
        </w:rPr>
      </w:pPr>
      <w:r w:rsidRPr="00224F2F">
        <w:rPr>
          <w:sz w:val="20"/>
          <w:szCs w:val="20"/>
        </w:rPr>
        <w:t>В белокочанной капусте наибольшее количество нитратов находи</w:t>
      </w:r>
      <w:r w:rsidRPr="00224F2F">
        <w:rPr>
          <w:sz w:val="20"/>
          <w:szCs w:val="20"/>
        </w:rPr>
        <w:t>т</w:t>
      </w:r>
      <w:r w:rsidRPr="00224F2F">
        <w:rPr>
          <w:sz w:val="20"/>
          <w:szCs w:val="20"/>
        </w:rPr>
        <w:t>ся в верхушке стебля (кочерыжке). Верхние листья кочана содержат их в 2 раза больше, чем внутренние. И так же как у зеленых овощей, ч</w:t>
      </w:r>
      <w:r w:rsidRPr="00224F2F">
        <w:rPr>
          <w:sz w:val="20"/>
          <w:szCs w:val="20"/>
        </w:rPr>
        <w:t>е</w:t>
      </w:r>
      <w:r w:rsidRPr="00224F2F">
        <w:rPr>
          <w:sz w:val="20"/>
          <w:szCs w:val="20"/>
        </w:rPr>
        <w:t>решки листьев капусты отличаются более высоким содержанием ни</w:t>
      </w:r>
      <w:r w:rsidRPr="00224F2F">
        <w:rPr>
          <w:sz w:val="20"/>
          <w:szCs w:val="20"/>
        </w:rPr>
        <w:t>т</w:t>
      </w:r>
      <w:r w:rsidRPr="00224F2F">
        <w:rPr>
          <w:sz w:val="20"/>
          <w:szCs w:val="20"/>
        </w:rPr>
        <w:t>ратного азота, чем листовые пластинки.</w:t>
      </w:r>
    </w:p>
    <w:p w:rsidR="00DF085E" w:rsidRPr="00224F2F" w:rsidRDefault="00DF085E" w:rsidP="00073186">
      <w:pPr>
        <w:pStyle w:val="Normal1"/>
        <w:spacing w:line="233" w:lineRule="auto"/>
        <w:ind w:left="0" w:firstLine="284"/>
        <w:rPr>
          <w:sz w:val="20"/>
          <w:szCs w:val="20"/>
        </w:rPr>
      </w:pPr>
      <w:r w:rsidRPr="00224F2F">
        <w:rPr>
          <w:sz w:val="20"/>
          <w:szCs w:val="20"/>
        </w:rPr>
        <w:t>Содержание нитратов в огурцах и кабачках уменьшается от плод</w:t>
      </w:r>
      <w:r w:rsidRPr="00224F2F">
        <w:rPr>
          <w:sz w:val="20"/>
          <w:szCs w:val="20"/>
        </w:rPr>
        <w:t>о</w:t>
      </w:r>
      <w:r w:rsidRPr="00224F2F">
        <w:rPr>
          <w:sz w:val="20"/>
          <w:szCs w:val="20"/>
        </w:rPr>
        <w:t>ножки к верхушке плода, их больше в кожице, чем в семенной камере и мякоти. Больше нитратов сосредоточено по периферии плодов, чем в их середине.</w:t>
      </w:r>
    </w:p>
    <w:p w:rsidR="00DF085E" w:rsidRDefault="00DF085E" w:rsidP="00073186">
      <w:pPr>
        <w:pStyle w:val="Normal1"/>
        <w:spacing w:line="233" w:lineRule="auto"/>
        <w:ind w:left="0" w:firstLine="284"/>
        <w:rPr>
          <w:sz w:val="20"/>
          <w:szCs w:val="20"/>
        </w:rPr>
      </w:pPr>
      <w:r w:rsidRPr="00224F2F">
        <w:rPr>
          <w:sz w:val="20"/>
          <w:szCs w:val="20"/>
        </w:rPr>
        <w:t xml:space="preserve">Зоны с разным содержанием нитратов </w:t>
      </w:r>
      <w:r w:rsidR="008F74F2">
        <w:rPr>
          <w:sz w:val="20"/>
          <w:szCs w:val="20"/>
        </w:rPr>
        <w:t xml:space="preserve">наблюдается </w:t>
      </w:r>
      <w:r w:rsidRPr="00224F2F">
        <w:rPr>
          <w:sz w:val="20"/>
          <w:szCs w:val="20"/>
        </w:rPr>
        <w:t>и в корнепл</w:t>
      </w:r>
      <w:r w:rsidRPr="00224F2F">
        <w:rPr>
          <w:sz w:val="20"/>
          <w:szCs w:val="20"/>
        </w:rPr>
        <w:t>о</w:t>
      </w:r>
      <w:r w:rsidRPr="00224F2F">
        <w:rPr>
          <w:sz w:val="20"/>
          <w:szCs w:val="20"/>
        </w:rPr>
        <w:t>дах. В нижней части корнеплодов, где расположены мелкие всас</w:t>
      </w:r>
      <w:r w:rsidRPr="00224F2F">
        <w:rPr>
          <w:sz w:val="20"/>
          <w:szCs w:val="20"/>
        </w:rPr>
        <w:t>ы</w:t>
      </w:r>
      <w:r w:rsidRPr="00224F2F">
        <w:rPr>
          <w:sz w:val="20"/>
          <w:szCs w:val="20"/>
        </w:rPr>
        <w:t>вающие корешки</w:t>
      </w:r>
      <w:r w:rsidR="008F74F2">
        <w:rPr>
          <w:sz w:val="20"/>
          <w:szCs w:val="20"/>
        </w:rPr>
        <w:t>,</w:t>
      </w:r>
      <w:r w:rsidRPr="00224F2F">
        <w:rPr>
          <w:sz w:val="20"/>
          <w:szCs w:val="20"/>
        </w:rPr>
        <w:t xml:space="preserve"> содержание нитратов всегда выше, чем в верхней и средней части. В</w:t>
      </w:r>
      <w:r w:rsidR="008F74F2">
        <w:rPr>
          <w:sz w:val="20"/>
          <w:szCs w:val="20"/>
        </w:rPr>
        <w:t xml:space="preserve"> </w:t>
      </w:r>
      <w:r w:rsidRPr="00224F2F">
        <w:rPr>
          <w:sz w:val="20"/>
          <w:szCs w:val="20"/>
        </w:rPr>
        <w:t>середине корнеплодов моркови уровень нитратов выше, чем в коре, и снижается в направлении от кончика корня к ве</w:t>
      </w:r>
      <w:r w:rsidRPr="00224F2F">
        <w:rPr>
          <w:sz w:val="20"/>
          <w:szCs w:val="20"/>
        </w:rPr>
        <w:t>р</w:t>
      </w:r>
      <w:r w:rsidRPr="00224F2F">
        <w:rPr>
          <w:sz w:val="20"/>
          <w:szCs w:val="20"/>
        </w:rPr>
        <w:t>хушке. Высоким он остается и в верхней части корнеплода редьки и редиса. Свекла столовая отличается повышенной способностью нак</w:t>
      </w:r>
      <w:r w:rsidRPr="00224F2F">
        <w:rPr>
          <w:sz w:val="20"/>
          <w:szCs w:val="20"/>
        </w:rPr>
        <w:t>о</w:t>
      </w:r>
      <w:r w:rsidRPr="00224F2F">
        <w:rPr>
          <w:sz w:val="20"/>
          <w:szCs w:val="20"/>
        </w:rPr>
        <w:lastRenderedPageBreak/>
        <w:t>пления нитратов. У нее основное количество их содержится в верхней части и кончике корнеплода.</w:t>
      </w:r>
      <w:r w:rsidRPr="00014D85">
        <w:rPr>
          <w:sz w:val="20"/>
          <w:szCs w:val="20"/>
        </w:rPr>
        <w:t xml:space="preserve"> 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5D386E">
        <w:rPr>
          <w:sz w:val="20"/>
          <w:szCs w:val="20"/>
        </w:rPr>
        <w:t>Содержание нитратов уменьшается на пути</w:t>
      </w:r>
      <w:r>
        <w:rPr>
          <w:sz w:val="20"/>
          <w:szCs w:val="20"/>
        </w:rPr>
        <w:t>:</w:t>
      </w:r>
      <w:r w:rsidRPr="005D386E">
        <w:rPr>
          <w:sz w:val="20"/>
          <w:szCs w:val="20"/>
        </w:rPr>
        <w:t xml:space="preserve"> корень</w:t>
      </w:r>
      <w:r w:rsidR="00B07ACF">
        <w:rPr>
          <w:sz w:val="20"/>
          <w:szCs w:val="20"/>
        </w:rPr>
        <w:t> </w:t>
      </w:r>
      <w:r w:rsidRPr="005D386E">
        <w:rPr>
          <w:sz w:val="20"/>
          <w:szCs w:val="20"/>
        </w:rPr>
        <w:t>–</w:t>
      </w:r>
      <w:r w:rsidR="00B07ACF">
        <w:rPr>
          <w:sz w:val="20"/>
          <w:szCs w:val="20"/>
        </w:rPr>
        <w:t> </w:t>
      </w:r>
      <w:r w:rsidRPr="005D386E">
        <w:rPr>
          <w:sz w:val="20"/>
          <w:szCs w:val="20"/>
        </w:rPr>
        <w:t>стебель</w:t>
      </w:r>
      <w:r w:rsidR="00B07ACF">
        <w:rPr>
          <w:sz w:val="20"/>
          <w:szCs w:val="20"/>
        </w:rPr>
        <w:t> </w:t>
      </w:r>
      <w:r w:rsidRPr="005D386E">
        <w:rPr>
          <w:sz w:val="20"/>
          <w:szCs w:val="20"/>
        </w:rPr>
        <w:t xml:space="preserve">– лист – плод – семена. 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5D386E">
        <w:rPr>
          <w:sz w:val="20"/>
          <w:szCs w:val="20"/>
        </w:rPr>
        <w:t>Молодые растения накапливают бо</w:t>
      </w:r>
      <w:r>
        <w:rPr>
          <w:sz w:val="20"/>
          <w:szCs w:val="20"/>
        </w:rPr>
        <w:t>льше нитратов, чем старые. При</w:t>
      </w:r>
      <w:r w:rsidR="008F74F2">
        <w:rPr>
          <w:sz w:val="20"/>
          <w:szCs w:val="20"/>
        </w:rPr>
        <w:t> </w:t>
      </w:r>
      <w:r>
        <w:rPr>
          <w:sz w:val="20"/>
          <w:szCs w:val="20"/>
        </w:rPr>
        <w:t xml:space="preserve">уборке </w:t>
      </w:r>
      <w:proofErr w:type="spellStart"/>
      <w:r w:rsidRPr="005D386E">
        <w:rPr>
          <w:sz w:val="20"/>
          <w:szCs w:val="20"/>
        </w:rPr>
        <w:t>многосборо</w:t>
      </w:r>
      <w:r>
        <w:rPr>
          <w:sz w:val="20"/>
          <w:szCs w:val="20"/>
        </w:rPr>
        <w:t>вых</w:t>
      </w:r>
      <w:proofErr w:type="spellEnd"/>
      <w:r>
        <w:rPr>
          <w:sz w:val="20"/>
          <w:szCs w:val="20"/>
        </w:rPr>
        <w:t xml:space="preserve"> растений </w:t>
      </w:r>
      <w:r w:rsidRPr="005D386E">
        <w:rPr>
          <w:sz w:val="20"/>
          <w:szCs w:val="20"/>
        </w:rPr>
        <w:t xml:space="preserve">(огурец, томат) больше нитратов </w:t>
      </w:r>
      <w:r w:rsidR="008F74F2">
        <w:rPr>
          <w:sz w:val="20"/>
          <w:szCs w:val="20"/>
        </w:rPr>
        <w:t xml:space="preserve">содержится </w:t>
      </w:r>
      <w:r w:rsidRPr="005D386E">
        <w:rPr>
          <w:sz w:val="20"/>
          <w:szCs w:val="20"/>
        </w:rPr>
        <w:t>в плодах ранних сборов. Различие между сортами одного вида по накоплению нитратов</w:t>
      </w:r>
      <w:r>
        <w:rPr>
          <w:sz w:val="20"/>
          <w:szCs w:val="20"/>
        </w:rPr>
        <w:t xml:space="preserve"> составляет</w:t>
      </w:r>
      <w:r w:rsidRPr="005D386E">
        <w:rPr>
          <w:sz w:val="20"/>
          <w:szCs w:val="20"/>
        </w:rPr>
        <w:t xml:space="preserve"> 200</w:t>
      </w:r>
      <w:r>
        <w:rPr>
          <w:sz w:val="20"/>
          <w:szCs w:val="20"/>
        </w:rPr>
        <w:t>–</w:t>
      </w:r>
      <w:r w:rsidRPr="005D386E">
        <w:rPr>
          <w:sz w:val="20"/>
          <w:szCs w:val="20"/>
        </w:rPr>
        <w:t>500</w:t>
      </w:r>
      <w:r w:rsidR="008F74F2">
        <w:rPr>
          <w:sz w:val="20"/>
          <w:szCs w:val="20"/>
        </w:rPr>
        <w:t> </w:t>
      </w:r>
      <w:r w:rsidRPr="005D386E">
        <w:rPr>
          <w:sz w:val="20"/>
          <w:szCs w:val="20"/>
        </w:rPr>
        <w:t>%</w:t>
      </w:r>
      <w:r w:rsidR="003B55CC">
        <w:rPr>
          <w:sz w:val="20"/>
          <w:szCs w:val="20"/>
        </w:rPr>
        <w:t xml:space="preserve"> (рис</w:t>
      </w:r>
      <w:r w:rsidRPr="005D386E">
        <w:rPr>
          <w:sz w:val="20"/>
          <w:szCs w:val="20"/>
        </w:rPr>
        <w:t xml:space="preserve">. </w:t>
      </w:r>
      <w:r w:rsidR="003B55CC">
        <w:rPr>
          <w:sz w:val="20"/>
          <w:szCs w:val="20"/>
        </w:rPr>
        <w:t>2.1).</w:t>
      </w:r>
    </w:p>
    <w:p w:rsidR="00AB37EA" w:rsidRPr="00AB37EA" w:rsidRDefault="00AB37EA" w:rsidP="0010692E">
      <w:pPr>
        <w:pStyle w:val="Normal1"/>
        <w:spacing w:line="240" w:lineRule="auto"/>
        <w:ind w:left="0" w:firstLine="284"/>
        <w:rPr>
          <w:sz w:val="8"/>
          <w:szCs w:val="20"/>
        </w:rPr>
      </w:pPr>
    </w:p>
    <w:p w:rsidR="00DF085E" w:rsidRPr="00AB37EA" w:rsidRDefault="00DF085E" w:rsidP="0010692E">
      <w:pPr>
        <w:pStyle w:val="Normal1"/>
        <w:spacing w:line="240" w:lineRule="auto"/>
        <w:ind w:left="0" w:firstLine="284"/>
        <w:rPr>
          <w:sz w:val="8"/>
          <w:szCs w:val="20"/>
        </w:rPr>
      </w:pPr>
    </w:p>
    <w:p w:rsidR="00DF085E" w:rsidRDefault="00805B7E" w:rsidP="0010692E">
      <w:pPr>
        <w:pStyle w:val="Normal1"/>
        <w:spacing w:line="240" w:lineRule="auto"/>
        <w:ind w:left="0" w:firstLine="284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350513" cy="2816128"/>
            <wp:effectExtent l="0" t="0" r="0" b="3810"/>
            <wp:docPr id="1" name="Рисунок 41" descr="http://vechorka.ru/assets/images/234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vechorka.ru/assets/images/23423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92" r="2304" b="5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81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85E" w:rsidRPr="008F74F2" w:rsidRDefault="00DF085E" w:rsidP="008F74F2">
      <w:pPr>
        <w:pStyle w:val="Normal1"/>
        <w:spacing w:line="240" w:lineRule="auto"/>
        <w:ind w:left="0" w:firstLine="284"/>
        <w:jc w:val="center"/>
        <w:rPr>
          <w:sz w:val="16"/>
          <w:szCs w:val="20"/>
        </w:rPr>
      </w:pPr>
      <w:r w:rsidRPr="008F74F2">
        <w:rPr>
          <w:sz w:val="16"/>
          <w:szCs w:val="20"/>
        </w:rPr>
        <w:t>Рис</w:t>
      </w:r>
      <w:r w:rsidR="008F74F2">
        <w:rPr>
          <w:sz w:val="16"/>
          <w:szCs w:val="20"/>
        </w:rPr>
        <w:t>.</w:t>
      </w:r>
      <w:r w:rsidR="003B55CC">
        <w:rPr>
          <w:sz w:val="16"/>
          <w:szCs w:val="20"/>
        </w:rPr>
        <w:t>2.</w:t>
      </w:r>
      <w:r w:rsidR="008F74F2">
        <w:rPr>
          <w:sz w:val="16"/>
          <w:szCs w:val="20"/>
        </w:rPr>
        <w:t xml:space="preserve">1. </w:t>
      </w:r>
      <w:r w:rsidRPr="008F74F2">
        <w:rPr>
          <w:sz w:val="16"/>
          <w:szCs w:val="20"/>
        </w:rPr>
        <w:t>Содержание нитратов в овощах по зонам, мг/кг</w:t>
      </w:r>
    </w:p>
    <w:p w:rsidR="00DF085E" w:rsidRPr="00AB37EA" w:rsidRDefault="00DF085E" w:rsidP="0010692E">
      <w:pPr>
        <w:pStyle w:val="Normal1"/>
        <w:spacing w:line="240" w:lineRule="auto"/>
        <w:ind w:left="0" w:firstLine="284"/>
        <w:rPr>
          <w:sz w:val="12"/>
          <w:szCs w:val="20"/>
        </w:rPr>
      </w:pPr>
    </w:p>
    <w:p w:rsidR="00DF085E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В настоящее время разработаны гигиенические нормативы (пр</w:t>
      </w:r>
      <w:r>
        <w:rPr>
          <w:sz w:val="20"/>
          <w:szCs w:val="20"/>
        </w:rPr>
        <w:t>е</w:t>
      </w:r>
      <w:r>
        <w:rPr>
          <w:sz w:val="20"/>
          <w:szCs w:val="20"/>
        </w:rPr>
        <w:t xml:space="preserve">дельно допустимые концентрации) содержания нитратов в основных продуктах растительного происхождения. </w:t>
      </w:r>
      <w:r w:rsidRPr="00555C3F">
        <w:rPr>
          <w:sz w:val="20"/>
          <w:szCs w:val="20"/>
        </w:rPr>
        <w:t>Министерством здравоохр</w:t>
      </w:r>
      <w:r w:rsidRPr="00555C3F">
        <w:rPr>
          <w:sz w:val="20"/>
          <w:szCs w:val="20"/>
        </w:rPr>
        <w:t>а</w:t>
      </w:r>
      <w:r w:rsidRPr="00555C3F">
        <w:rPr>
          <w:sz w:val="20"/>
          <w:szCs w:val="20"/>
        </w:rPr>
        <w:t>нения утверждена суточная допустимая доза нитратов – 5</w:t>
      </w:r>
      <w:r w:rsidR="008F74F2">
        <w:rPr>
          <w:sz w:val="20"/>
          <w:szCs w:val="20"/>
        </w:rPr>
        <w:t> </w:t>
      </w:r>
      <w:r w:rsidRPr="00555C3F">
        <w:rPr>
          <w:sz w:val="20"/>
          <w:szCs w:val="20"/>
        </w:rPr>
        <w:t>мг на 1</w:t>
      </w:r>
      <w:r w:rsidR="008F74F2">
        <w:rPr>
          <w:sz w:val="20"/>
          <w:szCs w:val="20"/>
        </w:rPr>
        <w:t> </w:t>
      </w:r>
      <w:r w:rsidRPr="00555C3F">
        <w:rPr>
          <w:sz w:val="20"/>
          <w:szCs w:val="20"/>
        </w:rPr>
        <w:t>кг массы тела человека. Следовательно, взрослый человек без особого вреда для здоровья может получать с продуктами питания 300</w:t>
      </w:r>
      <w:r w:rsidR="008F74F2">
        <w:rPr>
          <w:sz w:val="20"/>
          <w:szCs w:val="20"/>
        </w:rPr>
        <w:t>–</w:t>
      </w:r>
      <w:r w:rsidRPr="00555C3F">
        <w:rPr>
          <w:sz w:val="20"/>
          <w:szCs w:val="20"/>
        </w:rPr>
        <w:t>350</w:t>
      </w:r>
      <w:r w:rsidR="008F74F2">
        <w:rPr>
          <w:sz w:val="20"/>
          <w:szCs w:val="20"/>
        </w:rPr>
        <w:t> </w:t>
      </w:r>
      <w:r w:rsidRPr="00555C3F">
        <w:rPr>
          <w:sz w:val="20"/>
          <w:szCs w:val="20"/>
        </w:rPr>
        <w:t>мг нитратов ежедневно. Поступление такого количества нитратов не в</w:t>
      </w:r>
      <w:r w:rsidRPr="00555C3F">
        <w:rPr>
          <w:sz w:val="20"/>
          <w:szCs w:val="20"/>
        </w:rPr>
        <w:t>ы</w:t>
      </w:r>
      <w:r w:rsidRPr="00555C3F">
        <w:rPr>
          <w:sz w:val="20"/>
          <w:szCs w:val="20"/>
        </w:rPr>
        <w:t>зывает никаких изменений ни у человека, ни у потомков. Эта доза ни</w:t>
      </w:r>
      <w:r w:rsidRPr="00555C3F">
        <w:rPr>
          <w:sz w:val="20"/>
          <w:szCs w:val="20"/>
        </w:rPr>
        <w:t>т</w:t>
      </w:r>
      <w:r w:rsidRPr="00555C3F">
        <w:rPr>
          <w:sz w:val="20"/>
          <w:szCs w:val="20"/>
        </w:rPr>
        <w:t>ратов соответствует рекомендациям Всемирной организации здрав</w:t>
      </w:r>
      <w:r w:rsidRPr="00555C3F">
        <w:rPr>
          <w:sz w:val="20"/>
          <w:szCs w:val="20"/>
        </w:rPr>
        <w:t>о</w:t>
      </w:r>
      <w:r w:rsidRPr="00555C3F">
        <w:rPr>
          <w:sz w:val="20"/>
          <w:szCs w:val="20"/>
        </w:rPr>
        <w:t xml:space="preserve">охранения. </w:t>
      </w:r>
    </w:p>
    <w:p w:rsidR="00DF085E" w:rsidRPr="001D2BAA" w:rsidRDefault="00DF085E" w:rsidP="00073186">
      <w:pPr>
        <w:pStyle w:val="Normal1"/>
        <w:spacing w:line="252" w:lineRule="auto"/>
        <w:ind w:left="0" w:firstLine="284"/>
        <w:rPr>
          <w:b/>
          <w:i/>
          <w:sz w:val="20"/>
          <w:szCs w:val="20"/>
        </w:rPr>
      </w:pPr>
      <w:r w:rsidRPr="001D2BAA">
        <w:rPr>
          <w:b/>
          <w:i/>
          <w:sz w:val="20"/>
          <w:szCs w:val="20"/>
        </w:rPr>
        <w:lastRenderedPageBreak/>
        <w:t>Содержание нитратов в продуктах питания можно снизить в результате ряда мероприятий: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</w:t>
      </w:r>
      <w:r w:rsidR="00B07ACF">
        <w:rPr>
          <w:sz w:val="20"/>
          <w:szCs w:val="20"/>
        </w:rPr>
        <w:t> </w:t>
      </w:r>
      <w:r w:rsidRPr="000B4599">
        <w:rPr>
          <w:sz w:val="20"/>
          <w:szCs w:val="20"/>
        </w:rPr>
        <w:t>оптимизация доз азотных удобрений;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0B4599">
        <w:rPr>
          <w:sz w:val="20"/>
          <w:szCs w:val="20"/>
        </w:rPr>
        <w:t>применение медленно</w:t>
      </w:r>
      <w:r>
        <w:rPr>
          <w:sz w:val="20"/>
          <w:szCs w:val="20"/>
        </w:rPr>
        <w:t xml:space="preserve"> </w:t>
      </w:r>
      <w:r w:rsidRPr="000B4599">
        <w:rPr>
          <w:sz w:val="20"/>
          <w:szCs w:val="20"/>
        </w:rPr>
        <w:t>действующих форм азотных удобрений;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0B4599">
        <w:rPr>
          <w:sz w:val="20"/>
          <w:szCs w:val="20"/>
        </w:rPr>
        <w:t>локальное и дробное внесение удобрений;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0B4599">
        <w:rPr>
          <w:sz w:val="20"/>
          <w:szCs w:val="20"/>
        </w:rPr>
        <w:t xml:space="preserve">исключение поздних подкормок азотом; 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0B4599">
        <w:rPr>
          <w:sz w:val="20"/>
          <w:szCs w:val="20"/>
        </w:rPr>
        <w:t>селекция на снижение накопления нитратов;</w:t>
      </w:r>
    </w:p>
    <w:p w:rsidR="00DF085E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 соблюдение технологии возделывания культуры;</w:t>
      </w:r>
    </w:p>
    <w:p w:rsidR="00DF085E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</w:t>
      </w:r>
      <w:r w:rsidR="00B07ACF">
        <w:rPr>
          <w:sz w:val="20"/>
          <w:szCs w:val="20"/>
        </w:rPr>
        <w:t> </w:t>
      </w:r>
      <w:r w:rsidRPr="000B4599">
        <w:rPr>
          <w:sz w:val="20"/>
          <w:szCs w:val="20"/>
        </w:rPr>
        <w:t>выбор оптимальных сроков уборки (вечерние часы для листовых овощей);</w:t>
      </w:r>
    </w:p>
    <w:p w:rsidR="00DF085E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</w:t>
      </w:r>
      <w:r w:rsidR="00B069AC">
        <w:rPr>
          <w:sz w:val="20"/>
          <w:szCs w:val="20"/>
        </w:rPr>
        <w:t> </w:t>
      </w:r>
      <w:r w:rsidRPr="000B4599">
        <w:rPr>
          <w:sz w:val="20"/>
          <w:szCs w:val="20"/>
        </w:rPr>
        <w:t>создание оптимальных условий выращивания в защищенном грунте</w:t>
      </w:r>
      <w:r>
        <w:rPr>
          <w:sz w:val="20"/>
          <w:szCs w:val="20"/>
        </w:rPr>
        <w:t>.</w:t>
      </w:r>
    </w:p>
    <w:p w:rsidR="00DF085E" w:rsidRPr="00555C3F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 w:rsidRPr="00555C3F">
        <w:rPr>
          <w:sz w:val="20"/>
          <w:szCs w:val="20"/>
        </w:rPr>
        <w:t xml:space="preserve">Способы снижения нитратов в </w:t>
      </w:r>
      <w:r>
        <w:rPr>
          <w:sz w:val="20"/>
          <w:szCs w:val="20"/>
        </w:rPr>
        <w:t>сельскохозяйственной продукции</w:t>
      </w:r>
      <w:r w:rsidRPr="00555C3F">
        <w:rPr>
          <w:sz w:val="20"/>
          <w:szCs w:val="20"/>
        </w:rPr>
        <w:t>:</w:t>
      </w:r>
    </w:p>
    <w:p w:rsidR="00DF085E" w:rsidRPr="00555C3F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</w:t>
      </w:r>
      <w:r w:rsidR="00B069AC">
        <w:rPr>
          <w:sz w:val="20"/>
          <w:szCs w:val="20"/>
        </w:rPr>
        <w:t> </w:t>
      </w:r>
      <w:r w:rsidRPr="00555C3F">
        <w:rPr>
          <w:sz w:val="20"/>
          <w:szCs w:val="20"/>
        </w:rPr>
        <w:t>термическ</w:t>
      </w:r>
      <w:r>
        <w:rPr>
          <w:sz w:val="20"/>
          <w:szCs w:val="20"/>
        </w:rPr>
        <w:t>ая</w:t>
      </w:r>
      <w:r w:rsidRPr="00555C3F">
        <w:rPr>
          <w:sz w:val="20"/>
          <w:szCs w:val="20"/>
        </w:rPr>
        <w:t xml:space="preserve"> обработк</w:t>
      </w:r>
      <w:r>
        <w:rPr>
          <w:sz w:val="20"/>
          <w:szCs w:val="20"/>
        </w:rPr>
        <w:t>а</w:t>
      </w:r>
      <w:r w:rsidRPr="00555C3F">
        <w:rPr>
          <w:sz w:val="20"/>
          <w:szCs w:val="20"/>
        </w:rPr>
        <w:t xml:space="preserve"> овощей</w:t>
      </w:r>
      <w:r>
        <w:rPr>
          <w:sz w:val="20"/>
          <w:szCs w:val="20"/>
        </w:rPr>
        <w:t xml:space="preserve"> – </w:t>
      </w:r>
      <w:r w:rsidRPr="00555C3F">
        <w:rPr>
          <w:sz w:val="20"/>
          <w:szCs w:val="20"/>
        </w:rPr>
        <w:t>мойк</w:t>
      </w:r>
      <w:r>
        <w:rPr>
          <w:sz w:val="20"/>
          <w:szCs w:val="20"/>
        </w:rPr>
        <w:t>а</w:t>
      </w:r>
      <w:r w:rsidRPr="00555C3F">
        <w:rPr>
          <w:sz w:val="20"/>
          <w:szCs w:val="20"/>
        </w:rPr>
        <w:t>, варк</w:t>
      </w:r>
      <w:r>
        <w:rPr>
          <w:sz w:val="20"/>
          <w:szCs w:val="20"/>
        </w:rPr>
        <w:t>а</w:t>
      </w:r>
      <w:r w:rsidRPr="00555C3F">
        <w:rPr>
          <w:sz w:val="20"/>
          <w:szCs w:val="20"/>
        </w:rPr>
        <w:t>, жарк</w:t>
      </w:r>
      <w:r>
        <w:rPr>
          <w:sz w:val="20"/>
          <w:szCs w:val="20"/>
        </w:rPr>
        <w:t>а</w:t>
      </w:r>
      <w:r w:rsidRPr="00555C3F">
        <w:rPr>
          <w:sz w:val="20"/>
          <w:szCs w:val="20"/>
        </w:rPr>
        <w:t>, тушени</w:t>
      </w:r>
      <w:r>
        <w:rPr>
          <w:sz w:val="20"/>
          <w:szCs w:val="20"/>
        </w:rPr>
        <w:t>е</w:t>
      </w:r>
      <w:r w:rsidRPr="00555C3F">
        <w:rPr>
          <w:sz w:val="20"/>
          <w:szCs w:val="20"/>
        </w:rPr>
        <w:t xml:space="preserve"> и </w:t>
      </w:r>
      <w:proofErr w:type="spellStart"/>
      <w:r w:rsidRPr="00555C3F">
        <w:rPr>
          <w:sz w:val="20"/>
          <w:szCs w:val="20"/>
        </w:rPr>
        <w:t>бланшировани</w:t>
      </w:r>
      <w:r>
        <w:rPr>
          <w:sz w:val="20"/>
          <w:szCs w:val="20"/>
        </w:rPr>
        <w:t>е</w:t>
      </w:r>
      <w:proofErr w:type="spellEnd"/>
      <w:r w:rsidRPr="00555C3F">
        <w:rPr>
          <w:sz w:val="20"/>
          <w:szCs w:val="20"/>
        </w:rPr>
        <w:t xml:space="preserve">. Так, при вымачивании </w:t>
      </w:r>
      <w:r>
        <w:rPr>
          <w:sz w:val="20"/>
          <w:szCs w:val="20"/>
        </w:rPr>
        <w:t>количество нитратов уменьш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ется </w:t>
      </w:r>
      <w:r w:rsidRPr="00555C3F">
        <w:rPr>
          <w:sz w:val="20"/>
          <w:szCs w:val="20"/>
        </w:rPr>
        <w:t>на 20</w:t>
      </w:r>
      <w:r w:rsidR="003B55CC">
        <w:rPr>
          <w:sz w:val="20"/>
          <w:szCs w:val="20"/>
        </w:rPr>
        <w:t>–</w:t>
      </w:r>
      <w:r w:rsidRPr="00555C3F">
        <w:rPr>
          <w:sz w:val="20"/>
          <w:szCs w:val="20"/>
        </w:rPr>
        <w:t>30</w:t>
      </w:r>
      <w:r w:rsidR="003B55CC">
        <w:rPr>
          <w:sz w:val="20"/>
          <w:szCs w:val="20"/>
        </w:rPr>
        <w:t> </w:t>
      </w:r>
      <w:r w:rsidRPr="00555C3F">
        <w:rPr>
          <w:sz w:val="20"/>
          <w:szCs w:val="20"/>
        </w:rPr>
        <w:t>%, а при варке на 60</w:t>
      </w:r>
      <w:r w:rsidR="003B55CC">
        <w:rPr>
          <w:sz w:val="20"/>
          <w:szCs w:val="20"/>
        </w:rPr>
        <w:t>–</w:t>
      </w:r>
      <w:r w:rsidRPr="00555C3F">
        <w:rPr>
          <w:sz w:val="20"/>
          <w:szCs w:val="20"/>
        </w:rPr>
        <w:t>80</w:t>
      </w:r>
      <w:r w:rsidR="008F20CE">
        <w:rPr>
          <w:sz w:val="20"/>
          <w:szCs w:val="20"/>
        </w:rPr>
        <w:t> </w:t>
      </w:r>
      <w:r w:rsidRPr="00555C3F">
        <w:rPr>
          <w:sz w:val="20"/>
          <w:szCs w:val="20"/>
        </w:rPr>
        <w:t>%. В капусте – на 58</w:t>
      </w:r>
      <w:r w:rsidR="003B55CC">
        <w:rPr>
          <w:sz w:val="20"/>
          <w:szCs w:val="20"/>
        </w:rPr>
        <w:t> </w:t>
      </w:r>
      <w:r w:rsidRPr="00555C3F">
        <w:rPr>
          <w:sz w:val="20"/>
          <w:szCs w:val="20"/>
        </w:rPr>
        <w:t>%, в стол</w:t>
      </w:r>
      <w:r w:rsidRPr="00555C3F">
        <w:rPr>
          <w:sz w:val="20"/>
          <w:szCs w:val="20"/>
        </w:rPr>
        <w:t>о</w:t>
      </w:r>
      <w:r w:rsidRPr="00555C3F">
        <w:rPr>
          <w:sz w:val="20"/>
          <w:szCs w:val="20"/>
        </w:rPr>
        <w:t>вой свекле – на 20</w:t>
      </w:r>
      <w:r w:rsidR="008F20CE">
        <w:rPr>
          <w:sz w:val="20"/>
          <w:szCs w:val="20"/>
        </w:rPr>
        <w:t> </w:t>
      </w:r>
      <w:r w:rsidRPr="00555C3F">
        <w:rPr>
          <w:sz w:val="20"/>
          <w:szCs w:val="20"/>
        </w:rPr>
        <w:t>%, в картофеле – на 40</w:t>
      </w:r>
      <w:r w:rsidR="008F20CE">
        <w:rPr>
          <w:sz w:val="20"/>
          <w:szCs w:val="20"/>
        </w:rPr>
        <w:t> </w:t>
      </w:r>
      <w:r w:rsidRPr="00555C3F">
        <w:rPr>
          <w:sz w:val="20"/>
          <w:szCs w:val="20"/>
        </w:rPr>
        <w:t>%. При этом следует по</w:t>
      </w:r>
      <w:r w:rsidRPr="00555C3F">
        <w:rPr>
          <w:sz w:val="20"/>
          <w:szCs w:val="20"/>
        </w:rPr>
        <w:t>м</w:t>
      </w:r>
      <w:r w:rsidRPr="00555C3F">
        <w:rPr>
          <w:sz w:val="20"/>
          <w:szCs w:val="20"/>
        </w:rPr>
        <w:t xml:space="preserve">нить, что при усиленной мойке и </w:t>
      </w:r>
      <w:proofErr w:type="spellStart"/>
      <w:r w:rsidRPr="00555C3F">
        <w:rPr>
          <w:sz w:val="20"/>
          <w:szCs w:val="20"/>
        </w:rPr>
        <w:t>бланшировании</w:t>
      </w:r>
      <w:proofErr w:type="spellEnd"/>
      <w:r w:rsidRPr="00555C3F">
        <w:rPr>
          <w:sz w:val="20"/>
          <w:szCs w:val="20"/>
        </w:rPr>
        <w:t xml:space="preserve"> овощей в воду ух</w:t>
      </w:r>
      <w:r w:rsidRPr="00555C3F">
        <w:rPr>
          <w:sz w:val="20"/>
          <w:szCs w:val="20"/>
        </w:rPr>
        <w:t>о</w:t>
      </w:r>
      <w:r w:rsidRPr="00555C3F">
        <w:rPr>
          <w:sz w:val="20"/>
          <w:szCs w:val="20"/>
        </w:rPr>
        <w:t>дят не только нитраты, но и ценные вещества: витамины, минеральные соли.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 w:rsidRPr="00555C3F">
        <w:rPr>
          <w:sz w:val="20"/>
          <w:szCs w:val="20"/>
        </w:rPr>
        <w:t xml:space="preserve"> </w:t>
      </w:r>
      <w:r w:rsidR="0010692E">
        <w:rPr>
          <w:sz w:val="20"/>
          <w:szCs w:val="20"/>
        </w:rPr>
        <w:t>–</w:t>
      </w:r>
      <w:r w:rsidR="008F20CE">
        <w:rPr>
          <w:sz w:val="20"/>
          <w:szCs w:val="20"/>
        </w:rPr>
        <w:t> </w:t>
      </w:r>
      <w:r w:rsidRPr="000B4599">
        <w:rPr>
          <w:sz w:val="20"/>
          <w:szCs w:val="20"/>
        </w:rPr>
        <w:t>хранение свежих овощей при пониженной температуре;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 w:rsidRPr="00555C3F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B07ACF">
        <w:rPr>
          <w:sz w:val="20"/>
          <w:szCs w:val="20"/>
        </w:rPr>
        <w:t> </w:t>
      </w:r>
      <w:r w:rsidRPr="00555C3F">
        <w:rPr>
          <w:sz w:val="20"/>
          <w:szCs w:val="20"/>
        </w:rPr>
        <w:t>консервировани</w:t>
      </w:r>
      <w:r>
        <w:rPr>
          <w:sz w:val="20"/>
          <w:szCs w:val="20"/>
        </w:rPr>
        <w:t>е уменьшает</w:t>
      </w:r>
      <w:r w:rsidRPr="00555C3F">
        <w:rPr>
          <w:sz w:val="20"/>
          <w:szCs w:val="20"/>
        </w:rPr>
        <w:t xml:space="preserve"> содержание нитратов на 20</w:t>
      </w:r>
      <w:r w:rsidR="008F20CE">
        <w:rPr>
          <w:sz w:val="20"/>
          <w:szCs w:val="20"/>
        </w:rPr>
        <w:t>–</w:t>
      </w:r>
      <w:r w:rsidRPr="00555C3F">
        <w:rPr>
          <w:sz w:val="20"/>
          <w:szCs w:val="20"/>
        </w:rPr>
        <w:t>25</w:t>
      </w:r>
      <w:r w:rsidR="00B07ACF">
        <w:rPr>
          <w:sz w:val="20"/>
          <w:szCs w:val="20"/>
        </w:rPr>
        <w:t> </w:t>
      </w:r>
      <w:r w:rsidRPr="00555C3F">
        <w:rPr>
          <w:sz w:val="20"/>
          <w:szCs w:val="20"/>
        </w:rPr>
        <w:t>% в овощах, особенно при консервировании огурцов, капусты, т</w:t>
      </w:r>
      <w:r w:rsidR="006F533F">
        <w:rPr>
          <w:sz w:val="20"/>
          <w:szCs w:val="20"/>
        </w:rPr>
        <w:t>ак как</w:t>
      </w:r>
      <w:r w:rsidRPr="00555C3F">
        <w:rPr>
          <w:sz w:val="20"/>
          <w:szCs w:val="20"/>
        </w:rPr>
        <w:t xml:space="preserve"> нитраты уходят в рассол и маринад</w:t>
      </w:r>
      <w:r>
        <w:rPr>
          <w:sz w:val="20"/>
          <w:szCs w:val="20"/>
        </w:rPr>
        <w:t>;</w:t>
      </w:r>
    </w:p>
    <w:p w:rsidR="00DF085E" w:rsidRPr="000B4599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–</w:t>
      </w:r>
      <w:r w:rsidR="008F20CE">
        <w:rPr>
          <w:sz w:val="20"/>
          <w:szCs w:val="20"/>
        </w:rPr>
        <w:t> </w:t>
      </w:r>
      <w:r>
        <w:rPr>
          <w:sz w:val="20"/>
          <w:szCs w:val="20"/>
        </w:rPr>
        <w:t>закладка овощей на длительное хранение сроком более чем на 5</w:t>
      </w:r>
      <w:r w:rsidR="00B07ACF">
        <w:rPr>
          <w:sz w:val="20"/>
          <w:szCs w:val="20"/>
        </w:rPr>
        <w:t> </w:t>
      </w:r>
      <w:r>
        <w:rPr>
          <w:sz w:val="20"/>
          <w:szCs w:val="20"/>
        </w:rPr>
        <w:t>месяцев</w:t>
      </w:r>
      <w:r w:rsidRPr="000B4599">
        <w:rPr>
          <w:sz w:val="20"/>
          <w:szCs w:val="20"/>
        </w:rPr>
        <w:t>.</w:t>
      </w:r>
    </w:p>
    <w:p w:rsidR="00DF085E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Задание. </w:t>
      </w:r>
      <w:r>
        <w:rPr>
          <w:sz w:val="20"/>
          <w:szCs w:val="20"/>
        </w:rPr>
        <w:t>Определить содержание нитратов в растительной проду</w:t>
      </w:r>
      <w:r>
        <w:rPr>
          <w:sz w:val="20"/>
          <w:szCs w:val="20"/>
        </w:rPr>
        <w:t>к</w:t>
      </w:r>
      <w:r>
        <w:rPr>
          <w:sz w:val="20"/>
          <w:szCs w:val="20"/>
        </w:rPr>
        <w:t>ции и дать оценку ее качественно</w:t>
      </w:r>
      <w:r w:rsidR="006F533F">
        <w:rPr>
          <w:sz w:val="20"/>
          <w:szCs w:val="20"/>
        </w:rPr>
        <w:t>му</w:t>
      </w:r>
      <w:r>
        <w:rPr>
          <w:sz w:val="20"/>
          <w:szCs w:val="20"/>
        </w:rPr>
        <w:t xml:space="preserve"> состояни</w:t>
      </w:r>
      <w:r w:rsidR="006F533F">
        <w:rPr>
          <w:sz w:val="20"/>
          <w:szCs w:val="20"/>
        </w:rPr>
        <w:t>ю</w:t>
      </w:r>
      <w:r>
        <w:rPr>
          <w:sz w:val="20"/>
          <w:szCs w:val="20"/>
        </w:rPr>
        <w:t>.</w:t>
      </w:r>
    </w:p>
    <w:p w:rsidR="00DF085E" w:rsidRDefault="00DF085E" w:rsidP="00073186">
      <w:pPr>
        <w:pStyle w:val="Normal1"/>
        <w:spacing w:line="252" w:lineRule="auto"/>
        <w:ind w:left="0" w:firstLine="284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Материалы и оборудование: </w:t>
      </w:r>
      <w:r w:rsidRPr="00BC6977">
        <w:rPr>
          <w:bCs/>
          <w:sz w:val="20"/>
          <w:szCs w:val="20"/>
        </w:rPr>
        <w:t>п</w:t>
      </w:r>
      <w:r w:rsidRPr="00092C0E">
        <w:rPr>
          <w:iCs/>
          <w:sz w:val="20"/>
          <w:szCs w:val="20"/>
        </w:rPr>
        <w:t>робы растительного материала</w:t>
      </w:r>
      <w:r w:rsidR="0010692E">
        <w:rPr>
          <w:iCs/>
          <w:sz w:val="20"/>
          <w:szCs w:val="20"/>
        </w:rPr>
        <w:t>,</w:t>
      </w:r>
      <w:r>
        <w:rPr>
          <w:sz w:val="20"/>
          <w:szCs w:val="20"/>
        </w:rPr>
        <w:t xml:space="preserve"> терка овощная, нож, фильтровальная бумага, предметные стекла; р</w:t>
      </w:r>
      <w:r w:rsidRPr="00092C0E">
        <w:rPr>
          <w:iCs/>
          <w:sz w:val="20"/>
          <w:szCs w:val="20"/>
        </w:rPr>
        <w:t>еа</w:t>
      </w:r>
      <w:r w:rsidRPr="00092C0E">
        <w:rPr>
          <w:iCs/>
          <w:sz w:val="20"/>
          <w:szCs w:val="20"/>
        </w:rPr>
        <w:t>к</w:t>
      </w:r>
      <w:r w:rsidRPr="00092C0E">
        <w:rPr>
          <w:iCs/>
          <w:sz w:val="20"/>
          <w:szCs w:val="20"/>
        </w:rPr>
        <w:t>тивы:</w:t>
      </w:r>
      <w:r w:rsidR="00B07ACF">
        <w:rPr>
          <w:sz w:val="20"/>
          <w:szCs w:val="20"/>
        </w:rPr>
        <w:t> </w:t>
      </w:r>
      <w:r>
        <w:rPr>
          <w:sz w:val="20"/>
          <w:szCs w:val="20"/>
        </w:rPr>
        <w:t>1%-ный раствор дифениламина в концентрированной серной кислоте.</w:t>
      </w:r>
    </w:p>
    <w:p w:rsidR="00DF085E" w:rsidRDefault="00DF085E" w:rsidP="00073186">
      <w:pPr>
        <w:pStyle w:val="Normal1"/>
        <w:spacing w:line="252" w:lineRule="auto"/>
        <w:ind w:left="0" w:firstLine="28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Методика выполнения работы. </w:t>
      </w:r>
      <w:r w:rsidRPr="00817404">
        <w:rPr>
          <w:sz w:val="20"/>
          <w:szCs w:val="20"/>
        </w:rPr>
        <w:t>Для анализа</w:t>
      </w:r>
      <w:r>
        <w:rPr>
          <w:sz w:val="20"/>
          <w:szCs w:val="20"/>
        </w:rPr>
        <w:t xml:space="preserve"> берут небольшое к</w:t>
      </w:r>
      <w:r>
        <w:rPr>
          <w:sz w:val="20"/>
          <w:szCs w:val="20"/>
        </w:rPr>
        <w:t>о</w:t>
      </w:r>
      <w:r>
        <w:rPr>
          <w:sz w:val="20"/>
          <w:szCs w:val="20"/>
        </w:rPr>
        <w:t>личество растительной пробы и измельчают на мелкой терке. Из пол</w:t>
      </w:r>
      <w:r>
        <w:rPr>
          <w:sz w:val="20"/>
          <w:szCs w:val="20"/>
        </w:rPr>
        <w:t>у</w:t>
      </w:r>
      <w:r>
        <w:rPr>
          <w:sz w:val="20"/>
          <w:szCs w:val="20"/>
        </w:rPr>
        <w:t>ченной однородной массы выжимают несколько капель сока на пре</w:t>
      </w:r>
      <w:r>
        <w:rPr>
          <w:sz w:val="20"/>
          <w:szCs w:val="20"/>
        </w:rPr>
        <w:t>д</w:t>
      </w:r>
      <w:r>
        <w:rPr>
          <w:sz w:val="20"/>
          <w:szCs w:val="20"/>
        </w:rPr>
        <w:t xml:space="preserve">метное стекло и приливают к нему </w:t>
      </w:r>
      <w:r w:rsidR="006F533F">
        <w:rPr>
          <w:sz w:val="20"/>
          <w:szCs w:val="20"/>
        </w:rPr>
        <w:t>две</w:t>
      </w:r>
      <w:r>
        <w:rPr>
          <w:sz w:val="20"/>
          <w:szCs w:val="20"/>
        </w:rPr>
        <w:t xml:space="preserve"> капли дифениламина. Соде</w:t>
      </w:r>
      <w:r>
        <w:rPr>
          <w:sz w:val="20"/>
          <w:szCs w:val="20"/>
        </w:rPr>
        <w:t>р</w:t>
      </w:r>
      <w:r>
        <w:rPr>
          <w:sz w:val="20"/>
          <w:szCs w:val="20"/>
        </w:rPr>
        <w:t>жание нитратов в образце определяют по изменению окраски сока, пользуясь табл</w:t>
      </w:r>
      <w:r w:rsidR="006F533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05BB6">
        <w:rPr>
          <w:sz w:val="20"/>
          <w:szCs w:val="20"/>
        </w:rPr>
        <w:t>2.</w:t>
      </w:r>
      <w:r>
        <w:rPr>
          <w:sz w:val="20"/>
          <w:szCs w:val="20"/>
        </w:rPr>
        <w:t>1.</w:t>
      </w:r>
    </w:p>
    <w:p w:rsidR="00073186" w:rsidRDefault="00073186" w:rsidP="0010692E">
      <w:pPr>
        <w:pStyle w:val="Normal1"/>
        <w:spacing w:line="240" w:lineRule="auto"/>
        <w:ind w:left="0" w:firstLine="0"/>
        <w:jc w:val="center"/>
        <w:rPr>
          <w:sz w:val="16"/>
          <w:szCs w:val="16"/>
        </w:rPr>
      </w:pPr>
    </w:p>
    <w:p w:rsidR="00073186" w:rsidRDefault="00073186" w:rsidP="0010692E">
      <w:pPr>
        <w:pStyle w:val="Normal1"/>
        <w:spacing w:line="240" w:lineRule="auto"/>
        <w:ind w:left="0" w:firstLine="0"/>
        <w:jc w:val="center"/>
        <w:rPr>
          <w:sz w:val="16"/>
          <w:szCs w:val="16"/>
        </w:rPr>
      </w:pPr>
    </w:p>
    <w:p w:rsidR="00073186" w:rsidRDefault="00073186" w:rsidP="0010692E">
      <w:pPr>
        <w:pStyle w:val="Normal1"/>
        <w:spacing w:line="240" w:lineRule="auto"/>
        <w:ind w:left="0" w:firstLine="0"/>
        <w:jc w:val="center"/>
        <w:rPr>
          <w:sz w:val="16"/>
          <w:szCs w:val="16"/>
        </w:rPr>
      </w:pPr>
    </w:p>
    <w:p w:rsidR="00DF085E" w:rsidRDefault="00DF085E" w:rsidP="0010692E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Т а б л и </w:t>
      </w:r>
      <w:proofErr w:type="gramStart"/>
      <w:r>
        <w:rPr>
          <w:sz w:val="16"/>
          <w:szCs w:val="16"/>
        </w:rPr>
        <w:t>ц</w:t>
      </w:r>
      <w:proofErr w:type="gramEnd"/>
      <w:r>
        <w:rPr>
          <w:sz w:val="16"/>
          <w:szCs w:val="16"/>
        </w:rPr>
        <w:t xml:space="preserve"> а </w:t>
      </w:r>
      <w:r w:rsidR="00E05BB6">
        <w:rPr>
          <w:sz w:val="16"/>
          <w:szCs w:val="16"/>
        </w:rPr>
        <w:t xml:space="preserve"> 2.</w:t>
      </w:r>
      <w:r>
        <w:rPr>
          <w:sz w:val="16"/>
          <w:szCs w:val="16"/>
        </w:rPr>
        <w:t xml:space="preserve">1. </w:t>
      </w:r>
      <w:r>
        <w:rPr>
          <w:b/>
          <w:bCs/>
          <w:sz w:val="16"/>
          <w:szCs w:val="16"/>
        </w:rPr>
        <w:t>Шкала оценки содержания нитратов в продукции</w:t>
      </w:r>
    </w:p>
    <w:p w:rsidR="0010692E" w:rsidRPr="00B23FCD" w:rsidRDefault="0010692E" w:rsidP="0010692E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985"/>
      </w:tblGrid>
      <w:tr w:rsidR="00DF085E" w:rsidTr="00DF085E">
        <w:trPr>
          <w:trHeight w:val="177"/>
        </w:trPr>
        <w:tc>
          <w:tcPr>
            <w:tcW w:w="4111" w:type="dxa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Характер окраски</w:t>
            </w:r>
          </w:p>
        </w:tc>
        <w:tc>
          <w:tcPr>
            <w:tcW w:w="1985" w:type="dxa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Содержание NO</w:t>
            </w:r>
            <w:r w:rsidRPr="00BA313E">
              <w:rPr>
                <w:sz w:val="16"/>
                <w:szCs w:val="16"/>
                <w:vertAlign w:val="subscript"/>
              </w:rPr>
              <w:t>3</w:t>
            </w:r>
            <w:r w:rsidRPr="002816E1">
              <w:rPr>
                <w:sz w:val="20"/>
                <w:szCs w:val="20"/>
                <w:vertAlign w:val="superscript"/>
              </w:rPr>
              <w:t>_</w:t>
            </w:r>
            <w:r>
              <w:rPr>
                <w:sz w:val="20"/>
                <w:szCs w:val="20"/>
              </w:rPr>
              <w:t>,</w:t>
            </w:r>
            <w:r w:rsidRPr="00BA313E">
              <w:rPr>
                <w:sz w:val="16"/>
                <w:szCs w:val="16"/>
              </w:rPr>
              <w:t xml:space="preserve"> мг/кг</w:t>
            </w:r>
          </w:p>
        </w:tc>
      </w:tr>
      <w:tr w:rsidR="00DF085E" w:rsidTr="00DF085E">
        <w:trPr>
          <w:trHeight w:val="354"/>
        </w:trPr>
        <w:tc>
          <w:tcPr>
            <w:tcW w:w="4111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Сок окрашивается быстро и интенсивно в иссиня-черный цвет. Окраска устойчива и не пропадает</w:t>
            </w:r>
          </w:p>
        </w:tc>
        <w:tc>
          <w:tcPr>
            <w:tcW w:w="1985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&gt;3000</w:t>
            </w:r>
          </w:p>
        </w:tc>
      </w:tr>
      <w:tr w:rsidR="00DF085E" w:rsidTr="00DF085E">
        <w:trPr>
          <w:trHeight w:val="337"/>
        </w:trPr>
        <w:tc>
          <w:tcPr>
            <w:tcW w:w="4111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Сок окрашивается в темно-синий цвет. Окраска сохр</w:t>
            </w:r>
            <w:r w:rsidRPr="00BA313E">
              <w:rPr>
                <w:sz w:val="16"/>
                <w:szCs w:val="16"/>
              </w:rPr>
              <w:t>а</w:t>
            </w:r>
            <w:r w:rsidRPr="00BA313E">
              <w:rPr>
                <w:sz w:val="16"/>
                <w:szCs w:val="16"/>
              </w:rPr>
              <w:t>няется некоторое время</w:t>
            </w:r>
          </w:p>
        </w:tc>
        <w:tc>
          <w:tcPr>
            <w:tcW w:w="1985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3000</w:t>
            </w:r>
          </w:p>
        </w:tc>
      </w:tr>
      <w:tr w:rsidR="00DF085E" w:rsidTr="00DF085E">
        <w:trPr>
          <w:trHeight w:val="354"/>
        </w:trPr>
        <w:tc>
          <w:tcPr>
            <w:tcW w:w="4111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Сок окрашивается в синий цвет. Окраска сохраняется некоторое время</w:t>
            </w:r>
          </w:p>
        </w:tc>
        <w:tc>
          <w:tcPr>
            <w:tcW w:w="1985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1000</w:t>
            </w:r>
          </w:p>
        </w:tc>
      </w:tr>
      <w:tr w:rsidR="00DF085E" w:rsidTr="00DF085E">
        <w:trPr>
          <w:trHeight w:val="177"/>
        </w:trPr>
        <w:tc>
          <w:tcPr>
            <w:tcW w:w="4111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Окраска светло-синяя, исчезает через 2</w:t>
            </w:r>
            <w:r>
              <w:rPr>
                <w:sz w:val="16"/>
                <w:szCs w:val="16"/>
              </w:rPr>
              <w:t>–</w:t>
            </w:r>
            <w:r w:rsidRPr="00BA313E">
              <w:rPr>
                <w:sz w:val="16"/>
                <w:szCs w:val="16"/>
              </w:rPr>
              <w:t>3 минуты</w:t>
            </w:r>
          </w:p>
        </w:tc>
        <w:tc>
          <w:tcPr>
            <w:tcW w:w="1985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500</w:t>
            </w:r>
          </w:p>
        </w:tc>
      </w:tr>
      <w:tr w:rsidR="00DF085E" w:rsidTr="00DF085E">
        <w:trPr>
          <w:trHeight w:val="177"/>
        </w:trPr>
        <w:tc>
          <w:tcPr>
            <w:tcW w:w="4111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Окраска светло-синяя, быстро исчезает</w:t>
            </w:r>
          </w:p>
        </w:tc>
        <w:tc>
          <w:tcPr>
            <w:tcW w:w="1985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250</w:t>
            </w:r>
          </w:p>
        </w:tc>
      </w:tr>
      <w:tr w:rsidR="00DF085E" w:rsidTr="00DF085E">
        <w:trPr>
          <w:trHeight w:val="161"/>
        </w:trPr>
        <w:tc>
          <w:tcPr>
            <w:tcW w:w="4111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Следы голубой, быстро исчезающей окраски</w:t>
            </w:r>
          </w:p>
        </w:tc>
        <w:tc>
          <w:tcPr>
            <w:tcW w:w="1985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100</w:t>
            </w:r>
          </w:p>
        </w:tc>
      </w:tr>
      <w:tr w:rsidR="00DF085E" w:rsidTr="00DF085E">
        <w:trPr>
          <w:trHeight w:val="193"/>
        </w:trPr>
        <w:tc>
          <w:tcPr>
            <w:tcW w:w="4111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Нет ни голубой, ни синей окраски</w:t>
            </w:r>
          </w:p>
        </w:tc>
        <w:tc>
          <w:tcPr>
            <w:tcW w:w="1985" w:type="dxa"/>
            <w:vAlign w:val="center"/>
          </w:tcPr>
          <w:p w:rsidR="00DF085E" w:rsidRPr="00BA313E" w:rsidRDefault="00DF085E" w:rsidP="006F533F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0</w:t>
            </w:r>
          </w:p>
        </w:tc>
      </w:tr>
    </w:tbl>
    <w:p w:rsidR="00B23FCD" w:rsidRDefault="00B23FCD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Уровень загрязнения продукции устанавливают путем сопоставл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ния полученных результатов с санитарно-гигиеническими норматив</w:t>
      </w:r>
      <w:r>
        <w:rPr>
          <w:sz w:val="20"/>
          <w:szCs w:val="20"/>
        </w:rPr>
        <w:t>а</w:t>
      </w:r>
      <w:r>
        <w:rPr>
          <w:sz w:val="20"/>
          <w:szCs w:val="20"/>
        </w:rPr>
        <w:t>ми (прил</w:t>
      </w:r>
      <w:r w:rsidR="006F533F">
        <w:rPr>
          <w:sz w:val="20"/>
          <w:szCs w:val="20"/>
        </w:rPr>
        <w:t>.</w:t>
      </w:r>
      <w:r>
        <w:rPr>
          <w:sz w:val="20"/>
          <w:szCs w:val="20"/>
        </w:rPr>
        <w:t xml:space="preserve"> 1).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Результаты опытов заносят в табл</w:t>
      </w:r>
      <w:r w:rsidR="006F533F">
        <w:rPr>
          <w:sz w:val="20"/>
          <w:szCs w:val="20"/>
        </w:rPr>
        <w:t xml:space="preserve">. </w:t>
      </w:r>
      <w:r>
        <w:rPr>
          <w:sz w:val="20"/>
          <w:szCs w:val="20"/>
        </w:rPr>
        <w:t>2.</w:t>
      </w:r>
      <w:r w:rsidR="006F533F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</w:p>
    <w:p w:rsidR="00DF085E" w:rsidRDefault="00DF085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</w:p>
    <w:p w:rsidR="00DF085E" w:rsidRDefault="00DF085E" w:rsidP="00A5082C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Т а б л и </w:t>
      </w:r>
      <w:proofErr w:type="gramStart"/>
      <w:r>
        <w:rPr>
          <w:sz w:val="16"/>
          <w:szCs w:val="16"/>
        </w:rPr>
        <w:t>ц</w:t>
      </w:r>
      <w:proofErr w:type="gramEnd"/>
      <w:r>
        <w:rPr>
          <w:sz w:val="16"/>
          <w:szCs w:val="16"/>
        </w:rPr>
        <w:t xml:space="preserve"> а  2.</w:t>
      </w:r>
      <w:r w:rsidR="006F533F">
        <w:rPr>
          <w:sz w:val="16"/>
          <w:szCs w:val="16"/>
        </w:rPr>
        <w:t xml:space="preserve">2. </w:t>
      </w:r>
      <w:r w:rsidR="00B07ACF">
        <w:rPr>
          <w:sz w:val="16"/>
          <w:szCs w:val="16"/>
        </w:rPr>
        <w:t> </w:t>
      </w:r>
      <w:r>
        <w:rPr>
          <w:b/>
          <w:bCs/>
          <w:sz w:val="16"/>
          <w:szCs w:val="16"/>
        </w:rPr>
        <w:t>Содержание нитратов в растительной продукции</w:t>
      </w:r>
    </w:p>
    <w:p w:rsidR="00DF085E" w:rsidRDefault="00DF085E" w:rsidP="0010692E">
      <w:pPr>
        <w:pStyle w:val="Normal1"/>
        <w:spacing w:line="240" w:lineRule="auto"/>
        <w:ind w:left="0" w:firstLine="284"/>
        <w:jc w:val="center"/>
        <w:rPr>
          <w:sz w:val="20"/>
          <w:szCs w:val="20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7"/>
        <w:gridCol w:w="1209"/>
        <w:gridCol w:w="1277"/>
        <w:gridCol w:w="1277"/>
        <w:gridCol w:w="1364"/>
      </w:tblGrid>
      <w:tr w:rsidR="00DF085E" w:rsidTr="006F6684">
        <w:trPr>
          <w:trHeight w:val="344"/>
        </w:trPr>
        <w:tc>
          <w:tcPr>
            <w:tcW w:w="993" w:type="dxa"/>
            <w:vAlign w:val="center"/>
          </w:tcPr>
          <w:p w:rsidR="00DF085E" w:rsidRDefault="00DF085E" w:rsidP="00B01A12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Анализ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руемая продукция</w:t>
            </w:r>
          </w:p>
        </w:tc>
        <w:tc>
          <w:tcPr>
            <w:tcW w:w="1203" w:type="dxa"/>
            <w:vAlign w:val="center"/>
          </w:tcPr>
          <w:p w:rsidR="00DF085E" w:rsidRDefault="00DF085E" w:rsidP="00B01A12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Окраска сока</w:t>
            </w:r>
          </w:p>
        </w:tc>
        <w:tc>
          <w:tcPr>
            <w:tcW w:w="1271" w:type="dxa"/>
            <w:vAlign w:val="center"/>
          </w:tcPr>
          <w:p w:rsidR="00DF085E" w:rsidRDefault="00DF085E" w:rsidP="00B01A12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нитратов, мг/кг</w:t>
            </w:r>
          </w:p>
        </w:tc>
        <w:tc>
          <w:tcPr>
            <w:tcW w:w="1271" w:type="dxa"/>
            <w:vAlign w:val="center"/>
          </w:tcPr>
          <w:p w:rsidR="00DF085E" w:rsidRDefault="00DF085E" w:rsidP="00B01A12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ПДК, мг/кг</w:t>
            </w:r>
          </w:p>
        </w:tc>
        <w:tc>
          <w:tcPr>
            <w:tcW w:w="1358" w:type="dxa"/>
            <w:vAlign w:val="center"/>
          </w:tcPr>
          <w:p w:rsidR="00DF085E" w:rsidRDefault="00DF085E" w:rsidP="00B01A12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Качество</w:t>
            </w:r>
          </w:p>
          <w:p w:rsidR="00DF085E" w:rsidRDefault="00DF085E" w:rsidP="00B01A12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продукции</w:t>
            </w:r>
          </w:p>
        </w:tc>
      </w:tr>
      <w:tr w:rsidR="00DF085E" w:rsidTr="006F6684">
        <w:trPr>
          <w:trHeight w:val="90"/>
        </w:trPr>
        <w:tc>
          <w:tcPr>
            <w:tcW w:w="993" w:type="dxa"/>
          </w:tcPr>
          <w:p w:rsidR="00DF085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DF085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:rsidR="00DF085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:rsidR="00DF085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DF085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</w:tr>
    </w:tbl>
    <w:p w:rsidR="00DF085E" w:rsidRDefault="00DF085E" w:rsidP="0010692E">
      <w:pPr>
        <w:pStyle w:val="Normal1"/>
        <w:spacing w:line="240" w:lineRule="auto"/>
        <w:ind w:left="0" w:firstLine="284"/>
        <w:jc w:val="center"/>
        <w:rPr>
          <w:b/>
          <w:bCs/>
          <w:iCs/>
          <w:sz w:val="20"/>
          <w:szCs w:val="20"/>
        </w:rPr>
      </w:pPr>
    </w:p>
    <w:p w:rsidR="00DF085E" w:rsidRDefault="00DF085E" w:rsidP="00E05BB6">
      <w:pPr>
        <w:pStyle w:val="Normal1"/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245E8A">
        <w:rPr>
          <w:b/>
          <w:bCs/>
          <w:iCs/>
          <w:spacing w:val="20"/>
          <w:sz w:val="20"/>
          <w:szCs w:val="20"/>
        </w:rPr>
        <w:t>Работа</w:t>
      </w:r>
      <w:bookmarkStart w:id="0" w:name="_GoBack"/>
      <w:bookmarkEnd w:id="0"/>
      <w:r w:rsidRPr="00E862C2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 xml:space="preserve"> 3</w:t>
      </w:r>
      <w:r w:rsidRPr="00E862C2">
        <w:rPr>
          <w:b/>
          <w:bCs/>
          <w:iCs/>
          <w:sz w:val="20"/>
          <w:szCs w:val="20"/>
        </w:rPr>
        <w:t>.</w:t>
      </w:r>
      <w:r>
        <w:rPr>
          <w:b/>
          <w:bCs/>
          <w:i/>
          <w:iCs/>
          <w:sz w:val="20"/>
          <w:szCs w:val="20"/>
        </w:rPr>
        <w:t xml:space="preserve"> </w:t>
      </w:r>
      <w:r w:rsidRPr="00290C1F">
        <w:rPr>
          <w:b/>
          <w:bCs/>
          <w:sz w:val="20"/>
          <w:szCs w:val="20"/>
        </w:rPr>
        <w:t>ПРОГНОЗИРОВАНИЕ УРОВНЯ</w:t>
      </w:r>
    </w:p>
    <w:p w:rsidR="00DF085E" w:rsidRPr="00290C1F" w:rsidRDefault="00DF085E" w:rsidP="00E05BB6">
      <w:pPr>
        <w:pStyle w:val="Normal1"/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290C1F">
        <w:rPr>
          <w:b/>
          <w:bCs/>
          <w:sz w:val="20"/>
          <w:szCs w:val="20"/>
        </w:rPr>
        <w:t xml:space="preserve"> ЗАГРЯЗНЕНИЯ СЕЛЬСКОХОЗЯЙСТВЕННЫХ КУЛЬТУР </w:t>
      </w:r>
    </w:p>
    <w:p w:rsidR="00DF085E" w:rsidRPr="00290C1F" w:rsidRDefault="00DF085E" w:rsidP="00E05BB6">
      <w:pPr>
        <w:pStyle w:val="Normal1"/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290C1F">
        <w:rPr>
          <w:b/>
          <w:bCs/>
          <w:sz w:val="20"/>
          <w:szCs w:val="20"/>
        </w:rPr>
        <w:t>ТЯЖЕЛЫМИ МЕТАЛЛАМИ</w:t>
      </w:r>
    </w:p>
    <w:p w:rsidR="00DF085E" w:rsidRPr="001816BE" w:rsidRDefault="00DF085E" w:rsidP="00E05BB6">
      <w:pPr>
        <w:pStyle w:val="Normal1"/>
        <w:spacing w:line="240" w:lineRule="auto"/>
        <w:ind w:left="0" w:firstLine="0"/>
        <w:jc w:val="center"/>
        <w:rPr>
          <w:b/>
          <w:bCs/>
          <w:sz w:val="20"/>
          <w:szCs w:val="20"/>
        </w:rPr>
      </w:pP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Одним из наиболее мощных факторов </w:t>
      </w:r>
      <w:proofErr w:type="gramStart"/>
      <w:r w:rsidRPr="00640BD9">
        <w:rPr>
          <w:sz w:val="20"/>
          <w:szCs w:val="20"/>
        </w:rPr>
        <w:t>разрушения природы</w:t>
      </w:r>
      <w:proofErr w:type="gramEnd"/>
      <w:r w:rsidRPr="00640BD9">
        <w:rPr>
          <w:sz w:val="20"/>
          <w:szCs w:val="20"/>
        </w:rPr>
        <w:t xml:space="preserve"> являе</w:t>
      </w:r>
      <w:r w:rsidRPr="00640BD9">
        <w:rPr>
          <w:sz w:val="20"/>
          <w:szCs w:val="20"/>
        </w:rPr>
        <w:t>т</w:t>
      </w:r>
      <w:r w:rsidRPr="00640BD9">
        <w:rPr>
          <w:sz w:val="20"/>
          <w:szCs w:val="20"/>
        </w:rPr>
        <w:t>ся загрязнение окружающей среды тяжелыми металлами. К ним отн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сятся химические элементы, имеющие плотность более 6</w:t>
      </w:r>
      <w:r w:rsidR="00B07ACF">
        <w:rPr>
          <w:sz w:val="20"/>
          <w:szCs w:val="20"/>
        </w:rPr>
        <w:t> </w:t>
      </w:r>
      <w:r w:rsidRPr="00640BD9">
        <w:rPr>
          <w:sz w:val="20"/>
          <w:szCs w:val="20"/>
        </w:rPr>
        <w:t>г/см</w:t>
      </w:r>
      <w:r w:rsidRPr="00B07ACF">
        <w:rPr>
          <w:sz w:val="20"/>
          <w:szCs w:val="20"/>
          <w:vertAlign w:val="superscript"/>
        </w:rPr>
        <w:t>3</w:t>
      </w:r>
      <w:r w:rsidRPr="00640BD9">
        <w:rPr>
          <w:sz w:val="20"/>
          <w:szCs w:val="20"/>
        </w:rPr>
        <w:t xml:space="preserve"> и ато</w:t>
      </w:r>
      <w:r w:rsidRPr="00640BD9">
        <w:rPr>
          <w:sz w:val="20"/>
          <w:szCs w:val="20"/>
        </w:rPr>
        <w:t>м</w:t>
      </w:r>
      <w:r w:rsidRPr="00640BD9">
        <w:rPr>
          <w:sz w:val="20"/>
          <w:szCs w:val="20"/>
        </w:rPr>
        <w:t>ную массу свыше 40.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Тяжелые металлы – часть природы. Они входят в состав почв, пр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сных и морских вод, содержатся в растительных и животных органи</w:t>
      </w:r>
      <w:r w:rsidRPr="00640BD9">
        <w:rPr>
          <w:sz w:val="20"/>
          <w:szCs w:val="20"/>
        </w:rPr>
        <w:t>з</w:t>
      </w:r>
      <w:r w:rsidRPr="00640BD9">
        <w:rPr>
          <w:sz w:val="20"/>
          <w:szCs w:val="20"/>
        </w:rPr>
        <w:t>мах. В зависимости от количественного содержания и функционал</w:t>
      </w:r>
      <w:r w:rsidRPr="00640BD9">
        <w:rPr>
          <w:sz w:val="20"/>
          <w:szCs w:val="20"/>
        </w:rPr>
        <w:t>ь</w:t>
      </w:r>
      <w:r w:rsidRPr="00640BD9">
        <w:rPr>
          <w:sz w:val="20"/>
          <w:szCs w:val="20"/>
        </w:rPr>
        <w:t xml:space="preserve">ной значимости для живых организмов их делят на три группы. </w:t>
      </w:r>
      <w:r w:rsidRPr="00E05BB6">
        <w:rPr>
          <w:i/>
          <w:sz w:val="20"/>
          <w:szCs w:val="20"/>
        </w:rPr>
        <w:t>К пе</w:t>
      </w:r>
      <w:r w:rsidRPr="00E05BB6">
        <w:rPr>
          <w:i/>
          <w:sz w:val="20"/>
          <w:szCs w:val="20"/>
        </w:rPr>
        <w:t>р</w:t>
      </w:r>
      <w:r w:rsidRPr="00E05BB6">
        <w:rPr>
          <w:i/>
          <w:sz w:val="20"/>
          <w:szCs w:val="20"/>
        </w:rPr>
        <w:t>вой групп</w:t>
      </w:r>
      <w:r w:rsidRPr="00640BD9">
        <w:rPr>
          <w:sz w:val="20"/>
          <w:szCs w:val="20"/>
        </w:rPr>
        <w:t>е относят те элементы, которые требуются организмам п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 xml:space="preserve">стоянно и в большом количестве. Их содержание изменяется от 60 до </w:t>
      </w:r>
      <w:r w:rsidRPr="00640BD9">
        <w:rPr>
          <w:sz w:val="20"/>
          <w:szCs w:val="20"/>
        </w:rPr>
        <w:lastRenderedPageBreak/>
        <w:t>0,001</w:t>
      </w:r>
      <w:r w:rsidR="00B23FCD">
        <w:rPr>
          <w:sz w:val="20"/>
          <w:szCs w:val="20"/>
        </w:rPr>
        <w:t> </w:t>
      </w:r>
      <w:r w:rsidRPr="00640BD9">
        <w:rPr>
          <w:sz w:val="20"/>
          <w:szCs w:val="20"/>
        </w:rPr>
        <w:t>%</w:t>
      </w:r>
      <w:r w:rsidR="00E05BB6">
        <w:rPr>
          <w:sz w:val="20"/>
          <w:szCs w:val="20"/>
        </w:rPr>
        <w:t xml:space="preserve"> от </w:t>
      </w:r>
      <w:r w:rsidRPr="00640BD9">
        <w:rPr>
          <w:sz w:val="20"/>
          <w:szCs w:val="20"/>
        </w:rPr>
        <w:t xml:space="preserve">массы тела. Это кальций, магний, железо. </w:t>
      </w:r>
      <w:r w:rsidRPr="00E05BB6">
        <w:rPr>
          <w:i/>
          <w:sz w:val="20"/>
          <w:szCs w:val="20"/>
        </w:rPr>
        <w:t>Ко второй группе</w:t>
      </w:r>
      <w:r w:rsidRPr="00640BD9">
        <w:rPr>
          <w:sz w:val="20"/>
          <w:szCs w:val="20"/>
        </w:rPr>
        <w:t xml:space="preserve"> также относятся элементы, необходимые для жизнедеятельности, но в значительно меньших концентрациях. Содержание их изменяется от 0,001 до 0,00001</w:t>
      </w:r>
      <w:r w:rsidR="00B069AC">
        <w:rPr>
          <w:sz w:val="20"/>
          <w:szCs w:val="20"/>
        </w:rPr>
        <w:t> </w:t>
      </w:r>
      <w:r w:rsidRPr="00640BD9">
        <w:rPr>
          <w:sz w:val="20"/>
          <w:szCs w:val="20"/>
        </w:rPr>
        <w:t>%. К ним относятся марганец, кобальт, медь, моли</w:t>
      </w:r>
      <w:r w:rsidRPr="00640BD9">
        <w:rPr>
          <w:sz w:val="20"/>
          <w:szCs w:val="20"/>
        </w:rPr>
        <w:t>б</w:t>
      </w:r>
      <w:r w:rsidRPr="00640BD9">
        <w:rPr>
          <w:sz w:val="20"/>
          <w:szCs w:val="20"/>
        </w:rPr>
        <w:t>ден, цинк, ванадий, алюминий. Эти элементы входят в состав ферме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>тов и гормонов.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Концентрация элементов третьей группы не превышает 0,00001</w:t>
      </w:r>
      <w:r w:rsidR="00B23FCD">
        <w:rPr>
          <w:sz w:val="20"/>
          <w:szCs w:val="20"/>
        </w:rPr>
        <w:t> </w:t>
      </w:r>
      <w:r w:rsidRPr="00640BD9">
        <w:rPr>
          <w:sz w:val="20"/>
          <w:szCs w:val="20"/>
        </w:rPr>
        <w:t>% массы тела. Физиологическая роль отдельных металлов этой группы полностью не выяснена. Сюда входят уран, радий, золото, ртуть, б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риллий, свинец, кадмий и др. Поэтому как недостаток, так и избыток их поступления в организм негативно влия</w:t>
      </w:r>
      <w:r w:rsidR="00E05BB6">
        <w:rPr>
          <w:sz w:val="20"/>
          <w:szCs w:val="20"/>
        </w:rPr>
        <w:t>ю</w:t>
      </w:r>
      <w:r w:rsidRPr="00640BD9">
        <w:rPr>
          <w:sz w:val="20"/>
          <w:szCs w:val="20"/>
        </w:rPr>
        <w:t>т на процессы жизнеде</w:t>
      </w:r>
      <w:r w:rsidRPr="00640BD9">
        <w:rPr>
          <w:sz w:val="20"/>
          <w:szCs w:val="20"/>
        </w:rPr>
        <w:t>я</w:t>
      </w:r>
      <w:r w:rsidRPr="00640BD9">
        <w:rPr>
          <w:sz w:val="20"/>
          <w:szCs w:val="20"/>
        </w:rPr>
        <w:t>тельности.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Тяжелые металлы в зависимости от биологических особенностей живых объектов, возрастного состояния, действующей концентрации, экологической обстановки вызывают существенные морфологические изменения в организме. Главными из них являются:</w:t>
      </w:r>
    </w:p>
    <w:p w:rsidR="00DF085E" w:rsidRPr="00640BD9" w:rsidRDefault="00B07ACF" w:rsidP="00B07ACF">
      <w:pPr>
        <w:pStyle w:val="Normal1"/>
        <w:numPr>
          <w:ilvl w:val="0"/>
          <w:numId w:val="6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онкогенез и развитие злокачественных опухолей;</w:t>
      </w:r>
    </w:p>
    <w:p w:rsidR="00DF085E" w:rsidRPr="00640BD9" w:rsidRDefault="00B07ACF" w:rsidP="00B07ACF">
      <w:pPr>
        <w:pStyle w:val="Normal1"/>
        <w:numPr>
          <w:ilvl w:val="0"/>
          <w:numId w:val="6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мутагенез – нарушения в соматических клетках и гаметах;</w:t>
      </w:r>
    </w:p>
    <w:p w:rsidR="00DF085E" w:rsidRPr="00640BD9" w:rsidRDefault="00B07ACF" w:rsidP="00B07ACF">
      <w:pPr>
        <w:pStyle w:val="Normal1"/>
        <w:numPr>
          <w:ilvl w:val="0"/>
          <w:numId w:val="6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proofErr w:type="spellStart"/>
      <w:r w:rsidR="00DF085E" w:rsidRPr="00640BD9">
        <w:rPr>
          <w:sz w:val="20"/>
          <w:szCs w:val="20"/>
        </w:rPr>
        <w:t>тератогенез</w:t>
      </w:r>
      <w:proofErr w:type="spellEnd"/>
      <w:r w:rsidR="00DF085E" w:rsidRPr="00640BD9">
        <w:rPr>
          <w:sz w:val="20"/>
          <w:szCs w:val="20"/>
        </w:rPr>
        <w:t xml:space="preserve"> – нарушение структуры и функции отдельных орг</w:t>
      </w:r>
      <w:r w:rsidR="00DF085E" w:rsidRPr="00640BD9">
        <w:rPr>
          <w:sz w:val="20"/>
          <w:szCs w:val="20"/>
        </w:rPr>
        <w:t>а</w:t>
      </w:r>
      <w:r w:rsidR="00DF085E" w:rsidRPr="00640BD9">
        <w:rPr>
          <w:sz w:val="20"/>
          <w:szCs w:val="20"/>
        </w:rPr>
        <w:t>нов, систем и тканей;</w:t>
      </w:r>
    </w:p>
    <w:p w:rsidR="00DF085E" w:rsidRPr="00640BD9" w:rsidRDefault="00B07ACF" w:rsidP="00B07ACF">
      <w:pPr>
        <w:pStyle w:val="Normal1"/>
        <w:numPr>
          <w:ilvl w:val="0"/>
          <w:numId w:val="6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proofErr w:type="spellStart"/>
      <w:r w:rsidR="00DF085E" w:rsidRPr="00640BD9">
        <w:rPr>
          <w:sz w:val="20"/>
          <w:szCs w:val="20"/>
        </w:rPr>
        <w:t>эмбриотоксичность</w:t>
      </w:r>
      <w:proofErr w:type="spellEnd"/>
      <w:r w:rsidR="00DF085E" w:rsidRPr="00640BD9">
        <w:rPr>
          <w:sz w:val="20"/>
          <w:szCs w:val="20"/>
        </w:rPr>
        <w:t xml:space="preserve"> – накопление в эмбрионе и нарушение его развития;</w:t>
      </w:r>
    </w:p>
    <w:p w:rsidR="00DF085E" w:rsidRPr="00640BD9" w:rsidRDefault="00B07ACF" w:rsidP="00B07ACF">
      <w:pPr>
        <w:pStyle w:val="Normal1"/>
        <w:numPr>
          <w:ilvl w:val="0"/>
          <w:numId w:val="6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ингибирование или стимулирование ферментативных процессов;</w:t>
      </w:r>
    </w:p>
    <w:p w:rsidR="00DF085E" w:rsidRPr="00640BD9" w:rsidRDefault="00B07ACF" w:rsidP="00B07ACF">
      <w:pPr>
        <w:pStyle w:val="Normal1"/>
        <w:numPr>
          <w:ilvl w:val="0"/>
          <w:numId w:val="6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некрозы;</w:t>
      </w:r>
    </w:p>
    <w:p w:rsidR="00DF085E" w:rsidRPr="00640BD9" w:rsidRDefault="00B07ACF" w:rsidP="00B07ACF">
      <w:pPr>
        <w:pStyle w:val="Normal1"/>
        <w:numPr>
          <w:ilvl w:val="0"/>
          <w:numId w:val="6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токсикозы.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Эти изменения могут возникнуть по отдельности или в различных временных и пространственных сочетаниях друг с другом. </w:t>
      </w:r>
    </w:p>
    <w:p w:rsidR="00DF085E" w:rsidRPr="004B593F" w:rsidRDefault="00DF085E" w:rsidP="00B07ACF">
      <w:pPr>
        <w:pStyle w:val="Normal1"/>
        <w:spacing w:line="240" w:lineRule="auto"/>
        <w:ind w:left="0" w:firstLine="284"/>
        <w:rPr>
          <w:b/>
          <w:i/>
          <w:sz w:val="20"/>
          <w:szCs w:val="20"/>
        </w:rPr>
      </w:pPr>
      <w:r w:rsidRPr="004B593F">
        <w:rPr>
          <w:b/>
          <w:i/>
          <w:sz w:val="20"/>
          <w:szCs w:val="20"/>
        </w:rPr>
        <w:t>Содержание тяжелых металлов в овощах и фруктах</w:t>
      </w:r>
      <w:r w:rsidR="00470B14" w:rsidRPr="004B593F">
        <w:rPr>
          <w:b/>
          <w:i/>
          <w:sz w:val="20"/>
          <w:szCs w:val="20"/>
        </w:rPr>
        <w:t>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proofErr w:type="gramStart"/>
      <w:r w:rsidRPr="00640BD9">
        <w:rPr>
          <w:sz w:val="20"/>
          <w:szCs w:val="20"/>
        </w:rPr>
        <w:t>Среди продуктов растительного происхождения, содержащих к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бальт следует выделить: злаки, бобовые, картофель, капусту, перец красный, петрушку, редьку, салат, свеклу, зеленый лук, землянику, ежевику, малину, смородину, фундук (лесной орех).</w:t>
      </w:r>
      <w:proofErr w:type="gramEnd"/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Больше всего меди содержится в растениях лука, петрушки, редьки и кабачков. Значительно меньше содержится меди в продукции раст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 xml:space="preserve">ний кукурузы и картофеля.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В значительных количествах цинк находится в следующих проду</w:t>
      </w:r>
      <w:r w:rsidRPr="00640BD9">
        <w:rPr>
          <w:sz w:val="20"/>
          <w:szCs w:val="20"/>
        </w:rPr>
        <w:t>к</w:t>
      </w:r>
      <w:r w:rsidRPr="00640BD9">
        <w:rPr>
          <w:sz w:val="20"/>
          <w:szCs w:val="20"/>
        </w:rPr>
        <w:t>тах</w:t>
      </w:r>
      <w:r w:rsidR="004B593F">
        <w:rPr>
          <w:sz w:val="20"/>
          <w:szCs w:val="20"/>
        </w:rPr>
        <w:t>:</w:t>
      </w:r>
      <w:r w:rsidRPr="00640BD9">
        <w:rPr>
          <w:sz w:val="20"/>
          <w:szCs w:val="20"/>
        </w:rPr>
        <w:t xml:space="preserve"> фасоли, горохе, луке репчатом и зеленом, огурцах, чесноке, каба</w:t>
      </w:r>
      <w:r w:rsidRPr="00640BD9">
        <w:rPr>
          <w:sz w:val="20"/>
          <w:szCs w:val="20"/>
        </w:rPr>
        <w:t>ч</w:t>
      </w:r>
      <w:r w:rsidRPr="00640BD9">
        <w:rPr>
          <w:sz w:val="20"/>
          <w:szCs w:val="20"/>
        </w:rPr>
        <w:t xml:space="preserve">ках. </w:t>
      </w:r>
      <w:proofErr w:type="gramStart"/>
      <w:r w:rsidRPr="00640BD9">
        <w:rPr>
          <w:sz w:val="20"/>
          <w:szCs w:val="20"/>
        </w:rPr>
        <w:t>Немного меньше его в картофеле, моркови, петрушке, редьке, т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матах</w:t>
      </w:r>
      <w:r w:rsidR="002A04A1">
        <w:rPr>
          <w:sz w:val="20"/>
          <w:szCs w:val="20"/>
        </w:rPr>
        <w:t>,</w:t>
      </w:r>
      <w:r w:rsidRPr="00640BD9">
        <w:rPr>
          <w:sz w:val="20"/>
          <w:szCs w:val="20"/>
        </w:rPr>
        <w:t xml:space="preserve"> укропе, землянике, крыжовнике, малине.</w:t>
      </w:r>
      <w:proofErr w:type="gramEnd"/>
      <w:r w:rsidRPr="00640BD9">
        <w:rPr>
          <w:sz w:val="20"/>
          <w:szCs w:val="20"/>
        </w:rPr>
        <w:t xml:space="preserve"> Очень много цинка в </w:t>
      </w:r>
      <w:r w:rsidRPr="00640BD9">
        <w:rPr>
          <w:sz w:val="20"/>
          <w:szCs w:val="20"/>
        </w:rPr>
        <w:lastRenderedPageBreak/>
        <w:t xml:space="preserve">злаках, белых грибах и больше всего в семенах конопли. </w:t>
      </w:r>
      <w:proofErr w:type="gramStart"/>
      <w:r w:rsidRPr="00640BD9">
        <w:rPr>
          <w:sz w:val="20"/>
          <w:szCs w:val="20"/>
        </w:rPr>
        <w:t>В незнач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>тельных количествах он содержится в баклажанах, арбузе, перце кра</w:t>
      </w:r>
      <w:r w:rsidRPr="00640BD9">
        <w:rPr>
          <w:sz w:val="20"/>
          <w:szCs w:val="20"/>
        </w:rPr>
        <w:t>с</w:t>
      </w:r>
      <w:r w:rsidRPr="00640BD9">
        <w:rPr>
          <w:sz w:val="20"/>
          <w:szCs w:val="20"/>
        </w:rPr>
        <w:t>ном, хрене, шпинате, абрикосе, сливе, клюкве, черешне, печени, по</w:t>
      </w:r>
      <w:r w:rsidRPr="00640BD9">
        <w:rPr>
          <w:sz w:val="20"/>
          <w:szCs w:val="20"/>
        </w:rPr>
        <w:t>ч</w:t>
      </w:r>
      <w:r w:rsidRPr="00640BD9">
        <w:rPr>
          <w:sz w:val="20"/>
          <w:szCs w:val="20"/>
        </w:rPr>
        <w:t>ках, говядине, сырых яйцах.</w:t>
      </w:r>
      <w:proofErr w:type="gramEnd"/>
      <w:r w:rsidRPr="00640BD9">
        <w:rPr>
          <w:sz w:val="20"/>
          <w:szCs w:val="20"/>
        </w:rPr>
        <w:t xml:space="preserve"> При хранении пищевых продуктов в ци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 xml:space="preserve">ковой посуде могут накапливаться ядовитые соединения цинка </w:t>
      </w:r>
      <w:r w:rsidR="004B593F">
        <w:rPr>
          <w:sz w:val="20"/>
          <w:szCs w:val="20"/>
        </w:rPr>
        <w:t>–</w:t>
      </w:r>
      <w:r w:rsidRPr="00640BD9">
        <w:rPr>
          <w:sz w:val="20"/>
          <w:szCs w:val="20"/>
        </w:rPr>
        <w:t xml:space="preserve"> хл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 xml:space="preserve">риды, сульфаты.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Наибольшей аккумуляцией элементов отличались столовая свекла и картофель.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proofErr w:type="gramStart"/>
      <w:r w:rsidRPr="00640BD9">
        <w:rPr>
          <w:sz w:val="20"/>
          <w:szCs w:val="20"/>
        </w:rPr>
        <w:t>К растениям, которые накапливают большие количества марганца (</w:t>
      </w:r>
      <w:r w:rsidR="004B593F">
        <w:rPr>
          <w:sz w:val="20"/>
          <w:szCs w:val="20"/>
        </w:rPr>
        <w:t>т.</w:t>
      </w:r>
      <w:r w:rsidR="002B2BA2">
        <w:rPr>
          <w:sz w:val="20"/>
          <w:szCs w:val="20"/>
          <w:lang w:val="en-US"/>
        </w:rPr>
        <w:t> </w:t>
      </w:r>
      <w:r w:rsidR="004B593F">
        <w:rPr>
          <w:sz w:val="20"/>
          <w:szCs w:val="20"/>
        </w:rPr>
        <w:t>е.</w:t>
      </w:r>
      <w:r w:rsidRPr="00640BD9">
        <w:rPr>
          <w:sz w:val="20"/>
          <w:szCs w:val="20"/>
        </w:rPr>
        <w:t xml:space="preserve"> </w:t>
      </w:r>
      <w:proofErr w:type="spellStart"/>
      <w:r w:rsidRPr="00640BD9">
        <w:rPr>
          <w:sz w:val="20"/>
          <w:szCs w:val="20"/>
        </w:rPr>
        <w:t>марганофиллы</w:t>
      </w:r>
      <w:proofErr w:type="spellEnd"/>
      <w:r w:rsidRPr="00640BD9">
        <w:rPr>
          <w:sz w:val="20"/>
          <w:szCs w:val="20"/>
        </w:rPr>
        <w:t>), относятся: горох, фасоль, укроп, петрушка, све</w:t>
      </w:r>
      <w:r w:rsidRPr="00640BD9">
        <w:rPr>
          <w:sz w:val="20"/>
          <w:szCs w:val="20"/>
        </w:rPr>
        <w:t>к</w:t>
      </w:r>
      <w:r w:rsidRPr="00640BD9">
        <w:rPr>
          <w:sz w:val="20"/>
          <w:szCs w:val="20"/>
        </w:rPr>
        <w:t>ла, хрен, шпинат, щавель, морковь, лук, чеснок, грибы, виноград, зе</w:t>
      </w:r>
      <w:r w:rsidRPr="00640BD9">
        <w:rPr>
          <w:sz w:val="20"/>
          <w:szCs w:val="20"/>
        </w:rPr>
        <w:t>м</w:t>
      </w:r>
      <w:r w:rsidRPr="00640BD9">
        <w:rPr>
          <w:sz w:val="20"/>
          <w:szCs w:val="20"/>
        </w:rPr>
        <w:t xml:space="preserve">ляника, клюква, крыжовник, малина, смородина, яблони, груши. </w:t>
      </w:r>
      <w:proofErr w:type="gramEnd"/>
    </w:p>
    <w:p w:rsidR="00DF085E" w:rsidRPr="004B593F" w:rsidRDefault="00DF085E" w:rsidP="00B07ACF">
      <w:pPr>
        <w:pStyle w:val="Normal1"/>
        <w:spacing w:line="240" w:lineRule="auto"/>
        <w:ind w:left="0" w:firstLine="284"/>
        <w:rPr>
          <w:b/>
          <w:i/>
          <w:sz w:val="20"/>
          <w:szCs w:val="20"/>
        </w:rPr>
      </w:pPr>
      <w:r w:rsidRPr="004B593F">
        <w:rPr>
          <w:b/>
          <w:i/>
          <w:sz w:val="20"/>
          <w:szCs w:val="20"/>
        </w:rPr>
        <w:t>Особенности распределения тяжелых металлов в сельскохозя</w:t>
      </w:r>
      <w:r w:rsidRPr="004B593F">
        <w:rPr>
          <w:b/>
          <w:i/>
          <w:sz w:val="20"/>
          <w:szCs w:val="20"/>
        </w:rPr>
        <w:t>й</w:t>
      </w:r>
      <w:r w:rsidRPr="004B593F">
        <w:rPr>
          <w:b/>
          <w:i/>
          <w:sz w:val="20"/>
          <w:szCs w:val="20"/>
        </w:rPr>
        <w:t>ственной продукции</w:t>
      </w:r>
      <w:r w:rsidR="00B069AC" w:rsidRPr="004B593F">
        <w:rPr>
          <w:b/>
          <w:i/>
          <w:sz w:val="20"/>
          <w:szCs w:val="20"/>
        </w:rPr>
        <w:t>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Поступая в растения, тяжелые металлы распределяются в их орг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 xml:space="preserve">нах и тканях неравномерно.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Органы накопления </w:t>
      </w:r>
      <w:proofErr w:type="spellStart"/>
      <w:r w:rsidRPr="00640BD9">
        <w:rPr>
          <w:sz w:val="20"/>
          <w:szCs w:val="20"/>
        </w:rPr>
        <w:t>ассимилятов</w:t>
      </w:r>
      <w:proofErr w:type="spellEnd"/>
      <w:r w:rsidRPr="00640BD9">
        <w:rPr>
          <w:sz w:val="20"/>
          <w:szCs w:val="20"/>
        </w:rPr>
        <w:t xml:space="preserve"> (корнеплоды, клубни, плоды) с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держат значительно меньше тяжелых металлов, чем вегетативная ма</w:t>
      </w:r>
      <w:r w:rsidRPr="00640BD9">
        <w:rPr>
          <w:sz w:val="20"/>
          <w:szCs w:val="20"/>
        </w:rPr>
        <w:t>с</w:t>
      </w:r>
      <w:r w:rsidRPr="00640BD9">
        <w:rPr>
          <w:sz w:val="20"/>
          <w:szCs w:val="20"/>
        </w:rPr>
        <w:t>са растений. Это можно считать положительным фактом, поскольку именно они составляют хозяйственно ценную часть основных ово</w:t>
      </w:r>
      <w:r w:rsidRPr="00640BD9">
        <w:rPr>
          <w:sz w:val="20"/>
          <w:szCs w:val="20"/>
        </w:rPr>
        <w:t>щ</w:t>
      </w:r>
      <w:r w:rsidRPr="00640BD9">
        <w:rPr>
          <w:sz w:val="20"/>
          <w:szCs w:val="20"/>
        </w:rPr>
        <w:t>ных культур.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Содержание тяжелых металлов в корнеплодах моркови  (кроме ж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леза) убывае</w:t>
      </w:r>
      <w:r w:rsidR="002A04A1">
        <w:rPr>
          <w:sz w:val="20"/>
          <w:szCs w:val="20"/>
        </w:rPr>
        <w:t>т от кончика до головки. Однако</w:t>
      </w:r>
      <w:r w:rsidRPr="00640BD9">
        <w:rPr>
          <w:sz w:val="20"/>
          <w:szCs w:val="20"/>
        </w:rPr>
        <w:t xml:space="preserve"> высокое содержание ж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леза отмечается в головке моркови. В центральной части корнеплода содержится повышенное количество цинка и свинца.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Для корнеплода столовой свеклы характерно повышенное соде</w:t>
      </w:r>
      <w:r w:rsidRPr="00640BD9">
        <w:rPr>
          <w:sz w:val="20"/>
          <w:szCs w:val="20"/>
        </w:rPr>
        <w:t>р</w:t>
      </w:r>
      <w:r w:rsidRPr="00640BD9">
        <w:rPr>
          <w:sz w:val="20"/>
          <w:szCs w:val="20"/>
        </w:rPr>
        <w:t>жание всех элементов в нижней части (кроме меди). Наименьшее с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держание меди и железа отмечено в средней части корнеплода. В це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>тр</w:t>
      </w:r>
      <w:r w:rsidR="002A04A1">
        <w:rPr>
          <w:sz w:val="20"/>
          <w:szCs w:val="20"/>
        </w:rPr>
        <w:t>альном</w:t>
      </w:r>
      <w:r w:rsidRPr="00640BD9">
        <w:rPr>
          <w:sz w:val="20"/>
          <w:szCs w:val="20"/>
        </w:rPr>
        <w:t xml:space="preserve"> цилиндре свеклы наблюдается повышенное количество ци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>ка и свинца.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В мякоти клубней картофеля содержится минимальное количество кадмия, цинка и свинца. Для периферийной части клубней характерно повышенное количество железа. Медь распределена равномерно во всех частях клубня.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В плодах кабачка, тыквы и огурца тяжелые металлы рассредоточ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ны примерно одинаково по всей их длине, кроме зоны, примыкающей к плодоножке (примерно треть-четверть плода). В этой зоне содерж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>ние тяжелых металлов в 1,5</w:t>
      </w:r>
      <w:r w:rsidR="002A04A1">
        <w:rPr>
          <w:sz w:val="20"/>
          <w:szCs w:val="20"/>
        </w:rPr>
        <w:t>–</w:t>
      </w:r>
      <w:r w:rsidRPr="00640BD9">
        <w:rPr>
          <w:sz w:val="20"/>
          <w:szCs w:val="20"/>
        </w:rPr>
        <w:t xml:space="preserve">3,0 раза выше.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В капусте отмечено повышенное содержание цинка и пониже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lastRenderedPageBreak/>
        <w:t>ное</w:t>
      </w:r>
      <w:r w:rsidR="004452DD">
        <w:rPr>
          <w:sz w:val="20"/>
          <w:szCs w:val="20"/>
        </w:rPr>
        <w:t> </w:t>
      </w:r>
      <w:r w:rsidR="002A04A1">
        <w:rPr>
          <w:sz w:val="20"/>
          <w:szCs w:val="20"/>
        </w:rPr>
        <w:t> </w:t>
      </w:r>
      <w:r w:rsidRPr="00640BD9">
        <w:rPr>
          <w:sz w:val="20"/>
          <w:szCs w:val="20"/>
        </w:rPr>
        <w:t>– кальция. Содержание всех элементов возрастает (примерно в</w:t>
      </w:r>
      <w:r w:rsidR="002A04A1">
        <w:rPr>
          <w:sz w:val="20"/>
          <w:szCs w:val="20"/>
        </w:rPr>
        <w:t xml:space="preserve">  </w:t>
      </w:r>
      <w:r w:rsidRPr="00640BD9">
        <w:rPr>
          <w:sz w:val="20"/>
          <w:szCs w:val="20"/>
        </w:rPr>
        <w:t xml:space="preserve"> 3</w:t>
      </w:r>
      <w:r w:rsidR="002A04A1">
        <w:rPr>
          <w:sz w:val="20"/>
          <w:szCs w:val="20"/>
        </w:rPr>
        <w:t>–</w:t>
      </w:r>
      <w:r w:rsidRPr="00640BD9">
        <w:rPr>
          <w:sz w:val="20"/>
          <w:szCs w:val="20"/>
        </w:rPr>
        <w:t xml:space="preserve">5 раз) от внешних листьев кочана к кочерыге.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Наибольшее количество свинца в репродуктивных органах зерн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вых культур, гречихи и подсолнечника сосредоточено в зародыше зе</w:t>
      </w:r>
      <w:r w:rsidRPr="00640BD9">
        <w:rPr>
          <w:sz w:val="20"/>
          <w:szCs w:val="20"/>
        </w:rPr>
        <w:t>р</w:t>
      </w:r>
      <w:r w:rsidRPr="00640BD9">
        <w:rPr>
          <w:sz w:val="20"/>
          <w:szCs w:val="20"/>
        </w:rPr>
        <w:t>новки, плода и семени. У пшеницы, гречихи и овса в эндосперме с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держится большее количество этого элемента, чем в оболочке, тогда как у ячменя наоборот.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Для зеленных культур характерно более высокое содержание сви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>ца в черешках, чем в листовых пластинках. Причем наибольшее кол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>чество свинца во всех органах растения наблюдается у укропа, щавеля, салата.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Источники поступления тяжелых металлов могут быть природн</w:t>
      </w:r>
      <w:r w:rsidRPr="00640BD9">
        <w:rPr>
          <w:sz w:val="20"/>
          <w:szCs w:val="20"/>
        </w:rPr>
        <w:t>ы</w:t>
      </w:r>
      <w:r w:rsidRPr="00640BD9">
        <w:rPr>
          <w:sz w:val="20"/>
          <w:szCs w:val="20"/>
        </w:rPr>
        <w:t xml:space="preserve">ми (естественными) и техногенными.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К </w:t>
      </w:r>
      <w:r w:rsidRPr="002A04A1">
        <w:rPr>
          <w:i/>
          <w:sz w:val="20"/>
          <w:szCs w:val="20"/>
        </w:rPr>
        <w:t>природным источникам</w:t>
      </w:r>
      <w:r w:rsidRPr="00640BD9">
        <w:rPr>
          <w:sz w:val="20"/>
          <w:szCs w:val="20"/>
        </w:rPr>
        <w:t xml:space="preserve"> относятся: выветривание горных пород, эрозионные процессы, разлом литосферных плит, вулканическая де</w:t>
      </w:r>
      <w:r w:rsidRPr="00640BD9">
        <w:rPr>
          <w:sz w:val="20"/>
          <w:szCs w:val="20"/>
        </w:rPr>
        <w:t>я</w:t>
      </w:r>
      <w:r w:rsidRPr="00640BD9">
        <w:rPr>
          <w:sz w:val="20"/>
          <w:szCs w:val="20"/>
        </w:rPr>
        <w:t xml:space="preserve">тельность. </w:t>
      </w:r>
    </w:p>
    <w:p w:rsidR="00DF085E" w:rsidRPr="002A04A1" w:rsidRDefault="00DF085E" w:rsidP="00B07ACF">
      <w:pPr>
        <w:pStyle w:val="Normal1"/>
        <w:spacing w:line="240" w:lineRule="auto"/>
        <w:ind w:left="0" w:firstLine="284"/>
        <w:rPr>
          <w:i/>
          <w:sz w:val="20"/>
          <w:szCs w:val="20"/>
        </w:rPr>
      </w:pPr>
      <w:r w:rsidRPr="002A04A1">
        <w:rPr>
          <w:i/>
          <w:sz w:val="20"/>
          <w:szCs w:val="20"/>
        </w:rPr>
        <w:t>К техногенным</w:t>
      </w:r>
      <w:r w:rsidR="002A04A1" w:rsidRPr="002A04A1">
        <w:rPr>
          <w:i/>
          <w:sz w:val="20"/>
          <w:szCs w:val="20"/>
        </w:rPr>
        <w:t xml:space="preserve"> относят следующие: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–</w:t>
      </w:r>
      <w:r w:rsidR="00A32B31">
        <w:rPr>
          <w:sz w:val="20"/>
          <w:szCs w:val="20"/>
        </w:rPr>
        <w:t> </w:t>
      </w:r>
      <w:r w:rsidRPr="00640BD9">
        <w:rPr>
          <w:sz w:val="20"/>
          <w:szCs w:val="20"/>
        </w:rPr>
        <w:t xml:space="preserve">выброс при высокотемпературных технологических процессах (из </w:t>
      </w:r>
      <w:proofErr w:type="spellStart"/>
      <w:r w:rsidRPr="00640BD9">
        <w:rPr>
          <w:sz w:val="20"/>
          <w:szCs w:val="20"/>
        </w:rPr>
        <w:t>плавельных</w:t>
      </w:r>
      <w:proofErr w:type="spellEnd"/>
      <w:r w:rsidRPr="00640BD9">
        <w:rPr>
          <w:sz w:val="20"/>
          <w:szCs w:val="20"/>
        </w:rPr>
        <w:t xml:space="preserve"> печей, при производстве  стали  и сплавов цветных металлов, при обжиге цементного сырья, при сжигании  природного  органического топлива);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–</w:t>
      </w:r>
      <w:r w:rsidR="00B069AC">
        <w:rPr>
          <w:sz w:val="20"/>
          <w:szCs w:val="20"/>
        </w:rPr>
        <w:t> </w:t>
      </w:r>
      <w:r w:rsidRPr="00640BD9">
        <w:rPr>
          <w:sz w:val="20"/>
          <w:szCs w:val="20"/>
        </w:rPr>
        <w:t>орошение сточными промышленными водами;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–</w:t>
      </w:r>
      <w:r w:rsidR="00A32B31">
        <w:rPr>
          <w:sz w:val="20"/>
          <w:szCs w:val="20"/>
        </w:rPr>
        <w:t> </w:t>
      </w:r>
      <w:r w:rsidRPr="00640BD9">
        <w:rPr>
          <w:sz w:val="20"/>
          <w:szCs w:val="20"/>
        </w:rPr>
        <w:t>вторичное загрязнение  вследствие   выноса  тяжелых металлов  из отвалов рудников или  металлургических предприятий  водными или воздушными  потоками;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–</w:t>
      </w:r>
      <w:r w:rsidR="00B069AC">
        <w:rPr>
          <w:sz w:val="20"/>
          <w:szCs w:val="20"/>
        </w:rPr>
        <w:t> </w:t>
      </w:r>
      <w:r w:rsidRPr="00640BD9">
        <w:rPr>
          <w:sz w:val="20"/>
          <w:szCs w:val="20"/>
        </w:rPr>
        <w:t>поступление в почву  при постоянном  внесении  высоких доз о</w:t>
      </w:r>
      <w:r w:rsidRPr="00640BD9">
        <w:rPr>
          <w:sz w:val="20"/>
          <w:szCs w:val="20"/>
        </w:rPr>
        <w:t>р</w:t>
      </w:r>
      <w:r w:rsidRPr="00640BD9">
        <w:rPr>
          <w:sz w:val="20"/>
          <w:szCs w:val="20"/>
        </w:rPr>
        <w:t>ганических и минеральных удобрений, пестицидов, регуляторов роста;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–</w:t>
      </w:r>
      <w:r w:rsidR="00B069AC">
        <w:rPr>
          <w:sz w:val="20"/>
          <w:szCs w:val="20"/>
        </w:rPr>
        <w:t> </w:t>
      </w:r>
      <w:r w:rsidRPr="00640BD9">
        <w:rPr>
          <w:sz w:val="20"/>
          <w:szCs w:val="20"/>
        </w:rPr>
        <w:t>выбросы автомобильного транспорта.</w:t>
      </w:r>
    </w:p>
    <w:p w:rsidR="00DF085E" w:rsidRPr="002A04A1" w:rsidRDefault="00DF085E" w:rsidP="00B07ACF">
      <w:pPr>
        <w:pStyle w:val="Normal1"/>
        <w:spacing w:line="240" w:lineRule="auto"/>
        <w:ind w:left="0" w:firstLine="284"/>
        <w:rPr>
          <w:i/>
          <w:sz w:val="20"/>
          <w:szCs w:val="20"/>
        </w:rPr>
      </w:pPr>
      <w:r w:rsidRPr="002A04A1">
        <w:rPr>
          <w:i/>
          <w:sz w:val="20"/>
          <w:szCs w:val="20"/>
        </w:rPr>
        <w:t>Приемы снижения поступления тяжелых металлов в сельскох</w:t>
      </w:r>
      <w:r w:rsidRPr="002A04A1">
        <w:rPr>
          <w:i/>
          <w:sz w:val="20"/>
          <w:szCs w:val="20"/>
        </w:rPr>
        <w:t>о</w:t>
      </w:r>
      <w:r w:rsidRPr="002A04A1">
        <w:rPr>
          <w:i/>
          <w:sz w:val="20"/>
          <w:szCs w:val="20"/>
        </w:rPr>
        <w:t>зяйственную продукцию</w:t>
      </w:r>
      <w:r w:rsidR="002A04A1">
        <w:rPr>
          <w:i/>
          <w:sz w:val="20"/>
          <w:szCs w:val="20"/>
        </w:rPr>
        <w:t>:</w:t>
      </w:r>
    </w:p>
    <w:p w:rsidR="00DF085E" w:rsidRPr="00640BD9" w:rsidRDefault="00B07ACF" w:rsidP="00B07ACF">
      <w:pPr>
        <w:pStyle w:val="Normal1"/>
        <w:numPr>
          <w:ilvl w:val="0"/>
          <w:numId w:val="7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оптимизация доз внесения  органических и минеральных удобр</w:t>
      </w:r>
      <w:r w:rsidR="00DF085E" w:rsidRPr="00640BD9">
        <w:rPr>
          <w:sz w:val="20"/>
          <w:szCs w:val="20"/>
        </w:rPr>
        <w:t>е</w:t>
      </w:r>
      <w:r w:rsidR="00DF085E" w:rsidRPr="00640BD9">
        <w:rPr>
          <w:sz w:val="20"/>
          <w:szCs w:val="20"/>
        </w:rPr>
        <w:t>ний, пестицидов, регуляторов роста;</w:t>
      </w:r>
    </w:p>
    <w:p w:rsidR="00DF085E" w:rsidRPr="00640BD9" w:rsidRDefault="00B07ACF" w:rsidP="00B07ACF">
      <w:pPr>
        <w:pStyle w:val="Normal1"/>
        <w:numPr>
          <w:ilvl w:val="0"/>
          <w:numId w:val="7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известкование кислых почв;</w:t>
      </w:r>
    </w:p>
    <w:p w:rsidR="00DF085E" w:rsidRPr="00640BD9" w:rsidRDefault="00B07ACF" w:rsidP="00B07ACF">
      <w:pPr>
        <w:pStyle w:val="Normal1"/>
        <w:numPr>
          <w:ilvl w:val="0"/>
          <w:numId w:val="7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возделывание сортов, устойчивых к накоплению тяжелых мета</w:t>
      </w:r>
      <w:r w:rsidR="00DF085E" w:rsidRPr="00640BD9">
        <w:rPr>
          <w:sz w:val="20"/>
          <w:szCs w:val="20"/>
        </w:rPr>
        <w:t>л</w:t>
      </w:r>
      <w:r w:rsidR="00DF085E" w:rsidRPr="00640BD9">
        <w:rPr>
          <w:sz w:val="20"/>
          <w:szCs w:val="20"/>
        </w:rPr>
        <w:t>лов;</w:t>
      </w:r>
    </w:p>
    <w:p w:rsidR="00DF085E" w:rsidRPr="00640BD9" w:rsidRDefault="00B07ACF" w:rsidP="00B07ACF">
      <w:pPr>
        <w:pStyle w:val="Normal1"/>
        <w:numPr>
          <w:ilvl w:val="0"/>
          <w:numId w:val="7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возделывание на загрязненных землях технических (лен, рапс, с</w:t>
      </w:r>
      <w:r w:rsidR="00DF085E" w:rsidRPr="00640BD9">
        <w:rPr>
          <w:sz w:val="20"/>
          <w:szCs w:val="20"/>
        </w:rPr>
        <w:t>а</w:t>
      </w:r>
      <w:r w:rsidR="00DF085E" w:rsidRPr="00640BD9">
        <w:rPr>
          <w:sz w:val="20"/>
          <w:szCs w:val="20"/>
        </w:rPr>
        <w:t>харная свекла и др</w:t>
      </w:r>
      <w:r w:rsidR="002A04A1">
        <w:rPr>
          <w:sz w:val="20"/>
          <w:szCs w:val="20"/>
        </w:rPr>
        <w:t>.)</w:t>
      </w:r>
      <w:r w:rsidR="00DF085E" w:rsidRPr="00640BD9">
        <w:rPr>
          <w:sz w:val="20"/>
          <w:szCs w:val="20"/>
        </w:rPr>
        <w:t xml:space="preserve"> и декоративных  культур;</w:t>
      </w:r>
    </w:p>
    <w:p w:rsidR="00DF085E" w:rsidRPr="00640BD9" w:rsidRDefault="00B07ACF" w:rsidP="00B07ACF">
      <w:pPr>
        <w:pStyle w:val="Normal1"/>
        <w:numPr>
          <w:ilvl w:val="0"/>
          <w:numId w:val="7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внесение на загрязненные земли веществ, связывающих тяжелые металлы (цеолиты);</w:t>
      </w:r>
    </w:p>
    <w:p w:rsidR="00DF085E" w:rsidRPr="00A32B31" w:rsidRDefault="00B07ACF" w:rsidP="00B07ACF">
      <w:pPr>
        <w:pStyle w:val="Normal1"/>
        <w:numPr>
          <w:ilvl w:val="0"/>
          <w:numId w:val="7"/>
        </w:numPr>
        <w:spacing w:line="240" w:lineRule="auto"/>
        <w:ind w:left="0" w:firstLine="284"/>
        <w:rPr>
          <w:spacing w:val="-2"/>
          <w:sz w:val="20"/>
          <w:szCs w:val="20"/>
        </w:rPr>
      </w:pPr>
      <w:r>
        <w:rPr>
          <w:sz w:val="20"/>
          <w:szCs w:val="20"/>
        </w:rPr>
        <w:lastRenderedPageBreak/>
        <w:t> </w:t>
      </w:r>
      <w:r w:rsidR="00DF085E" w:rsidRPr="00A32B31">
        <w:rPr>
          <w:spacing w:val="-2"/>
          <w:sz w:val="20"/>
          <w:szCs w:val="20"/>
        </w:rPr>
        <w:t>выведение загрязненных земель из сельскохозяйственного оборота;</w:t>
      </w:r>
    </w:p>
    <w:p w:rsidR="00DF085E" w:rsidRPr="00640BD9" w:rsidRDefault="00B07ACF" w:rsidP="00B07ACF">
      <w:pPr>
        <w:pStyle w:val="Normal1"/>
        <w:numPr>
          <w:ilvl w:val="0"/>
          <w:numId w:val="7"/>
        </w:numPr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снятие верхнего загрязненного слоя почвы.</w:t>
      </w:r>
    </w:p>
    <w:p w:rsidR="00DF085E" w:rsidRPr="002A04A1" w:rsidRDefault="00DF085E" w:rsidP="00B07ACF">
      <w:pPr>
        <w:pStyle w:val="Normal1"/>
        <w:spacing w:line="240" w:lineRule="auto"/>
        <w:ind w:left="0" w:firstLine="284"/>
        <w:rPr>
          <w:i/>
          <w:sz w:val="20"/>
          <w:szCs w:val="20"/>
        </w:rPr>
      </w:pPr>
      <w:r w:rsidRPr="002A04A1">
        <w:rPr>
          <w:i/>
          <w:sz w:val="20"/>
          <w:szCs w:val="20"/>
        </w:rPr>
        <w:t>Характеристика тяжелых металлов</w:t>
      </w:r>
      <w:r w:rsidR="002A04A1" w:rsidRPr="002A04A1">
        <w:rPr>
          <w:i/>
          <w:sz w:val="20"/>
          <w:szCs w:val="20"/>
        </w:rPr>
        <w:t>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Ртуть</w:t>
      </w:r>
      <w:r w:rsidRPr="00640BD9">
        <w:rPr>
          <w:sz w:val="20"/>
          <w:szCs w:val="20"/>
        </w:rPr>
        <w:t xml:space="preserve"> проникает в воздух в результате сжигания ископаемого то</w:t>
      </w:r>
      <w:r w:rsidRPr="00640BD9">
        <w:rPr>
          <w:sz w:val="20"/>
          <w:szCs w:val="20"/>
        </w:rPr>
        <w:t>п</w:t>
      </w:r>
      <w:r w:rsidRPr="00640BD9">
        <w:rPr>
          <w:sz w:val="20"/>
          <w:szCs w:val="20"/>
        </w:rPr>
        <w:t>лива. Анализ льда Гренландского ледяного купола показал, что, нач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>ная с 800 г. н.</w:t>
      </w:r>
      <w:r w:rsidR="002A04A1">
        <w:rPr>
          <w:sz w:val="20"/>
          <w:szCs w:val="20"/>
        </w:rPr>
        <w:t> </w:t>
      </w:r>
      <w:r w:rsidRPr="00640BD9">
        <w:rPr>
          <w:sz w:val="20"/>
          <w:szCs w:val="20"/>
        </w:rPr>
        <w:t>э. до 1950-х гг., содержание ртути оставалось постоя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 xml:space="preserve">ным, но уже с 50-х гг. нашего столетия количество ртути удвоилось.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 Ртуть и ее соединения опасны для жизни и относ</w:t>
      </w:r>
      <w:r w:rsidR="002A04A1">
        <w:rPr>
          <w:sz w:val="20"/>
          <w:szCs w:val="20"/>
        </w:rPr>
        <w:t>я</w:t>
      </w:r>
      <w:r w:rsidRPr="00640BD9">
        <w:rPr>
          <w:sz w:val="20"/>
          <w:szCs w:val="20"/>
        </w:rPr>
        <w:t xml:space="preserve">тся к </w:t>
      </w:r>
      <w:r w:rsidR="002A04A1">
        <w:rPr>
          <w:sz w:val="20"/>
          <w:szCs w:val="20"/>
        </w:rPr>
        <w:t>1-му</w:t>
      </w:r>
      <w:r w:rsidRPr="00640BD9">
        <w:rPr>
          <w:sz w:val="20"/>
          <w:szCs w:val="20"/>
        </w:rPr>
        <w:t xml:space="preserve"> классу опасности. </w:t>
      </w:r>
      <w:proofErr w:type="spellStart"/>
      <w:r w:rsidRPr="00640BD9">
        <w:rPr>
          <w:sz w:val="20"/>
          <w:szCs w:val="20"/>
        </w:rPr>
        <w:t>Метилртуть</w:t>
      </w:r>
      <w:proofErr w:type="spellEnd"/>
      <w:r w:rsidRPr="00640BD9">
        <w:rPr>
          <w:sz w:val="20"/>
          <w:szCs w:val="20"/>
        </w:rPr>
        <w:t xml:space="preserve"> особенно токсична для животных и человека, так как она быстро переходит из крови в мозговую ткань, разрушая мозжечок и кору головного мозга. Клинические симптомы такого п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 xml:space="preserve">ражения </w:t>
      </w:r>
      <w:r w:rsidR="002A04A1">
        <w:rPr>
          <w:sz w:val="20"/>
          <w:szCs w:val="20"/>
        </w:rPr>
        <w:t>–</w:t>
      </w:r>
      <w:r w:rsidRPr="00640BD9">
        <w:rPr>
          <w:sz w:val="20"/>
          <w:szCs w:val="20"/>
        </w:rPr>
        <w:t xml:space="preserve"> оцепенение, потеря ориентации в пространстве, потеря зр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 xml:space="preserve">ния. Другим последствием отравления </w:t>
      </w:r>
      <w:proofErr w:type="spellStart"/>
      <w:r w:rsidRPr="00640BD9">
        <w:rPr>
          <w:sz w:val="20"/>
          <w:szCs w:val="20"/>
        </w:rPr>
        <w:t>метилртутью</w:t>
      </w:r>
      <w:proofErr w:type="spellEnd"/>
      <w:r w:rsidRPr="00640BD9">
        <w:rPr>
          <w:sz w:val="20"/>
          <w:szCs w:val="20"/>
        </w:rPr>
        <w:t xml:space="preserve"> является прони</w:t>
      </w:r>
      <w:r w:rsidRPr="00640BD9">
        <w:rPr>
          <w:sz w:val="20"/>
          <w:szCs w:val="20"/>
        </w:rPr>
        <w:t>к</w:t>
      </w:r>
      <w:r w:rsidRPr="00640BD9">
        <w:rPr>
          <w:sz w:val="20"/>
          <w:szCs w:val="20"/>
        </w:rPr>
        <w:t xml:space="preserve">новение ртути в плаценту и накапливание ее в плоде, причем мать не испытывает при этом болезненных ощущений.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Металлическая ртуть опасна, если ее проглотить и вдыхать ее пары. При этом у человека появля</w:t>
      </w:r>
      <w:r w:rsidR="00BF300D">
        <w:rPr>
          <w:sz w:val="20"/>
          <w:szCs w:val="20"/>
        </w:rPr>
        <w:t>ю</w:t>
      </w:r>
      <w:r w:rsidRPr="00640BD9">
        <w:rPr>
          <w:sz w:val="20"/>
          <w:szCs w:val="20"/>
        </w:rPr>
        <w:t xml:space="preserve">тся металлический вкус во рту, тошнота, рвота, колики в животе, зубы чернеют и начинают крошиться.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Соли ртути разъедают кожу и слизистые оболочки тела. Попадание солей ртути внутрь организма вызывает воспаление зева, затрудненное глотание, оцепенение, рвоту, боли в животе.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У взрослого человека при попадании внутрь около 350 мг ртути может наступить смерть.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Свинец</w:t>
      </w:r>
      <w:r w:rsidRPr="00640BD9">
        <w:rPr>
          <w:sz w:val="20"/>
          <w:szCs w:val="20"/>
        </w:rPr>
        <w:t xml:space="preserve"> содержится в магматических породах и относится к кат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гории редких металлов. Концентрируется в сульфидных породах, к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торые встречаются во многих местах в мире. Ежегодно в мире в р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зультате воздействия атмосферных процессов мигрирует около 180</w:t>
      </w:r>
      <w:r w:rsidR="007570E4">
        <w:rPr>
          <w:sz w:val="20"/>
          <w:szCs w:val="20"/>
        </w:rPr>
        <w:t> </w:t>
      </w:r>
      <w:r w:rsidRPr="00640BD9">
        <w:rPr>
          <w:sz w:val="20"/>
          <w:szCs w:val="20"/>
        </w:rPr>
        <w:t xml:space="preserve">тыс. т свинца. При добыче и переработке свинцовых руд теряется более 20 % свинца.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Наиболее серьезным источником загрязнения окружающей среды свинцом являются выхлопы автомобильных двигателей. Антидетон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 xml:space="preserve">тор </w:t>
      </w:r>
      <w:proofErr w:type="spellStart"/>
      <w:r w:rsidRPr="00640BD9">
        <w:rPr>
          <w:sz w:val="20"/>
          <w:szCs w:val="20"/>
        </w:rPr>
        <w:t>тетраметил</w:t>
      </w:r>
      <w:proofErr w:type="spellEnd"/>
      <w:r w:rsidR="00BF300D">
        <w:rPr>
          <w:sz w:val="20"/>
          <w:szCs w:val="20"/>
        </w:rPr>
        <w:t>,</w:t>
      </w:r>
      <w:r w:rsidRPr="00640BD9">
        <w:rPr>
          <w:sz w:val="20"/>
          <w:szCs w:val="20"/>
        </w:rPr>
        <w:t xml:space="preserve"> или тетраэтилсвинец</w:t>
      </w:r>
      <w:r w:rsidR="00BF300D">
        <w:rPr>
          <w:sz w:val="20"/>
          <w:szCs w:val="20"/>
        </w:rPr>
        <w:t>,</w:t>
      </w:r>
      <w:r w:rsidRPr="00640BD9">
        <w:rPr>
          <w:sz w:val="20"/>
          <w:szCs w:val="20"/>
        </w:rPr>
        <w:t xml:space="preserve"> прибавляют к большинству бе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>зинов, начиная с 1923 г., в количестве около 80 мг/л. При движении автомобиля от 25 до 75</w:t>
      </w:r>
      <w:r w:rsidR="007570E4">
        <w:rPr>
          <w:sz w:val="20"/>
          <w:szCs w:val="20"/>
        </w:rPr>
        <w:t> </w:t>
      </w:r>
      <w:r w:rsidRPr="00640BD9">
        <w:rPr>
          <w:sz w:val="20"/>
          <w:szCs w:val="20"/>
        </w:rPr>
        <w:t>% этого свинца в зависимости от условий дв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 xml:space="preserve">жения выбрасывается в атмосферу. Основная его масса осаждается на землю, но и в воздухе остается заметная ее часть.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Активными источниками загрязнения свинцом являются также электростанции и бытовые печи, работающие на угле. Источниками загрязнения свинцом в быту могут быть глиняная посуда, покрытая </w:t>
      </w:r>
      <w:r w:rsidRPr="00640BD9">
        <w:rPr>
          <w:sz w:val="20"/>
          <w:szCs w:val="20"/>
        </w:rPr>
        <w:lastRenderedPageBreak/>
        <w:t>глазурью (свинец содержится в красящих пигментах).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Он токсичен и относится к </w:t>
      </w:r>
      <w:r w:rsidR="00BF300D">
        <w:rPr>
          <w:sz w:val="20"/>
          <w:szCs w:val="20"/>
        </w:rPr>
        <w:t>1-му</w:t>
      </w:r>
      <w:r w:rsidRPr="00640BD9">
        <w:rPr>
          <w:sz w:val="20"/>
          <w:szCs w:val="20"/>
        </w:rPr>
        <w:t xml:space="preserve"> классу опасности. Неорганические его соединения нарушают обмен веществ и являются ингибиторами ферментов (подобно большинству тяжелых металлов). Одним из на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 xml:space="preserve">более опасных последствий действия неорганических соединений свинца считается его способность заменять кальций в костях и быть постоянным источником отравления в течение длительного времени. Биологический период полураспада свинца в костях </w:t>
      </w:r>
      <w:r w:rsidR="00BF300D">
        <w:rPr>
          <w:sz w:val="20"/>
          <w:szCs w:val="20"/>
        </w:rPr>
        <w:t xml:space="preserve">составляет </w:t>
      </w:r>
      <w:r w:rsidRPr="00640BD9">
        <w:rPr>
          <w:sz w:val="20"/>
          <w:szCs w:val="20"/>
        </w:rPr>
        <w:t xml:space="preserve"> около </w:t>
      </w:r>
      <w:r w:rsidR="00BF300D">
        <w:rPr>
          <w:sz w:val="20"/>
          <w:szCs w:val="20"/>
        </w:rPr>
        <w:t>десяти</w:t>
      </w:r>
      <w:r w:rsidRPr="00640BD9">
        <w:rPr>
          <w:sz w:val="20"/>
          <w:szCs w:val="20"/>
        </w:rPr>
        <w:t xml:space="preserve"> лет. Количество свинца, накопленного в костях, с возрастом увеличивается, и в 30</w:t>
      </w:r>
      <w:r w:rsidR="00BF300D">
        <w:rPr>
          <w:sz w:val="20"/>
          <w:szCs w:val="20"/>
        </w:rPr>
        <w:t>–</w:t>
      </w:r>
      <w:r w:rsidRPr="00640BD9">
        <w:rPr>
          <w:sz w:val="20"/>
          <w:szCs w:val="20"/>
        </w:rPr>
        <w:t>40 лет у лиц, по роду занятий не связанных с загрязнением свинц</w:t>
      </w:r>
      <w:r w:rsidR="00BF300D">
        <w:rPr>
          <w:sz w:val="20"/>
          <w:szCs w:val="20"/>
        </w:rPr>
        <w:t>ом</w:t>
      </w:r>
      <w:r w:rsidRPr="00640BD9">
        <w:rPr>
          <w:sz w:val="20"/>
          <w:szCs w:val="20"/>
        </w:rPr>
        <w:t>, составляет 80</w:t>
      </w:r>
      <w:r w:rsidR="00CF7708">
        <w:rPr>
          <w:sz w:val="20"/>
          <w:szCs w:val="20"/>
        </w:rPr>
        <w:t>–</w:t>
      </w:r>
      <w:r w:rsidRPr="00640BD9">
        <w:rPr>
          <w:sz w:val="20"/>
          <w:szCs w:val="20"/>
        </w:rPr>
        <w:t>200</w:t>
      </w:r>
      <w:r w:rsidR="00BF300D">
        <w:rPr>
          <w:sz w:val="20"/>
          <w:szCs w:val="20"/>
        </w:rPr>
        <w:t> </w:t>
      </w:r>
      <w:r w:rsidRPr="00640BD9">
        <w:rPr>
          <w:sz w:val="20"/>
          <w:szCs w:val="20"/>
        </w:rPr>
        <w:t>мг. Органические соедин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ния свинца считаются ещ</w:t>
      </w:r>
      <w:r w:rsidR="00BF300D">
        <w:rPr>
          <w:sz w:val="20"/>
          <w:szCs w:val="20"/>
        </w:rPr>
        <w:t>е</w:t>
      </w:r>
      <w:r w:rsidRPr="00640BD9">
        <w:rPr>
          <w:sz w:val="20"/>
          <w:szCs w:val="20"/>
        </w:rPr>
        <w:t xml:space="preserve"> более токсичными, чем неорганические.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Кадмий.</w:t>
      </w:r>
      <w:r w:rsidRPr="00640BD9">
        <w:rPr>
          <w:sz w:val="20"/>
          <w:szCs w:val="20"/>
        </w:rPr>
        <w:t xml:space="preserve"> Около 1 млн. кг кадмия попадает в атмосферу ежегодно в результате деятельности заводов по его выплавке, что составляет ок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ло 45</w:t>
      </w:r>
      <w:r w:rsidR="002E11A6">
        <w:rPr>
          <w:sz w:val="20"/>
          <w:szCs w:val="20"/>
        </w:rPr>
        <w:t> </w:t>
      </w:r>
      <w:r w:rsidRPr="00640BD9">
        <w:rPr>
          <w:sz w:val="20"/>
          <w:szCs w:val="20"/>
        </w:rPr>
        <w:t xml:space="preserve">% </w:t>
      </w:r>
      <w:r w:rsidR="00BF300D">
        <w:rPr>
          <w:sz w:val="20"/>
          <w:szCs w:val="20"/>
        </w:rPr>
        <w:t xml:space="preserve">от </w:t>
      </w:r>
      <w:r w:rsidRPr="00640BD9">
        <w:rPr>
          <w:sz w:val="20"/>
          <w:szCs w:val="20"/>
        </w:rPr>
        <w:t>общего загрязнения этим элементом, 52</w:t>
      </w:r>
      <w:r w:rsidR="002E11A6">
        <w:rPr>
          <w:sz w:val="20"/>
          <w:szCs w:val="20"/>
        </w:rPr>
        <w:t> </w:t>
      </w:r>
      <w:r w:rsidRPr="00640BD9">
        <w:rPr>
          <w:sz w:val="20"/>
          <w:szCs w:val="20"/>
        </w:rPr>
        <w:t>% загрязнений п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 xml:space="preserve">падают в результате сжигания или переработки изделий, содержащих кадмий. Кадмий обладает относительно высокой летучестью, поэтому он легко проникает в атмосферу.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Кадмий и его соединения относятся к </w:t>
      </w:r>
      <w:r w:rsidR="00BF300D">
        <w:rPr>
          <w:sz w:val="20"/>
          <w:szCs w:val="20"/>
        </w:rPr>
        <w:t>1-му</w:t>
      </w:r>
      <w:r w:rsidRPr="00640BD9">
        <w:rPr>
          <w:sz w:val="20"/>
          <w:szCs w:val="20"/>
        </w:rPr>
        <w:t xml:space="preserve"> классу опасности. При хроническом отравлении элементом в моче появляется белок, повыш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>ется кровяное давление. Он проникает в человеческий организм в т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 xml:space="preserve">чение продолжительного периода. Вдыхание воздуха в течение </w:t>
      </w:r>
      <w:r w:rsidR="00BF300D">
        <w:rPr>
          <w:sz w:val="20"/>
          <w:szCs w:val="20"/>
        </w:rPr>
        <w:t>восьми</w:t>
      </w:r>
      <w:r w:rsidRPr="00640BD9">
        <w:rPr>
          <w:sz w:val="20"/>
          <w:szCs w:val="20"/>
        </w:rPr>
        <w:t xml:space="preserve"> часов при концентрации кадмия 5 мг/м</w:t>
      </w:r>
      <w:r w:rsidRPr="00BF300D">
        <w:rPr>
          <w:sz w:val="20"/>
          <w:szCs w:val="20"/>
          <w:vertAlign w:val="superscript"/>
        </w:rPr>
        <w:t>3</w:t>
      </w:r>
      <w:r w:rsidRPr="00640BD9">
        <w:rPr>
          <w:sz w:val="20"/>
          <w:szCs w:val="20"/>
        </w:rPr>
        <w:t xml:space="preserve"> может привести к смерти.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Цинк.</w:t>
      </w:r>
      <w:r w:rsidRPr="00640BD9">
        <w:rPr>
          <w:sz w:val="20"/>
          <w:szCs w:val="20"/>
        </w:rPr>
        <w:t xml:space="preserve"> Наиболее серь</w:t>
      </w:r>
      <w:r w:rsidR="00BF300D">
        <w:rPr>
          <w:sz w:val="20"/>
          <w:szCs w:val="20"/>
        </w:rPr>
        <w:t>е</w:t>
      </w:r>
      <w:r w:rsidRPr="00640BD9">
        <w:rPr>
          <w:sz w:val="20"/>
          <w:szCs w:val="20"/>
        </w:rPr>
        <w:t>зны</w:t>
      </w:r>
      <w:r w:rsidR="00BF300D">
        <w:rPr>
          <w:sz w:val="20"/>
          <w:szCs w:val="20"/>
        </w:rPr>
        <w:t>ми</w:t>
      </w:r>
      <w:r w:rsidRPr="00640BD9">
        <w:rPr>
          <w:sz w:val="20"/>
          <w:szCs w:val="20"/>
        </w:rPr>
        <w:t xml:space="preserve"> источник</w:t>
      </w:r>
      <w:r w:rsidR="00BF300D">
        <w:rPr>
          <w:sz w:val="20"/>
          <w:szCs w:val="20"/>
        </w:rPr>
        <w:t>ами</w:t>
      </w:r>
      <w:r w:rsidRPr="00640BD9">
        <w:rPr>
          <w:sz w:val="20"/>
          <w:szCs w:val="20"/>
        </w:rPr>
        <w:t xml:space="preserve"> загрязнения атмосферы цинком </w:t>
      </w:r>
      <w:r w:rsidR="002E11A6">
        <w:rPr>
          <w:sz w:val="20"/>
          <w:szCs w:val="20"/>
        </w:rPr>
        <w:t xml:space="preserve">являются </w:t>
      </w:r>
      <w:r w:rsidRPr="00640BD9">
        <w:rPr>
          <w:sz w:val="20"/>
          <w:szCs w:val="20"/>
        </w:rPr>
        <w:t>заводы по выплавке цинка и гальванические прои</w:t>
      </w:r>
      <w:r w:rsidRPr="00640BD9">
        <w:rPr>
          <w:sz w:val="20"/>
          <w:szCs w:val="20"/>
        </w:rPr>
        <w:t>з</w:t>
      </w:r>
      <w:r w:rsidRPr="00640BD9">
        <w:rPr>
          <w:sz w:val="20"/>
          <w:szCs w:val="20"/>
        </w:rPr>
        <w:t>водства.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Цинк наименее токсичен из всех вышеперечисленных тяж</w:t>
      </w:r>
      <w:r w:rsidR="00BF300D">
        <w:rPr>
          <w:sz w:val="20"/>
          <w:szCs w:val="20"/>
        </w:rPr>
        <w:t>е</w:t>
      </w:r>
      <w:r w:rsidRPr="00640BD9">
        <w:rPr>
          <w:sz w:val="20"/>
          <w:szCs w:val="20"/>
        </w:rPr>
        <w:t>лых м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>таллов. Его физиологическое воздействие заключается в активации ферментов. В больших количествах он вызывает рвоту, эта доза с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ставляет примерно 150 мг для взрослого человека.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Мышьяк</w:t>
      </w:r>
      <w:r w:rsidRPr="00640BD9">
        <w:rPr>
          <w:sz w:val="20"/>
          <w:szCs w:val="20"/>
        </w:rPr>
        <w:t xml:space="preserve"> в природе присутствует в виде сульфатов. Его содерж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 xml:space="preserve">ние в свинцово-цинковых концентратах </w:t>
      </w:r>
      <w:r w:rsidR="00BF300D">
        <w:rPr>
          <w:sz w:val="20"/>
          <w:szCs w:val="20"/>
        </w:rPr>
        <w:t xml:space="preserve">составляет </w:t>
      </w:r>
      <w:r w:rsidRPr="00640BD9">
        <w:rPr>
          <w:sz w:val="20"/>
          <w:szCs w:val="20"/>
        </w:rPr>
        <w:t>около 1</w:t>
      </w:r>
      <w:r w:rsidR="00B01A12">
        <w:rPr>
          <w:sz w:val="20"/>
          <w:szCs w:val="20"/>
        </w:rPr>
        <w:t> </w:t>
      </w:r>
      <w:r w:rsidRPr="00640BD9">
        <w:rPr>
          <w:sz w:val="20"/>
          <w:szCs w:val="20"/>
        </w:rPr>
        <w:t>%. Всле</w:t>
      </w:r>
      <w:r w:rsidRPr="00640BD9">
        <w:rPr>
          <w:sz w:val="20"/>
          <w:szCs w:val="20"/>
        </w:rPr>
        <w:t>д</w:t>
      </w:r>
      <w:r w:rsidRPr="00640BD9">
        <w:rPr>
          <w:sz w:val="20"/>
          <w:szCs w:val="20"/>
        </w:rPr>
        <w:t>ствие летучести он легко попадает в атмосферу.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Источниками загрязнения этим металлом являются гербициды (х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 xml:space="preserve">мические вещества для борьбы с сорными растениями), фунгициды (вещества для борьбы с </w:t>
      </w:r>
      <w:proofErr w:type="gramStart"/>
      <w:r w:rsidRPr="00640BD9">
        <w:rPr>
          <w:sz w:val="20"/>
          <w:szCs w:val="20"/>
        </w:rPr>
        <w:t>грибными болезнями</w:t>
      </w:r>
      <w:proofErr w:type="gramEnd"/>
      <w:r w:rsidRPr="00640BD9">
        <w:rPr>
          <w:sz w:val="20"/>
          <w:szCs w:val="20"/>
        </w:rPr>
        <w:t xml:space="preserve"> растений) и инсектициды (вещества для борьбы с вредными насекомыми).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По токсическим свойствам мышьяк относится к накапливающимся ядам. По степени токсичности следует различать элементарный мыш</w:t>
      </w:r>
      <w:r w:rsidRPr="00640BD9">
        <w:rPr>
          <w:sz w:val="20"/>
          <w:szCs w:val="20"/>
        </w:rPr>
        <w:t>ь</w:t>
      </w:r>
      <w:r w:rsidRPr="00640BD9">
        <w:rPr>
          <w:sz w:val="20"/>
          <w:szCs w:val="20"/>
        </w:rPr>
        <w:lastRenderedPageBreak/>
        <w:t>як и его соединения. Элементарный мышьяк сравнительно мало яд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 xml:space="preserve">вит, но обладает тератогенными и мутагенными свойствами.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sz w:val="20"/>
          <w:szCs w:val="20"/>
        </w:rPr>
        <w:t xml:space="preserve">Мышьяк </w:t>
      </w:r>
      <w:r w:rsidRPr="00640BD9">
        <w:rPr>
          <w:sz w:val="20"/>
          <w:szCs w:val="20"/>
        </w:rPr>
        <w:t xml:space="preserve">и его соединения относятся ко </w:t>
      </w:r>
      <w:r w:rsidR="00BF300D">
        <w:rPr>
          <w:sz w:val="20"/>
          <w:szCs w:val="20"/>
        </w:rPr>
        <w:t>2-му</w:t>
      </w:r>
      <w:r w:rsidRPr="00640BD9">
        <w:rPr>
          <w:sz w:val="20"/>
          <w:szCs w:val="20"/>
        </w:rPr>
        <w:t xml:space="preserve"> классу опасности,  медленно поглощаются через кожу, быстро всасываются через л</w:t>
      </w:r>
      <w:r w:rsidR="00BF300D">
        <w:rPr>
          <w:sz w:val="20"/>
          <w:szCs w:val="20"/>
        </w:rPr>
        <w:t>е</w:t>
      </w:r>
      <w:r w:rsidRPr="00640BD9">
        <w:rPr>
          <w:sz w:val="20"/>
          <w:szCs w:val="20"/>
        </w:rPr>
        <w:t>гкие и желудочно-кишечный тракт. Смертельная доза для человека – 0,15</w:t>
      </w:r>
      <w:r w:rsidR="00BF300D">
        <w:rPr>
          <w:sz w:val="20"/>
          <w:szCs w:val="20"/>
        </w:rPr>
        <w:t> –</w:t>
      </w:r>
      <w:r w:rsidRPr="00640BD9">
        <w:rPr>
          <w:sz w:val="20"/>
          <w:szCs w:val="20"/>
        </w:rPr>
        <w:t>0,3</w:t>
      </w:r>
      <w:r w:rsidR="002E11A6">
        <w:rPr>
          <w:sz w:val="20"/>
          <w:szCs w:val="20"/>
        </w:rPr>
        <w:t> </w:t>
      </w:r>
      <w:r w:rsidRPr="00640BD9">
        <w:rPr>
          <w:sz w:val="20"/>
          <w:szCs w:val="20"/>
        </w:rPr>
        <w:t>г. Хроническое отравление вызывает нервные заболевания, сл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>бость, онемение конечностей, зуд, потемнение кожи, атрофию костн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 xml:space="preserve">го мозга, изменения </w:t>
      </w:r>
      <w:r w:rsidR="00BF300D">
        <w:rPr>
          <w:sz w:val="20"/>
          <w:szCs w:val="20"/>
        </w:rPr>
        <w:t xml:space="preserve">в </w:t>
      </w:r>
      <w:r w:rsidRPr="00640BD9">
        <w:rPr>
          <w:sz w:val="20"/>
          <w:szCs w:val="20"/>
        </w:rPr>
        <w:t>печени. Соединения мышьяка являются канц</w:t>
      </w:r>
      <w:r w:rsidRPr="00640BD9">
        <w:rPr>
          <w:sz w:val="20"/>
          <w:szCs w:val="20"/>
        </w:rPr>
        <w:t>е</w:t>
      </w:r>
      <w:r w:rsidRPr="00640BD9">
        <w:rPr>
          <w:sz w:val="20"/>
          <w:szCs w:val="20"/>
        </w:rPr>
        <w:t xml:space="preserve">рогенными для человека.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Кобальт</w:t>
      </w:r>
      <w:r w:rsidRPr="00640BD9">
        <w:rPr>
          <w:sz w:val="20"/>
          <w:szCs w:val="20"/>
        </w:rPr>
        <w:t xml:space="preserve"> не является широко распространенным веществом. Он поступает в атмосферу от сталелитейной промышленности и предпр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 xml:space="preserve">ятий по производству синтетических материалов. Этот элемент опасен для жизни организмов ввиду его чрезвычайно высокой реакционной способности и относится к </w:t>
      </w:r>
      <w:r w:rsidR="00BF300D">
        <w:rPr>
          <w:sz w:val="20"/>
          <w:szCs w:val="20"/>
        </w:rPr>
        <w:t>1-му</w:t>
      </w:r>
      <w:r w:rsidRPr="00640BD9">
        <w:rPr>
          <w:sz w:val="20"/>
          <w:szCs w:val="20"/>
        </w:rPr>
        <w:t xml:space="preserve"> классу опасности. При попадании внутрь в больших количествах кобальт отрицательно влияет на соде</w:t>
      </w:r>
      <w:r w:rsidRPr="00640BD9">
        <w:rPr>
          <w:sz w:val="20"/>
          <w:szCs w:val="20"/>
        </w:rPr>
        <w:t>р</w:t>
      </w:r>
      <w:r w:rsidRPr="00640BD9">
        <w:rPr>
          <w:sz w:val="20"/>
          <w:szCs w:val="20"/>
        </w:rPr>
        <w:t xml:space="preserve">жание гемоглобина в крови человека и может вызвать заболевания крови. Предполагают, что металл вызывает базедову болезнь.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Медь</w:t>
      </w:r>
      <w:r w:rsidRPr="00640BD9">
        <w:rPr>
          <w:sz w:val="20"/>
          <w:szCs w:val="20"/>
        </w:rPr>
        <w:t xml:space="preserve"> обнаруживают в сульфидных осадках вместе со свинцом, кадмием и цинком. Она присутствует в небольших количествах в ци</w:t>
      </w:r>
      <w:r w:rsidRPr="00640BD9">
        <w:rPr>
          <w:sz w:val="20"/>
          <w:szCs w:val="20"/>
        </w:rPr>
        <w:t>н</w:t>
      </w:r>
      <w:r w:rsidRPr="00640BD9">
        <w:rPr>
          <w:sz w:val="20"/>
          <w:szCs w:val="20"/>
        </w:rPr>
        <w:t xml:space="preserve">ковых концентратах и может переноситься на большие расстояния с воздухом и водой. Аномальное содержание меди обнаруживается в растениях и почвах на расстоянии более 8 км от плавильного завода. Соли меди относятся ко </w:t>
      </w:r>
      <w:r w:rsidR="00BF300D">
        <w:rPr>
          <w:sz w:val="20"/>
          <w:szCs w:val="20"/>
        </w:rPr>
        <w:t>2-му</w:t>
      </w:r>
      <w:r w:rsidRPr="00640BD9">
        <w:rPr>
          <w:sz w:val="20"/>
          <w:szCs w:val="20"/>
        </w:rPr>
        <w:t xml:space="preserve"> классу опасности. Токсические свойства элемента изучены гораздо меньше, чем других тяжелых металлов. П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глощение больших количеств меди человеком приводит к болезни Вильсона, при этом избыток элемента откладывается в мозговой тк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>ни, коже, печени, поджелудочной железе.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Марганец.</w:t>
      </w:r>
      <w:r w:rsidRPr="00640BD9">
        <w:rPr>
          <w:sz w:val="20"/>
          <w:szCs w:val="20"/>
        </w:rPr>
        <w:t xml:space="preserve"> Основные источники его поступления – производство легированных сталей, сплавов, электрических батарей и других хим</w:t>
      </w:r>
      <w:r w:rsidRPr="00640BD9">
        <w:rPr>
          <w:sz w:val="20"/>
          <w:szCs w:val="20"/>
        </w:rPr>
        <w:t>и</w:t>
      </w:r>
      <w:r w:rsidRPr="00640BD9">
        <w:rPr>
          <w:sz w:val="20"/>
          <w:szCs w:val="20"/>
        </w:rPr>
        <w:t xml:space="preserve">ческих источников тока. Марганец относится ко </w:t>
      </w:r>
      <w:r w:rsidR="00BF300D">
        <w:rPr>
          <w:sz w:val="20"/>
          <w:szCs w:val="20"/>
        </w:rPr>
        <w:t>2-му</w:t>
      </w:r>
      <w:r w:rsidRPr="00640BD9">
        <w:rPr>
          <w:sz w:val="20"/>
          <w:szCs w:val="20"/>
        </w:rPr>
        <w:t xml:space="preserve"> классу опасн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 xml:space="preserve">сти. Присутствие элемента в воздухе сверх нормы вредно влияет на организм человека, что выражается в прогрессирующем разрушении центральной нервной системы. 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Исходя из огромной опасности, которую несут в себе эти элементы, появилась необходимость прогноза возможного загрязнения сельск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хозяйственной продукции для хозяйств, расположенных в зоне тран</w:t>
      </w:r>
      <w:r w:rsidRPr="00640BD9">
        <w:rPr>
          <w:sz w:val="20"/>
          <w:szCs w:val="20"/>
        </w:rPr>
        <w:t>с</w:t>
      </w:r>
      <w:r w:rsidRPr="00640BD9">
        <w:rPr>
          <w:sz w:val="20"/>
          <w:szCs w:val="20"/>
        </w:rPr>
        <w:t>портного и промышленного загрязнения.</w:t>
      </w:r>
    </w:p>
    <w:p w:rsidR="00DF085E" w:rsidRPr="00C338F2" w:rsidRDefault="00C338F2" w:rsidP="00B07ACF">
      <w:pPr>
        <w:pStyle w:val="Normal1"/>
        <w:spacing w:line="240" w:lineRule="auto"/>
        <w:ind w:left="0"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>Задание</w:t>
      </w:r>
      <w:r w:rsidR="00BF300D">
        <w:rPr>
          <w:b/>
          <w:sz w:val="20"/>
          <w:szCs w:val="20"/>
        </w:rPr>
        <w:t>: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1. Спрогнозировать возможное содержание тяжелых металлов в </w:t>
      </w:r>
      <w:r w:rsidRPr="00640BD9">
        <w:rPr>
          <w:sz w:val="20"/>
          <w:szCs w:val="20"/>
        </w:rPr>
        <w:lastRenderedPageBreak/>
        <w:t>сельскохозяйственной продукции, выращенной в зоне  загрязнения.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2. Определить качественное состояние  продукции.</w:t>
      </w:r>
    </w:p>
    <w:p w:rsidR="00DF085E" w:rsidRPr="00640BD9" w:rsidRDefault="00DF085E" w:rsidP="00B07ACF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3. Разработать мероприятия по снижению загрязнений продукции тяжелыми металлами.</w:t>
      </w:r>
    </w:p>
    <w:p w:rsidR="00DF085E" w:rsidRDefault="00DF085E" w:rsidP="0010692E">
      <w:pPr>
        <w:pStyle w:val="Normal1"/>
        <w:spacing w:line="240" w:lineRule="auto"/>
        <w:ind w:firstLine="284"/>
        <w:rPr>
          <w:sz w:val="20"/>
          <w:szCs w:val="20"/>
        </w:rPr>
      </w:pPr>
      <w:r w:rsidRPr="00C338F2">
        <w:rPr>
          <w:b/>
          <w:sz w:val="20"/>
          <w:szCs w:val="20"/>
        </w:rPr>
        <w:t>Методика выполнения работы.</w:t>
      </w:r>
      <w:r w:rsidRPr="00640BD9">
        <w:rPr>
          <w:sz w:val="20"/>
          <w:szCs w:val="20"/>
        </w:rPr>
        <w:t xml:space="preserve"> Первоначально определяют о</w:t>
      </w:r>
      <w:r w:rsidRPr="00640BD9">
        <w:rPr>
          <w:sz w:val="20"/>
          <w:szCs w:val="20"/>
        </w:rPr>
        <w:t>б</w:t>
      </w:r>
      <w:r w:rsidRPr="00640BD9">
        <w:rPr>
          <w:sz w:val="20"/>
          <w:szCs w:val="20"/>
        </w:rPr>
        <w:t>щее содержание каждого элемента в пахотном слое.</w:t>
      </w:r>
    </w:p>
    <w:p w:rsidR="00BF300D" w:rsidRPr="001A296A" w:rsidRDefault="00CA3EE4" w:rsidP="00BF300D">
      <w:pPr>
        <w:pStyle w:val="Normal1"/>
        <w:spacing w:line="240" w:lineRule="auto"/>
        <w:ind w:firstLine="284"/>
        <w:jc w:val="center"/>
        <w:rPr>
          <w:oMath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i/>
                  <w:sz w:val="20"/>
                  <w:szCs w:val="20"/>
                </w:rPr>
                <m:t>W</m:t>
              </m:r>
            </m:e>
            <m:sub>
              <m:r>
                <m:rPr>
                  <m:nor/>
                </m:rPr>
                <w:rPr>
                  <w:sz w:val="20"/>
                  <w:szCs w:val="20"/>
                </w:rPr>
                <m:t>почвы</m:t>
              </m:r>
            </m:sub>
          </m:sSub>
          <m:r>
            <m:rPr>
              <m:nor/>
            </m:rPr>
            <w:rPr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>
                  <m:nor/>
                </m:rPr>
                <w:rPr>
                  <w:i/>
                  <w:sz w:val="20"/>
                  <w:szCs w:val="20"/>
                </w:rPr>
                <m:t>c∙</m:t>
              </m:r>
              <m:r>
                <m:rPr>
                  <m:nor/>
                </m:rPr>
                <w:rPr>
                  <w:i/>
                  <w:sz w:val="20"/>
                  <w:szCs w:val="20"/>
                  <w:lang w:val="en-US"/>
                </w:rPr>
                <m:t>h</m:t>
              </m:r>
              <m:r>
                <m:rPr>
                  <m:nor/>
                </m:rPr>
                <w:rPr>
                  <w:i/>
                  <w:sz w:val="20"/>
                  <w:szCs w:val="20"/>
                </w:rPr>
                <m:t>∙</m:t>
              </m:r>
              <m:r>
                <m:rPr>
                  <m:nor/>
                </m:rPr>
                <w:rPr>
                  <w:i/>
                  <w:sz w:val="20"/>
                  <w:szCs w:val="20"/>
                  <w:lang w:val="en-US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e>
          </m:d>
          <m:r>
            <m:rPr>
              <m:nor/>
            </m:rPr>
            <w:rPr>
              <w:sz w:val="20"/>
              <w:szCs w:val="20"/>
            </w:rPr>
            <m:t>∙0,1∙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sz w:val="20"/>
                  <w:szCs w:val="20"/>
                </w:rPr>
                <m:t>10</m:t>
              </m:r>
            </m:e>
            <m:sup>
              <m:r>
                <m:rPr>
                  <m:nor/>
                </m:rPr>
                <w:rPr>
                  <w:sz w:val="20"/>
                  <w:szCs w:val="20"/>
                </w:rPr>
                <m:t>6</m:t>
              </m:r>
            </m:sup>
          </m:sSup>
          <m:r>
            <m:rPr>
              <m:nor/>
            </m:rPr>
            <w:rPr>
              <w:rFonts w:ascii="Cambria Math"/>
              <w:sz w:val="20"/>
              <w:szCs w:val="20"/>
            </w:rPr>
            <m:t xml:space="preserve"> </m:t>
          </m:r>
          <m:r>
            <m:rPr>
              <m:nor/>
            </m:rPr>
            <w:rPr>
              <w:rFonts w:ascii="Cambria Math"/>
              <w:sz w:val="20"/>
              <w:szCs w:val="20"/>
            </w:rPr>
            <m:t>мг</m:t>
          </m:r>
          <m:r>
            <m:rPr>
              <m:nor/>
            </m:rPr>
            <w:rPr>
              <w:rFonts w:ascii="Cambria Math"/>
              <w:sz w:val="20"/>
              <w:szCs w:val="20"/>
            </w:rPr>
            <m:t>/</m:t>
          </m:r>
          <m:r>
            <m:rPr>
              <m:nor/>
            </m:rPr>
            <w:rPr>
              <w:rFonts w:ascii="Cambria Math"/>
              <w:sz w:val="20"/>
              <w:szCs w:val="20"/>
            </w:rPr>
            <m:t>га</m:t>
          </m:r>
        </m:oMath>
      </m:oMathPara>
    </w:p>
    <w:p w:rsidR="00DF085E" w:rsidRPr="00640BD9" w:rsidRDefault="00DF085E" w:rsidP="00BF300D">
      <w:pPr>
        <w:pStyle w:val="Normal1"/>
        <w:spacing w:line="240" w:lineRule="auto"/>
        <w:ind w:left="993" w:hanging="993"/>
        <w:rPr>
          <w:sz w:val="20"/>
          <w:szCs w:val="20"/>
        </w:rPr>
      </w:pPr>
      <w:r w:rsidRPr="00640BD9">
        <w:rPr>
          <w:sz w:val="20"/>
          <w:szCs w:val="20"/>
        </w:rPr>
        <w:t>где</w:t>
      </w:r>
      <w:r w:rsidR="00AB6A1F">
        <w:rPr>
          <w:sz w:val="20"/>
          <w:szCs w:val="20"/>
        </w:rPr>
        <w:t xml:space="preserve"> </w:t>
      </w:r>
      <w:r w:rsidRPr="00FB2D22">
        <w:rPr>
          <w:i/>
          <w:sz w:val="20"/>
          <w:szCs w:val="20"/>
        </w:rPr>
        <w:t>с</w:t>
      </w:r>
      <w:r w:rsidRPr="00640BD9">
        <w:rPr>
          <w:sz w:val="20"/>
          <w:szCs w:val="20"/>
        </w:rPr>
        <w:t xml:space="preserve"> – содержание элемента в воздушно-сухой почве, мг/кг            </w:t>
      </w:r>
      <w:r w:rsidR="00BF300D">
        <w:rPr>
          <w:sz w:val="20"/>
          <w:szCs w:val="20"/>
        </w:rPr>
        <w:t xml:space="preserve">   </w:t>
      </w:r>
      <w:r w:rsidRPr="00640BD9">
        <w:rPr>
          <w:sz w:val="20"/>
          <w:szCs w:val="20"/>
        </w:rPr>
        <w:t>(прил. 2);</w:t>
      </w:r>
    </w:p>
    <w:p w:rsidR="00DF085E" w:rsidRPr="00640BD9" w:rsidRDefault="00FB2D22" w:rsidP="00FB2D22">
      <w:pPr>
        <w:pStyle w:val="Normal1"/>
        <w:spacing w:line="240" w:lineRule="auto"/>
        <w:ind w:left="737" w:hanging="737"/>
        <w:rPr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AB6A1F">
        <w:rPr>
          <w:i/>
          <w:sz w:val="20"/>
          <w:szCs w:val="20"/>
        </w:rPr>
        <w:t xml:space="preserve">   </w:t>
      </w:r>
      <w:proofErr w:type="gramStart"/>
      <w:r w:rsidR="00DF085E" w:rsidRPr="00FB2D22">
        <w:rPr>
          <w:i/>
          <w:sz w:val="20"/>
          <w:szCs w:val="20"/>
        </w:rPr>
        <w:t>а</w:t>
      </w:r>
      <w:r w:rsidR="00DF085E" w:rsidRPr="00640BD9">
        <w:rPr>
          <w:sz w:val="20"/>
          <w:szCs w:val="20"/>
        </w:rPr>
        <w:t xml:space="preserve"> – плотность почвы, г/см</w:t>
      </w:r>
      <w:r w:rsidR="00DF085E" w:rsidRPr="00BF300D">
        <w:rPr>
          <w:sz w:val="20"/>
          <w:szCs w:val="20"/>
          <w:vertAlign w:val="superscript"/>
        </w:rPr>
        <w:t>3</w:t>
      </w:r>
      <w:r w:rsidR="00DF085E" w:rsidRPr="00640BD9">
        <w:rPr>
          <w:sz w:val="20"/>
          <w:szCs w:val="20"/>
        </w:rPr>
        <w:t xml:space="preserve"> (для торфяно-болотных почв – 0,15</w:t>
      </w:r>
      <w:r w:rsidR="001A296A"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–</w:t>
      </w:r>
      <w:r w:rsidR="001A296A">
        <w:rPr>
          <w:sz w:val="20"/>
          <w:szCs w:val="20"/>
        </w:rPr>
        <w:t> </w:t>
      </w:r>
      <w:r w:rsidR="00DF085E" w:rsidRPr="00640BD9">
        <w:rPr>
          <w:sz w:val="20"/>
          <w:szCs w:val="20"/>
        </w:rPr>
        <w:t>0,2, для минеральных  – 1,0–1,3);</w:t>
      </w:r>
      <w:proofErr w:type="gramEnd"/>
    </w:p>
    <w:p w:rsidR="00DF085E" w:rsidRPr="00640BD9" w:rsidRDefault="00AB6A1F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DF085E" w:rsidRPr="002876E9">
        <w:rPr>
          <w:i/>
          <w:sz w:val="20"/>
          <w:szCs w:val="20"/>
        </w:rPr>
        <w:t>h</w:t>
      </w:r>
      <w:r w:rsidR="00DF085E" w:rsidRPr="00640BD9">
        <w:rPr>
          <w:sz w:val="20"/>
          <w:szCs w:val="20"/>
        </w:rPr>
        <w:t xml:space="preserve"> – высота пахотного горизонта, </w:t>
      </w:r>
      <w:proofErr w:type="gramStart"/>
      <w:r w:rsidR="00DF085E" w:rsidRPr="00640BD9">
        <w:rPr>
          <w:sz w:val="20"/>
          <w:szCs w:val="20"/>
        </w:rPr>
        <w:t>м</w:t>
      </w:r>
      <w:proofErr w:type="gramEnd"/>
      <w:r w:rsidR="00DF085E" w:rsidRPr="00640BD9">
        <w:rPr>
          <w:sz w:val="20"/>
          <w:szCs w:val="20"/>
        </w:rPr>
        <w:t>.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Затем, используя данные о выносе тяжелых элементов различными органами растений (прил. 3), находят </w:t>
      </w:r>
      <w:r w:rsidR="002E11A6">
        <w:rPr>
          <w:sz w:val="20"/>
          <w:szCs w:val="20"/>
        </w:rPr>
        <w:t>их</w:t>
      </w:r>
      <w:r w:rsidRPr="00640BD9">
        <w:rPr>
          <w:sz w:val="20"/>
          <w:szCs w:val="20"/>
        </w:rPr>
        <w:t xml:space="preserve"> содержание в товарном ур</w:t>
      </w:r>
      <w:r w:rsidRPr="00640BD9">
        <w:rPr>
          <w:sz w:val="20"/>
          <w:szCs w:val="20"/>
        </w:rPr>
        <w:t>о</w:t>
      </w:r>
      <w:r w:rsidRPr="00640BD9">
        <w:rPr>
          <w:sz w:val="20"/>
          <w:szCs w:val="20"/>
        </w:rPr>
        <w:t>жае культуры с площади в 1 га:</w:t>
      </w:r>
    </w:p>
    <w:p w:rsidR="00DF085E" w:rsidRPr="00640BD9" w:rsidRDefault="00D120B5" w:rsidP="00A5082C">
      <w:pPr>
        <w:pStyle w:val="Normal1"/>
        <w:spacing w:line="240" w:lineRule="auto"/>
        <w:ind w:left="0" w:firstLine="284"/>
        <w:jc w:val="center"/>
        <w:rPr>
          <w:sz w:val="20"/>
          <w:szCs w:val="20"/>
        </w:rPr>
      </w:pPr>
      <w:r w:rsidRPr="001A296A">
        <w:rPr>
          <w:position w:val="-24"/>
          <w:sz w:val="20"/>
          <w:szCs w:val="20"/>
        </w:rPr>
        <w:object w:dxaOrig="121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5pt;height:26.5pt" o:ole="" fillcolor="window">
            <v:imagedata r:id="rId11" o:title=""/>
          </v:shape>
          <o:OLEObject Type="Embed" ProgID="Equation.3" ShapeID="_x0000_i1025" DrawAspect="Content" ObjectID="_1601448231" r:id="rId12"/>
        </w:object>
      </w:r>
      <w:r w:rsidR="00DF085E" w:rsidRPr="00640BD9">
        <w:rPr>
          <w:sz w:val="20"/>
          <w:szCs w:val="20"/>
        </w:rPr>
        <w:t>,</w:t>
      </w:r>
    </w:p>
    <w:p w:rsidR="00DF085E" w:rsidRPr="00640BD9" w:rsidRDefault="00DF085E" w:rsidP="001A296A">
      <w:pPr>
        <w:pStyle w:val="Normal1"/>
        <w:spacing w:line="240" w:lineRule="auto"/>
        <w:ind w:left="0" w:firstLine="0"/>
        <w:rPr>
          <w:sz w:val="20"/>
          <w:szCs w:val="20"/>
        </w:rPr>
      </w:pPr>
      <w:r w:rsidRPr="00640BD9">
        <w:rPr>
          <w:sz w:val="20"/>
          <w:szCs w:val="20"/>
        </w:rPr>
        <w:t xml:space="preserve">где </w:t>
      </w:r>
      <w:r w:rsidRPr="002876E9">
        <w:rPr>
          <w:i/>
          <w:sz w:val="20"/>
          <w:szCs w:val="20"/>
        </w:rPr>
        <w:t>V</w:t>
      </w:r>
      <w:r w:rsidRPr="00640BD9">
        <w:rPr>
          <w:sz w:val="20"/>
          <w:szCs w:val="20"/>
        </w:rPr>
        <w:t xml:space="preserve"> –  содержание элемента в товарной части продукции, мг;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 </w:t>
      </w:r>
      <w:proofErr w:type="spellStart"/>
      <w:proofErr w:type="gramStart"/>
      <w:r w:rsidRPr="002876E9">
        <w:rPr>
          <w:i/>
          <w:sz w:val="20"/>
          <w:szCs w:val="20"/>
        </w:rPr>
        <w:t>W</w:t>
      </w:r>
      <w:proofErr w:type="gramEnd"/>
      <w:r w:rsidRPr="001A296A">
        <w:rPr>
          <w:sz w:val="20"/>
          <w:szCs w:val="20"/>
          <w:vertAlign w:val="subscript"/>
        </w:rPr>
        <w:t>общ</w:t>
      </w:r>
      <w:proofErr w:type="spellEnd"/>
      <w:r w:rsidRPr="00640BD9">
        <w:rPr>
          <w:sz w:val="20"/>
          <w:szCs w:val="20"/>
        </w:rPr>
        <w:t xml:space="preserve"> – запасы элемента в пахотном слое, мг/га;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 </w:t>
      </w:r>
      <w:r w:rsidRPr="00B90271">
        <w:rPr>
          <w:i/>
          <w:sz w:val="20"/>
          <w:szCs w:val="20"/>
        </w:rPr>
        <w:t>q</w:t>
      </w:r>
      <w:r w:rsidRPr="00640BD9">
        <w:rPr>
          <w:sz w:val="20"/>
          <w:szCs w:val="20"/>
        </w:rPr>
        <w:t xml:space="preserve"> – переход элемента в органы растений, % от общего запаса в   почве (прил. 3).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Уровень загрязнения тяжелым металлом продукции определяют как частное между содержанием </w:t>
      </w:r>
      <w:proofErr w:type="spellStart"/>
      <w:r w:rsidRPr="00640BD9">
        <w:rPr>
          <w:sz w:val="20"/>
          <w:szCs w:val="20"/>
        </w:rPr>
        <w:t>токсиканта</w:t>
      </w:r>
      <w:proofErr w:type="spellEnd"/>
      <w:r w:rsidRPr="00640BD9">
        <w:rPr>
          <w:sz w:val="20"/>
          <w:szCs w:val="20"/>
        </w:rPr>
        <w:t xml:space="preserve"> в товарной продукции         (мг) и урожайностью (кг/га). Полученные результаты сопоставляют с санитарно-гигиеническими нормами (прил. 4). Данные заносят в табл. 3</w:t>
      </w:r>
      <w:r w:rsidR="002E11A6">
        <w:rPr>
          <w:sz w:val="20"/>
          <w:szCs w:val="20"/>
        </w:rPr>
        <w:t xml:space="preserve">.1 </w:t>
      </w:r>
      <w:r w:rsidRPr="00640BD9">
        <w:rPr>
          <w:sz w:val="20"/>
          <w:szCs w:val="20"/>
        </w:rPr>
        <w:t>и делают соответствующие выводы о качестве продукции.</w:t>
      </w:r>
    </w:p>
    <w:p w:rsidR="000B2F4B" w:rsidRPr="00AB6A1F" w:rsidRDefault="000B2F4B" w:rsidP="0010692E">
      <w:pPr>
        <w:pStyle w:val="Normal1"/>
        <w:tabs>
          <w:tab w:val="left" w:pos="1010"/>
        </w:tabs>
        <w:spacing w:line="240" w:lineRule="auto"/>
        <w:ind w:firstLine="284"/>
        <w:rPr>
          <w:sz w:val="20"/>
          <w:szCs w:val="20"/>
        </w:rPr>
      </w:pPr>
    </w:p>
    <w:p w:rsidR="00DF085E" w:rsidRDefault="00DF085E" w:rsidP="002E11A6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 w:rsidRPr="00044F8E">
        <w:rPr>
          <w:sz w:val="16"/>
          <w:szCs w:val="16"/>
        </w:rPr>
        <w:t>Т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а б л и </w:t>
      </w:r>
      <w:proofErr w:type="gramStart"/>
      <w:r>
        <w:rPr>
          <w:sz w:val="16"/>
          <w:szCs w:val="16"/>
        </w:rPr>
        <w:t>ц</w:t>
      </w:r>
      <w:proofErr w:type="gramEnd"/>
      <w:r>
        <w:rPr>
          <w:sz w:val="16"/>
          <w:szCs w:val="16"/>
        </w:rPr>
        <w:t xml:space="preserve"> а  3.</w:t>
      </w:r>
      <w:r w:rsidR="002E11A6">
        <w:rPr>
          <w:sz w:val="16"/>
          <w:szCs w:val="16"/>
        </w:rPr>
        <w:t xml:space="preserve">1. </w:t>
      </w:r>
      <w:r>
        <w:rPr>
          <w:sz w:val="16"/>
          <w:szCs w:val="16"/>
        </w:rPr>
        <w:t xml:space="preserve"> </w:t>
      </w:r>
      <w:r w:rsidRPr="00290C1F">
        <w:rPr>
          <w:b/>
          <w:bCs/>
          <w:sz w:val="16"/>
          <w:szCs w:val="16"/>
        </w:rPr>
        <w:t xml:space="preserve">Возможное накопление элементов </w:t>
      </w:r>
      <w:proofErr w:type="spellStart"/>
      <w:r w:rsidRPr="00290C1F">
        <w:rPr>
          <w:b/>
          <w:bCs/>
          <w:sz w:val="16"/>
          <w:szCs w:val="16"/>
          <w:lang w:val="en-US"/>
        </w:rPr>
        <w:t>Pb</w:t>
      </w:r>
      <w:proofErr w:type="spellEnd"/>
      <w:r w:rsidRPr="00290C1F">
        <w:rPr>
          <w:b/>
          <w:bCs/>
          <w:sz w:val="16"/>
          <w:szCs w:val="16"/>
        </w:rPr>
        <w:t xml:space="preserve">, </w:t>
      </w:r>
      <w:r w:rsidRPr="00290C1F">
        <w:rPr>
          <w:b/>
          <w:bCs/>
          <w:sz w:val="16"/>
          <w:szCs w:val="16"/>
          <w:lang w:val="en-US"/>
        </w:rPr>
        <w:t>Cd</w:t>
      </w:r>
      <w:r w:rsidRPr="00290C1F">
        <w:rPr>
          <w:b/>
          <w:bCs/>
          <w:sz w:val="16"/>
          <w:szCs w:val="16"/>
        </w:rPr>
        <w:t xml:space="preserve">, </w:t>
      </w:r>
      <w:r w:rsidRPr="00290C1F">
        <w:rPr>
          <w:b/>
          <w:bCs/>
          <w:sz w:val="16"/>
          <w:szCs w:val="16"/>
          <w:lang w:val="en-US"/>
        </w:rPr>
        <w:t>Cu</w:t>
      </w:r>
      <w:r w:rsidRPr="00290C1F">
        <w:rPr>
          <w:b/>
          <w:bCs/>
          <w:sz w:val="16"/>
          <w:szCs w:val="16"/>
        </w:rPr>
        <w:t xml:space="preserve">, </w:t>
      </w:r>
      <w:r w:rsidRPr="00290C1F">
        <w:rPr>
          <w:b/>
          <w:bCs/>
          <w:sz w:val="16"/>
          <w:szCs w:val="16"/>
          <w:lang w:val="en-US"/>
        </w:rPr>
        <w:t>Zn</w:t>
      </w:r>
      <w:r w:rsidRPr="00290C1F">
        <w:rPr>
          <w:b/>
          <w:bCs/>
          <w:sz w:val="16"/>
          <w:szCs w:val="16"/>
        </w:rPr>
        <w:t xml:space="preserve"> </w:t>
      </w:r>
    </w:p>
    <w:p w:rsidR="00DF085E" w:rsidRDefault="00DF085E" w:rsidP="002E11A6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 w:rsidRPr="00290C1F">
        <w:rPr>
          <w:b/>
          <w:bCs/>
          <w:sz w:val="16"/>
          <w:szCs w:val="16"/>
        </w:rPr>
        <w:t>в сельскохозяйственной продукции</w:t>
      </w:r>
    </w:p>
    <w:p w:rsidR="00DF085E" w:rsidRPr="00290C1F" w:rsidRDefault="00DF085E" w:rsidP="0010692E">
      <w:pPr>
        <w:pStyle w:val="Normal1"/>
        <w:spacing w:line="240" w:lineRule="auto"/>
        <w:ind w:left="0" w:firstLine="284"/>
        <w:jc w:val="center"/>
        <w:rPr>
          <w:b/>
          <w:bCs/>
          <w:sz w:val="16"/>
          <w:szCs w:val="16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71"/>
        <w:gridCol w:w="273"/>
        <w:gridCol w:w="273"/>
        <w:gridCol w:w="27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71"/>
        <w:gridCol w:w="271"/>
        <w:gridCol w:w="271"/>
        <w:gridCol w:w="238"/>
      </w:tblGrid>
      <w:tr w:rsidR="00DF085E" w:rsidRPr="00BA313E" w:rsidTr="002876E9">
        <w:trPr>
          <w:cantSplit/>
          <w:trHeight w:val="848"/>
        </w:trPr>
        <w:tc>
          <w:tcPr>
            <w:tcW w:w="284" w:type="dxa"/>
            <w:vMerge w:val="restart"/>
            <w:textDirection w:val="btLr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Культура</w:t>
            </w:r>
          </w:p>
        </w:tc>
        <w:tc>
          <w:tcPr>
            <w:tcW w:w="1092" w:type="dxa"/>
            <w:gridSpan w:val="4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Вынос эл</w:t>
            </w:r>
            <w:r w:rsidRPr="00BA313E">
              <w:rPr>
                <w:sz w:val="16"/>
                <w:szCs w:val="16"/>
              </w:rPr>
              <w:t>е</w:t>
            </w:r>
            <w:r w:rsidRPr="00BA313E">
              <w:rPr>
                <w:sz w:val="16"/>
                <w:szCs w:val="16"/>
              </w:rPr>
              <w:t>мента  % от общего содержания в почве</w:t>
            </w:r>
          </w:p>
        </w:tc>
        <w:tc>
          <w:tcPr>
            <w:tcW w:w="1221" w:type="dxa"/>
            <w:gridSpan w:val="4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Вынос эл</w:t>
            </w:r>
            <w:r w:rsidRPr="00BA313E">
              <w:rPr>
                <w:sz w:val="16"/>
                <w:szCs w:val="16"/>
              </w:rPr>
              <w:t>е</w:t>
            </w:r>
            <w:r w:rsidRPr="00BA313E">
              <w:rPr>
                <w:sz w:val="16"/>
                <w:szCs w:val="16"/>
              </w:rPr>
              <w:t>мента всей продукцией с 1 га</w:t>
            </w:r>
            <w:r>
              <w:rPr>
                <w:sz w:val="16"/>
                <w:szCs w:val="16"/>
              </w:rPr>
              <w:t>, мг/га</w:t>
            </w:r>
          </w:p>
        </w:tc>
        <w:tc>
          <w:tcPr>
            <w:tcW w:w="1224" w:type="dxa"/>
            <w:gridSpan w:val="4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 xml:space="preserve">Возможное накопление элемента в </w:t>
            </w:r>
            <w:r>
              <w:rPr>
                <w:sz w:val="16"/>
                <w:szCs w:val="16"/>
              </w:rPr>
              <w:t xml:space="preserve">    </w:t>
            </w:r>
            <w:r w:rsidRPr="00BA313E">
              <w:rPr>
                <w:sz w:val="16"/>
                <w:szCs w:val="16"/>
              </w:rPr>
              <w:t>1 кг проду</w:t>
            </w:r>
            <w:r w:rsidRPr="00BA313E">
              <w:rPr>
                <w:sz w:val="16"/>
                <w:szCs w:val="16"/>
              </w:rPr>
              <w:t>к</w:t>
            </w:r>
            <w:r w:rsidRPr="00BA313E">
              <w:rPr>
                <w:sz w:val="16"/>
                <w:szCs w:val="16"/>
              </w:rPr>
              <w:t>ции, мг/кг</w:t>
            </w:r>
          </w:p>
        </w:tc>
        <w:tc>
          <w:tcPr>
            <w:tcW w:w="1224" w:type="dxa"/>
            <w:gridSpan w:val="4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ПДК, мг/кг продукции</w:t>
            </w:r>
          </w:p>
        </w:tc>
        <w:tc>
          <w:tcPr>
            <w:tcW w:w="1051" w:type="dxa"/>
            <w:gridSpan w:val="4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Качество продукции</w:t>
            </w:r>
          </w:p>
        </w:tc>
      </w:tr>
      <w:tr w:rsidR="00A5082C" w:rsidRPr="00BA313E" w:rsidTr="002876E9">
        <w:trPr>
          <w:cantSplit/>
          <w:trHeight w:val="466"/>
        </w:trPr>
        <w:tc>
          <w:tcPr>
            <w:tcW w:w="284" w:type="dxa"/>
            <w:vMerge/>
          </w:tcPr>
          <w:p w:rsidR="00A5082C" w:rsidRPr="00BA313E" w:rsidRDefault="00A5082C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  <w:textDirection w:val="btLr"/>
            <w:vAlign w:val="center"/>
          </w:tcPr>
          <w:p w:rsidR="00A5082C" w:rsidRPr="00BA313E" w:rsidRDefault="00A5082C" w:rsidP="00A5082C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proofErr w:type="spellStart"/>
            <w:r w:rsidRPr="00BA313E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273" w:type="dxa"/>
            <w:textDirection w:val="btLr"/>
            <w:vAlign w:val="center"/>
          </w:tcPr>
          <w:p w:rsidR="00A5082C" w:rsidRPr="00BA313E" w:rsidRDefault="00A5082C" w:rsidP="00A5082C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273" w:type="dxa"/>
            <w:textDirection w:val="btLr"/>
            <w:vAlign w:val="center"/>
          </w:tcPr>
          <w:p w:rsidR="00A5082C" w:rsidRPr="00A5082C" w:rsidRDefault="00A5082C" w:rsidP="00A5082C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Cu</w:t>
            </w:r>
          </w:p>
        </w:tc>
        <w:tc>
          <w:tcPr>
            <w:tcW w:w="275" w:type="dxa"/>
            <w:textDirection w:val="btLr"/>
            <w:vAlign w:val="center"/>
          </w:tcPr>
          <w:p w:rsidR="00A5082C" w:rsidRPr="00BA313E" w:rsidRDefault="00A5082C" w:rsidP="00A5082C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305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proofErr w:type="spellStart"/>
            <w:r w:rsidRPr="00BA313E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305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305" w:type="dxa"/>
            <w:textDirection w:val="btLr"/>
            <w:vAlign w:val="center"/>
          </w:tcPr>
          <w:p w:rsidR="00A5082C" w:rsidRPr="00A5082C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Cu</w:t>
            </w:r>
          </w:p>
        </w:tc>
        <w:tc>
          <w:tcPr>
            <w:tcW w:w="306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306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proofErr w:type="spellStart"/>
            <w:r w:rsidRPr="00BA313E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306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306" w:type="dxa"/>
            <w:textDirection w:val="btLr"/>
            <w:vAlign w:val="center"/>
          </w:tcPr>
          <w:p w:rsidR="00A5082C" w:rsidRPr="00A5082C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Cu</w:t>
            </w:r>
          </w:p>
        </w:tc>
        <w:tc>
          <w:tcPr>
            <w:tcW w:w="306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306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proofErr w:type="spellStart"/>
            <w:r w:rsidRPr="00BA313E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306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306" w:type="dxa"/>
            <w:textDirection w:val="btLr"/>
            <w:vAlign w:val="center"/>
          </w:tcPr>
          <w:p w:rsidR="00A5082C" w:rsidRPr="00A5082C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Cu</w:t>
            </w:r>
          </w:p>
        </w:tc>
        <w:tc>
          <w:tcPr>
            <w:tcW w:w="306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271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proofErr w:type="spellStart"/>
            <w:r w:rsidRPr="00BA313E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271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271" w:type="dxa"/>
            <w:textDirection w:val="btLr"/>
            <w:vAlign w:val="center"/>
          </w:tcPr>
          <w:p w:rsidR="00A5082C" w:rsidRPr="00A5082C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Cu</w:t>
            </w:r>
          </w:p>
        </w:tc>
        <w:tc>
          <w:tcPr>
            <w:tcW w:w="238" w:type="dxa"/>
            <w:textDirection w:val="btLr"/>
            <w:vAlign w:val="center"/>
          </w:tcPr>
          <w:p w:rsidR="00A5082C" w:rsidRPr="00BA313E" w:rsidRDefault="00A5082C" w:rsidP="00135004">
            <w:pPr>
              <w:pStyle w:val="Normal1"/>
              <w:spacing w:line="240" w:lineRule="auto"/>
              <w:ind w:left="113" w:right="113" w:firstLine="0"/>
              <w:rPr>
                <w:sz w:val="16"/>
                <w:szCs w:val="16"/>
                <w:lang w:val="en-US"/>
              </w:rPr>
            </w:pPr>
            <w:r w:rsidRPr="00BA313E">
              <w:rPr>
                <w:sz w:val="16"/>
                <w:szCs w:val="16"/>
                <w:lang w:val="en-US"/>
              </w:rPr>
              <w:t>Zn</w:t>
            </w:r>
          </w:p>
        </w:tc>
      </w:tr>
      <w:tr w:rsidR="00DF085E" w:rsidRPr="00BA313E" w:rsidTr="002876E9">
        <w:trPr>
          <w:trHeight w:val="177"/>
        </w:trPr>
        <w:tc>
          <w:tcPr>
            <w:tcW w:w="284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085E" w:rsidRPr="00BA313E" w:rsidTr="002876E9">
        <w:trPr>
          <w:trHeight w:val="177"/>
        </w:trPr>
        <w:tc>
          <w:tcPr>
            <w:tcW w:w="284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F085E" w:rsidRPr="002E11A6" w:rsidRDefault="00DF085E" w:rsidP="0010692E">
      <w:pPr>
        <w:pStyle w:val="Normal1"/>
        <w:spacing w:line="240" w:lineRule="auto"/>
        <w:ind w:firstLine="284"/>
        <w:jc w:val="center"/>
        <w:rPr>
          <w:sz w:val="16"/>
          <w:szCs w:val="20"/>
        </w:rPr>
      </w:pP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Оценка качества  ведется  следующим образом:  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lastRenderedPageBreak/>
        <w:t>концентрация  ТМ &lt;  ПДК  – допустимое содержание;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концентрация ТМ   &gt; ПДК – недопустимое  содержание.                 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Тяжелые металлы  в организм человека поступают главным обр</w:t>
      </w:r>
      <w:r w:rsidRPr="00640BD9">
        <w:rPr>
          <w:sz w:val="20"/>
          <w:szCs w:val="20"/>
        </w:rPr>
        <w:t>а</w:t>
      </w:r>
      <w:r w:rsidRPr="00640BD9">
        <w:rPr>
          <w:sz w:val="20"/>
          <w:szCs w:val="20"/>
        </w:rPr>
        <w:t xml:space="preserve">зом с продуктами питания. Поэтому для получения  экологически безопасной продукции растениеводства  на сельскохозяйственных угодьях с избыточным  содержанием в почве элементов необходимо осуществлять ряд мероприятий организационного  и технологического характера. </w:t>
      </w:r>
    </w:p>
    <w:p w:rsidR="00DF085E" w:rsidRPr="00640BD9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>Используя материал прил.</w:t>
      </w:r>
      <w:r w:rsidR="002E11A6">
        <w:rPr>
          <w:sz w:val="20"/>
          <w:szCs w:val="20"/>
        </w:rPr>
        <w:t> </w:t>
      </w:r>
      <w:r w:rsidRPr="00640BD9">
        <w:rPr>
          <w:sz w:val="20"/>
          <w:szCs w:val="20"/>
        </w:rPr>
        <w:t>5</w:t>
      </w:r>
      <w:r w:rsidR="002E11A6">
        <w:rPr>
          <w:sz w:val="20"/>
          <w:szCs w:val="20"/>
        </w:rPr>
        <w:t xml:space="preserve">, </w:t>
      </w:r>
      <w:r w:rsidRPr="00640BD9">
        <w:rPr>
          <w:sz w:val="20"/>
          <w:szCs w:val="20"/>
        </w:rPr>
        <w:t>6, необходимо разработать меропри</w:t>
      </w:r>
      <w:r w:rsidRPr="00640BD9">
        <w:rPr>
          <w:sz w:val="20"/>
          <w:szCs w:val="20"/>
        </w:rPr>
        <w:t>я</w:t>
      </w:r>
      <w:r w:rsidRPr="00640BD9">
        <w:rPr>
          <w:sz w:val="20"/>
          <w:szCs w:val="20"/>
        </w:rPr>
        <w:t>тия  по улучшению экологической обстановки в  почвах сельскохозя</w:t>
      </w:r>
      <w:r w:rsidRPr="00640BD9">
        <w:rPr>
          <w:sz w:val="20"/>
          <w:szCs w:val="20"/>
        </w:rPr>
        <w:t>й</w:t>
      </w:r>
      <w:r w:rsidRPr="00640BD9">
        <w:rPr>
          <w:sz w:val="20"/>
          <w:szCs w:val="20"/>
        </w:rPr>
        <w:t>ственных угодий.</w:t>
      </w:r>
    </w:p>
    <w:p w:rsidR="00DF085E" w:rsidRDefault="00DF085E" w:rsidP="00A5082C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640BD9">
        <w:rPr>
          <w:sz w:val="20"/>
          <w:szCs w:val="20"/>
        </w:rPr>
        <w:t xml:space="preserve">Проектируемые приемы  оформить в табл. </w:t>
      </w:r>
      <w:r w:rsidR="002E11A6">
        <w:rPr>
          <w:sz w:val="20"/>
          <w:szCs w:val="20"/>
        </w:rPr>
        <w:t>3.2</w:t>
      </w:r>
      <w:r w:rsidRPr="00640BD9">
        <w:rPr>
          <w:sz w:val="20"/>
          <w:szCs w:val="20"/>
        </w:rPr>
        <w:t>.</w:t>
      </w:r>
    </w:p>
    <w:p w:rsidR="00DF085E" w:rsidRPr="002E11A6" w:rsidRDefault="00DF085E" w:rsidP="0010692E">
      <w:pPr>
        <w:pStyle w:val="Normal1"/>
        <w:spacing w:line="240" w:lineRule="auto"/>
        <w:ind w:firstLine="284"/>
        <w:rPr>
          <w:sz w:val="16"/>
          <w:szCs w:val="20"/>
        </w:rPr>
      </w:pPr>
    </w:p>
    <w:p w:rsidR="00DF085E" w:rsidRDefault="00DF085E" w:rsidP="002E11A6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Т а б л и </w:t>
      </w:r>
      <w:proofErr w:type="gramStart"/>
      <w:r>
        <w:rPr>
          <w:sz w:val="16"/>
          <w:szCs w:val="16"/>
        </w:rPr>
        <w:t>ц</w:t>
      </w:r>
      <w:proofErr w:type="gramEnd"/>
      <w:r>
        <w:rPr>
          <w:sz w:val="16"/>
          <w:szCs w:val="16"/>
        </w:rPr>
        <w:t xml:space="preserve"> а  </w:t>
      </w:r>
      <w:r w:rsidR="002E11A6">
        <w:rPr>
          <w:sz w:val="16"/>
          <w:szCs w:val="16"/>
        </w:rPr>
        <w:t>3.2.</w:t>
      </w:r>
      <w:r>
        <w:rPr>
          <w:sz w:val="16"/>
          <w:szCs w:val="16"/>
        </w:rPr>
        <w:t xml:space="preserve"> </w:t>
      </w:r>
      <w:r w:rsidRPr="00290C1F">
        <w:rPr>
          <w:sz w:val="16"/>
          <w:szCs w:val="16"/>
        </w:rPr>
        <w:t xml:space="preserve"> </w:t>
      </w:r>
      <w:r w:rsidRPr="00290C1F">
        <w:rPr>
          <w:b/>
          <w:bCs/>
          <w:sz w:val="16"/>
          <w:szCs w:val="16"/>
        </w:rPr>
        <w:t xml:space="preserve">Мероприятия по  оптимизации содержания  </w:t>
      </w:r>
      <w:r>
        <w:rPr>
          <w:b/>
          <w:bCs/>
          <w:sz w:val="16"/>
          <w:szCs w:val="16"/>
        </w:rPr>
        <w:t>тяжелых металлов</w:t>
      </w:r>
    </w:p>
    <w:p w:rsidR="00DF085E" w:rsidRDefault="00DF085E" w:rsidP="002E11A6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 w:rsidRPr="00290C1F">
        <w:rPr>
          <w:b/>
          <w:bCs/>
          <w:sz w:val="16"/>
          <w:szCs w:val="16"/>
        </w:rPr>
        <w:t xml:space="preserve"> в с</w:t>
      </w:r>
      <w:r>
        <w:rPr>
          <w:b/>
          <w:bCs/>
          <w:sz w:val="16"/>
          <w:szCs w:val="16"/>
        </w:rPr>
        <w:t>ельскохозяйственной</w:t>
      </w:r>
      <w:r w:rsidRPr="00290C1F">
        <w:rPr>
          <w:b/>
          <w:bCs/>
          <w:sz w:val="16"/>
          <w:szCs w:val="16"/>
        </w:rPr>
        <w:t xml:space="preserve"> продукции</w:t>
      </w:r>
    </w:p>
    <w:p w:rsidR="00DF085E" w:rsidRPr="00290C1F" w:rsidRDefault="00DF085E" w:rsidP="002E11A6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777"/>
        <w:gridCol w:w="403"/>
        <w:gridCol w:w="385"/>
        <w:gridCol w:w="394"/>
        <w:gridCol w:w="403"/>
        <w:gridCol w:w="460"/>
        <w:gridCol w:w="440"/>
        <w:gridCol w:w="450"/>
        <w:gridCol w:w="460"/>
      </w:tblGrid>
      <w:tr w:rsidR="00DF085E" w:rsidRPr="00BA313E" w:rsidTr="002E11A6">
        <w:trPr>
          <w:trHeight w:val="411"/>
        </w:trPr>
        <w:tc>
          <w:tcPr>
            <w:tcW w:w="0" w:type="auto"/>
            <w:vMerge w:val="restart"/>
            <w:vAlign w:val="center"/>
          </w:tcPr>
          <w:p w:rsidR="00DF085E" w:rsidRPr="00BA313E" w:rsidRDefault="002E11A6" w:rsidP="002E11A6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Сельскохозяйственные угодья</w:t>
            </w:r>
          </w:p>
        </w:tc>
        <w:tc>
          <w:tcPr>
            <w:tcW w:w="0" w:type="auto"/>
            <w:vMerge w:val="restart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Приемы</w:t>
            </w:r>
          </w:p>
        </w:tc>
        <w:tc>
          <w:tcPr>
            <w:tcW w:w="0" w:type="auto"/>
            <w:gridSpan w:val="4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Эффективность</w:t>
            </w:r>
            <w:proofErr w:type="gramStart"/>
            <w:r w:rsidRPr="00BA313E">
              <w:rPr>
                <w:sz w:val="16"/>
                <w:szCs w:val="16"/>
              </w:rPr>
              <w:t xml:space="preserve"> ,</w:t>
            </w:r>
            <w:proofErr w:type="gramEnd"/>
            <w:r w:rsidRPr="00BA313E"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gridSpan w:val="4"/>
            <w:vAlign w:val="center"/>
          </w:tcPr>
          <w:p w:rsidR="00DF085E" w:rsidRPr="00BA313E" w:rsidRDefault="00DF085E" w:rsidP="002E11A6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BA313E">
              <w:rPr>
                <w:sz w:val="16"/>
                <w:szCs w:val="16"/>
              </w:rPr>
              <w:t>Остаточное содерж</w:t>
            </w:r>
            <w:r w:rsidRPr="00BA313E">
              <w:rPr>
                <w:sz w:val="16"/>
                <w:szCs w:val="16"/>
              </w:rPr>
              <w:t>а</w:t>
            </w:r>
            <w:r w:rsidRPr="00BA313E">
              <w:rPr>
                <w:sz w:val="16"/>
                <w:szCs w:val="16"/>
              </w:rPr>
              <w:t>ние, мг/кг</w:t>
            </w:r>
          </w:p>
        </w:tc>
      </w:tr>
      <w:tr w:rsidR="00DF085E" w:rsidRPr="00BA313E" w:rsidTr="002E11A6">
        <w:trPr>
          <w:trHeight w:val="161"/>
        </w:trPr>
        <w:tc>
          <w:tcPr>
            <w:tcW w:w="0" w:type="auto"/>
            <w:vMerge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proofErr w:type="spellStart"/>
            <w:r w:rsidRPr="00BA313E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Cu</w:t>
            </w:r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proofErr w:type="spellStart"/>
            <w:r w:rsidRPr="00BA313E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0" w:type="auto"/>
          </w:tcPr>
          <w:p w:rsidR="00DF085E" w:rsidRPr="00BA313E" w:rsidRDefault="00DF085E" w:rsidP="00A5082C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A313E">
              <w:rPr>
                <w:sz w:val="16"/>
                <w:szCs w:val="16"/>
                <w:lang w:val="en-US"/>
              </w:rPr>
              <w:t>Cu</w:t>
            </w:r>
          </w:p>
        </w:tc>
      </w:tr>
      <w:tr w:rsidR="00DF085E" w:rsidRPr="00BA313E" w:rsidTr="002E11A6">
        <w:trPr>
          <w:trHeight w:val="200"/>
        </w:trPr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085E" w:rsidRPr="00BA313E" w:rsidTr="002E11A6">
        <w:trPr>
          <w:trHeight w:val="200"/>
        </w:trPr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085E" w:rsidRPr="00BA313E" w:rsidTr="002E11A6">
        <w:trPr>
          <w:trHeight w:val="200"/>
        </w:trPr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F085E" w:rsidRPr="00BA313E" w:rsidRDefault="00DF085E" w:rsidP="0010692E">
            <w:pPr>
              <w:pStyle w:val="Normal1"/>
              <w:spacing w:line="240" w:lineRule="auto"/>
              <w:ind w:left="0" w:firstLine="284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97B5F" w:rsidRPr="00D97B5F" w:rsidRDefault="00D97B5F" w:rsidP="0010692E">
      <w:pPr>
        <w:ind w:firstLine="284"/>
        <w:jc w:val="both"/>
        <w:rPr>
          <w:snapToGrid w:val="0"/>
          <w:lang w:val="en-US"/>
        </w:rPr>
      </w:pPr>
    </w:p>
    <w:p w:rsidR="00E6483C" w:rsidRDefault="00E6483C" w:rsidP="002E11A6">
      <w:pPr>
        <w:shd w:val="clear" w:color="auto" w:fill="FFFFFF"/>
        <w:spacing w:before="5"/>
        <w:ind w:right="187"/>
        <w:jc w:val="center"/>
        <w:rPr>
          <w:b/>
        </w:rPr>
      </w:pPr>
      <w:r w:rsidRPr="00245E8A">
        <w:rPr>
          <w:b/>
          <w:bCs/>
          <w:iCs/>
          <w:spacing w:val="20"/>
        </w:rPr>
        <w:t>Работа</w:t>
      </w:r>
      <w:r>
        <w:rPr>
          <w:b/>
        </w:rPr>
        <w:t xml:space="preserve"> </w:t>
      </w:r>
      <w:r w:rsidRPr="00940EB2">
        <w:rPr>
          <w:b/>
        </w:rPr>
        <w:t>4.</w:t>
      </w:r>
      <w:r>
        <w:rPr>
          <w:b/>
        </w:rPr>
        <w:t xml:space="preserve"> ОПРЕДЕЛЕНИЕ  УРОВНЯ БИОГЕННОГО</w:t>
      </w:r>
    </w:p>
    <w:p w:rsidR="00E6483C" w:rsidRDefault="00E6483C" w:rsidP="002E11A6">
      <w:pPr>
        <w:shd w:val="clear" w:color="auto" w:fill="FFFFFF"/>
        <w:spacing w:before="5"/>
        <w:ind w:right="187"/>
        <w:jc w:val="center"/>
        <w:rPr>
          <w:b/>
        </w:rPr>
      </w:pPr>
      <w:r>
        <w:rPr>
          <w:b/>
        </w:rPr>
        <w:t xml:space="preserve">  ЗАГРЯЗНЕНИЯ  ВОД 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 ПРИРОДНО-АГРАРНЫХ  </w:t>
      </w:r>
    </w:p>
    <w:p w:rsidR="00E6483C" w:rsidRDefault="00E6483C" w:rsidP="002E11A6">
      <w:pPr>
        <w:shd w:val="clear" w:color="auto" w:fill="FFFFFF"/>
        <w:spacing w:before="5"/>
        <w:ind w:right="187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СИСТЕМАХ</w:t>
      </w:r>
      <w:proofErr w:type="gramEnd"/>
    </w:p>
    <w:p w:rsidR="00E6483C" w:rsidRDefault="00E6483C" w:rsidP="0010692E">
      <w:pPr>
        <w:shd w:val="clear" w:color="auto" w:fill="FFFFFF"/>
        <w:spacing w:before="5"/>
        <w:ind w:right="187" w:firstLine="284"/>
        <w:jc w:val="center"/>
        <w:rPr>
          <w:b/>
        </w:rPr>
      </w:pPr>
    </w:p>
    <w:p w:rsidR="00E6483C" w:rsidRDefault="00E6483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В результате хозяйственной деятельности человека с водосборных площадей рек, озер, водохранилищ в водные системы поступают би</w:t>
      </w:r>
      <w:r>
        <w:rPr>
          <w:sz w:val="20"/>
        </w:rPr>
        <w:t>о</w:t>
      </w:r>
      <w:r>
        <w:rPr>
          <w:sz w:val="20"/>
        </w:rPr>
        <w:t xml:space="preserve">генные вещества (БВ). Под их воздействием происходит усиленное развитие высших водных растений, прибрежных зарослей, водорослей. При разложении биомассы в анаэробных условиях в среде образуются сероводород, аммиак, метан, нарушаются </w:t>
      </w:r>
      <w:proofErr w:type="spellStart"/>
      <w:r>
        <w:rPr>
          <w:sz w:val="20"/>
        </w:rPr>
        <w:t>окислительно-восстанов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 w:rsidRPr="00E6483C">
        <w:t xml:space="preserve"> </w:t>
      </w:r>
      <w:r>
        <w:rPr>
          <w:sz w:val="20"/>
        </w:rPr>
        <w:t>тельные процессы и возникает недостаток кислорода. Это приводит к гибели жизни в реке или водоеме. Вода становится непригодной не только для питья, но и для купания.</w:t>
      </w:r>
    </w:p>
    <w:p w:rsidR="00E6483C" w:rsidRPr="00376241" w:rsidRDefault="00E6483C" w:rsidP="0010692E">
      <w:pPr>
        <w:pStyle w:val="11"/>
        <w:spacing w:line="240" w:lineRule="auto"/>
        <w:ind w:left="0" w:firstLine="284"/>
        <w:rPr>
          <w:b/>
          <w:sz w:val="20"/>
        </w:rPr>
      </w:pPr>
      <w:r>
        <w:rPr>
          <w:sz w:val="20"/>
        </w:rPr>
        <w:t xml:space="preserve">Повышение биогенной продуктивности водных систем в результате обогащения их питательными веществами называется </w:t>
      </w:r>
      <w:proofErr w:type="spellStart"/>
      <w:r w:rsidRPr="00376241">
        <w:rPr>
          <w:i/>
          <w:sz w:val="20"/>
        </w:rPr>
        <w:t>эвтрофирован</w:t>
      </w:r>
      <w:r w:rsidRPr="00376241">
        <w:rPr>
          <w:i/>
          <w:sz w:val="20"/>
        </w:rPr>
        <w:t>и</w:t>
      </w:r>
      <w:r w:rsidRPr="00376241">
        <w:rPr>
          <w:i/>
          <w:sz w:val="20"/>
        </w:rPr>
        <w:t>ем</w:t>
      </w:r>
      <w:proofErr w:type="spellEnd"/>
      <w:r>
        <w:rPr>
          <w:sz w:val="20"/>
        </w:rPr>
        <w:t xml:space="preserve"> водоемов.</w:t>
      </w:r>
    </w:p>
    <w:p w:rsidR="00E6483C" w:rsidRDefault="00E6483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Переход сельского хозяйства</w:t>
      </w:r>
      <w:r>
        <w:rPr>
          <w:b/>
          <w:sz w:val="20"/>
        </w:rPr>
        <w:t xml:space="preserve"> </w:t>
      </w:r>
      <w:r>
        <w:rPr>
          <w:sz w:val="20"/>
        </w:rPr>
        <w:t>на интенсивное возделывание сел</w:t>
      </w:r>
      <w:r>
        <w:rPr>
          <w:sz w:val="20"/>
        </w:rPr>
        <w:t>ь</w:t>
      </w:r>
      <w:r>
        <w:rPr>
          <w:sz w:val="20"/>
        </w:rPr>
        <w:t xml:space="preserve">скохозяйственных культур и промышленное выращивание животных </w:t>
      </w:r>
      <w:r>
        <w:rPr>
          <w:sz w:val="20"/>
        </w:rPr>
        <w:lastRenderedPageBreak/>
        <w:t xml:space="preserve">увеличило приток соединений </w:t>
      </w:r>
      <w:r w:rsidRPr="002A7166">
        <w:rPr>
          <w:i/>
          <w:sz w:val="20"/>
        </w:rPr>
        <w:t>азота, фосфора и калия</w:t>
      </w:r>
      <w:r>
        <w:rPr>
          <w:sz w:val="20"/>
        </w:rPr>
        <w:t xml:space="preserve"> (БВ) в окр</w:t>
      </w:r>
      <w:r>
        <w:rPr>
          <w:sz w:val="20"/>
        </w:rPr>
        <w:t>у</w:t>
      </w:r>
      <w:r>
        <w:rPr>
          <w:sz w:val="20"/>
        </w:rPr>
        <w:t>жающую среду, в том числе и в водные объекты.</w:t>
      </w:r>
    </w:p>
    <w:p w:rsidR="00E6483C" w:rsidRDefault="00E6483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Значительная доля БВ поступает при использовании минеральных и органических удобрений. Потери минеральных удобрений отмеч</w:t>
      </w:r>
      <w:r>
        <w:rPr>
          <w:sz w:val="20"/>
        </w:rPr>
        <w:t>а</w:t>
      </w:r>
      <w:r>
        <w:rPr>
          <w:sz w:val="20"/>
        </w:rPr>
        <w:t>ются на всех этапах технологической цепи: при выгрузке в хранилище,</w:t>
      </w:r>
      <w:r>
        <w:rPr>
          <w:b/>
          <w:sz w:val="20"/>
        </w:rPr>
        <w:t xml:space="preserve"> </w:t>
      </w:r>
      <w:r>
        <w:rPr>
          <w:sz w:val="20"/>
        </w:rPr>
        <w:t>погрузке на транспорт для перевозки на поле и в средства внесения, при внесении в почву.</w:t>
      </w:r>
    </w:p>
    <w:p w:rsidR="00E6483C" w:rsidRDefault="00E6483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 xml:space="preserve">Размер потерь удобрений зависит от природных и антропогенных факторов. К </w:t>
      </w:r>
      <w:r w:rsidRPr="00FB2BBB">
        <w:rPr>
          <w:i/>
          <w:sz w:val="20"/>
        </w:rPr>
        <w:t>природным факторам</w:t>
      </w:r>
      <w:r>
        <w:rPr>
          <w:sz w:val="20"/>
        </w:rPr>
        <w:t xml:space="preserve"> относятся климатические условия (количество выпадающих атмосферных осадков, скорость ветра, и</w:t>
      </w:r>
      <w:r>
        <w:rPr>
          <w:sz w:val="20"/>
        </w:rPr>
        <w:t>н</w:t>
      </w:r>
      <w:r>
        <w:rPr>
          <w:sz w:val="20"/>
        </w:rPr>
        <w:t xml:space="preserve">тенсивность снеготаяния), геоморфологические и гидротехнические особенности территории (рельеф, крутизна склонов); </w:t>
      </w:r>
      <w:r w:rsidRPr="00FB2BBB">
        <w:rPr>
          <w:i/>
          <w:sz w:val="20"/>
        </w:rPr>
        <w:t xml:space="preserve">к </w:t>
      </w:r>
      <w:proofErr w:type="spellStart"/>
      <w:proofErr w:type="gramStart"/>
      <w:r w:rsidRPr="00FB2BBB">
        <w:rPr>
          <w:i/>
          <w:sz w:val="20"/>
        </w:rPr>
        <w:t>антропоген-ным</w:t>
      </w:r>
      <w:proofErr w:type="spellEnd"/>
      <w:proofErr w:type="gramEnd"/>
      <w:r>
        <w:rPr>
          <w:sz w:val="20"/>
        </w:rPr>
        <w:t xml:space="preserve"> – сроки и способы хранения удобрений, условия их транспорт</w:t>
      </w:r>
      <w:r>
        <w:rPr>
          <w:sz w:val="20"/>
        </w:rPr>
        <w:t>и</w:t>
      </w:r>
      <w:r>
        <w:rPr>
          <w:sz w:val="20"/>
        </w:rPr>
        <w:t xml:space="preserve">ровки на поля, дозы внесения питательных веществ в почву, </w:t>
      </w:r>
      <w:proofErr w:type="spellStart"/>
      <w:r>
        <w:rPr>
          <w:sz w:val="20"/>
        </w:rPr>
        <w:t>конту</w:t>
      </w:r>
      <w:r>
        <w:rPr>
          <w:sz w:val="20"/>
        </w:rPr>
        <w:t>р</w:t>
      </w:r>
      <w:r>
        <w:rPr>
          <w:sz w:val="20"/>
        </w:rPr>
        <w:t>ность</w:t>
      </w:r>
      <w:proofErr w:type="spellEnd"/>
      <w:r>
        <w:rPr>
          <w:sz w:val="20"/>
        </w:rPr>
        <w:t xml:space="preserve"> и площадь сельскохозяйственных угодий.</w:t>
      </w:r>
    </w:p>
    <w:p w:rsidR="00E6483C" w:rsidRDefault="00E6483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 xml:space="preserve">Помимо сельхозугодий источником загрязнения водоемов </w:t>
      </w:r>
      <w:proofErr w:type="spellStart"/>
      <w:proofErr w:type="gramStart"/>
      <w:r>
        <w:rPr>
          <w:sz w:val="20"/>
        </w:rPr>
        <w:t>биоген-ными</w:t>
      </w:r>
      <w:proofErr w:type="spellEnd"/>
      <w:proofErr w:type="gramEnd"/>
      <w:r>
        <w:rPr>
          <w:sz w:val="20"/>
        </w:rPr>
        <w:t xml:space="preserve"> веществами являются и животноводческие объекты. В водные системы поступают очищенные сточные воды из животноводческих комплексов. Большое количество веществ поступает в результате см</w:t>
      </w:r>
      <w:r>
        <w:rPr>
          <w:sz w:val="20"/>
        </w:rPr>
        <w:t>ы</w:t>
      </w:r>
      <w:r>
        <w:rPr>
          <w:sz w:val="20"/>
        </w:rPr>
        <w:t>ва поверхностным и внутрипочвенным стоком с участков, где храни</w:t>
      </w:r>
      <w:r>
        <w:rPr>
          <w:sz w:val="20"/>
        </w:rPr>
        <w:t>т</w:t>
      </w:r>
      <w:r>
        <w:rPr>
          <w:sz w:val="20"/>
        </w:rPr>
        <w:t>ся навоз, с полей фильтрации жидких фракций отходов, с пастбищ.</w:t>
      </w:r>
    </w:p>
    <w:p w:rsidR="00DF085E" w:rsidRPr="00CB1A13" w:rsidRDefault="00E6483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Значительное влияние на биогенное загрязнение водоемов оказ</w:t>
      </w:r>
      <w:r>
        <w:rPr>
          <w:sz w:val="20"/>
        </w:rPr>
        <w:t>ы</w:t>
      </w:r>
      <w:r>
        <w:rPr>
          <w:sz w:val="20"/>
        </w:rPr>
        <w:t>вают и территории, заселенные людьми. Сельские населенные пункты, как правило, не обеспечены очистными сооружениями. В связи с этим появилась необходимость выявления основных источников поступл</w:t>
      </w:r>
      <w:r>
        <w:rPr>
          <w:sz w:val="20"/>
        </w:rPr>
        <w:t>е</w:t>
      </w:r>
      <w:r>
        <w:rPr>
          <w:sz w:val="20"/>
        </w:rPr>
        <w:t>ния биогенных веществ в водные объекты и оптимизации биогенной нагрузки на водосборных площадях.</w:t>
      </w:r>
    </w:p>
    <w:p w:rsidR="00DF085E" w:rsidRPr="00FB2BBB" w:rsidRDefault="00DF085E" w:rsidP="00FB2BBB">
      <w:pPr>
        <w:pStyle w:val="11"/>
        <w:spacing w:line="240" w:lineRule="auto"/>
        <w:ind w:left="0" w:firstLine="284"/>
        <w:rPr>
          <w:spacing w:val="-4"/>
          <w:sz w:val="20"/>
        </w:rPr>
      </w:pPr>
      <w:r w:rsidRPr="00FB2BBB">
        <w:rPr>
          <w:b/>
          <w:bCs/>
          <w:i/>
          <w:spacing w:val="-4"/>
          <w:sz w:val="20"/>
        </w:rPr>
        <w:t>Под защитой вод от загрязнения</w:t>
      </w:r>
      <w:r w:rsidRPr="00FB2BBB">
        <w:rPr>
          <w:b/>
          <w:bCs/>
          <w:spacing w:val="-4"/>
          <w:sz w:val="20"/>
        </w:rPr>
        <w:t xml:space="preserve"> </w:t>
      </w:r>
      <w:r w:rsidRPr="00FB2BBB">
        <w:rPr>
          <w:spacing w:val="-4"/>
          <w:sz w:val="20"/>
        </w:rPr>
        <w:t>понимают комплекс мероприятий, обеспечивающих нормальное состояние водных объектов. Он состоит:</w:t>
      </w:r>
    </w:p>
    <w:p w:rsidR="00DF085E" w:rsidRPr="00CB1A13" w:rsidRDefault="00FB2BBB" w:rsidP="0010692E">
      <w:pPr>
        <w:pStyle w:val="11"/>
        <w:numPr>
          <w:ilvl w:val="0"/>
          <w:numId w:val="9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t> </w:t>
      </w:r>
      <w:r w:rsidRPr="00CB1A13">
        <w:rPr>
          <w:sz w:val="20"/>
        </w:rPr>
        <w:t xml:space="preserve">из </w:t>
      </w:r>
      <w:r w:rsidR="00DF085E" w:rsidRPr="00CB1A13">
        <w:rPr>
          <w:sz w:val="20"/>
        </w:rPr>
        <w:t>приемов, уменьшающих концентрацию химических веществ в почвенно-грунтовых, стоковых и дренажных водах;</w:t>
      </w:r>
    </w:p>
    <w:p w:rsidR="00DF085E" w:rsidRPr="00CB1A13" w:rsidRDefault="00FB2BBB" w:rsidP="0010692E">
      <w:pPr>
        <w:pStyle w:val="11"/>
        <w:numPr>
          <w:ilvl w:val="0"/>
          <w:numId w:val="9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t> </w:t>
      </w:r>
      <w:r w:rsidR="00DF085E" w:rsidRPr="00CB1A13">
        <w:rPr>
          <w:sz w:val="20"/>
        </w:rPr>
        <w:t>мероприятий, предотвращающих попадание загрязнений в откр</w:t>
      </w:r>
      <w:r w:rsidR="00DF085E" w:rsidRPr="00CB1A13">
        <w:rPr>
          <w:sz w:val="20"/>
        </w:rPr>
        <w:t>ы</w:t>
      </w:r>
      <w:r w:rsidR="00DF085E" w:rsidRPr="00CB1A13">
        <w:rPr>
          <w:sz w:val="20"/>
        </w:rPr>
        <w:t>тые и подземные водные источники;</w:t>
      </w:r>
    </w:p>
    <w:p w:rsidR="00DF085E" w:rsidRPr="00CB1A13" w:rsidRDefault="00FB2BBB" w:rsidP="0010692E">
      <w:pPr>
        <w:pStyle w:val="11"/>
        <w:numPr>
          <w:ilvl w:val="0"/>
          <w:numId w:val="9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t> </w:t>
      </w:r>
      <w:r w:rsidR="00DF085E" w:rsidRPr="00CB1A13">
        <w:rPr>
          <w:sz w:val="20"/>
        </w:rPr>
        <w:t>очистки сточных вод.</w:t>
      </w:r>
    </w:p>
    <w:p w:rsidR="00DF085E" w:rsidRPr="00CB1A13" w:rsidRDefault="00DF085E" w:rsidP="0010692E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sz w:val="20"/>
        </w:rPr>
        <w:t>Основным направлением в защите вод является снижение конце</w:t>
      </w:r>
      <w:r w:rsidRPr="00CB1A13">
        <w:rPr>
          <w:sz w:val="20"/>
        </w:rPr>
        <w:t>н</w:t>
      </w:r>
      <w:r w:rsidRPr="00CB1A13">
        <w:rPr>
          <w:sz w:val="20"/>
        </w:rPr>
        <w:t>трации загрязнений, поступающих в реки и озера. Для сельскохозяйс</w:t>
      </w:r>
      <w:r w:rsidRPr="00CB1A13">
        <w:rPr>
          <w:sz w:val="20"/>
        </w:rPr>
        <w:t>т</w:t>
      </w:r>
      <w:r w:rsidRPr="00CB1A13">
        <w:rPr>
          <w:sz w:val="20"/>
        </w:rPr>
        <w:t>венных предприятий:</w:t>
      </w:r>
    </w:p>
    <w:p w:rsidR="00DF085E" w:rsidRPr="00CB1A13" w:rsidRDefault="00FB2BBB" w:rsidP="0010692E">
      <w:pPr>
        <w:pStyle w:val="11"/>
        <w:numPr>
          <w:ilvl w:val="0"/>
          <w:numId w:val="10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t> </w:t>
      </w:r>
      <w:r w:rsidRPr="00CB1A13">
        <w:rPr>
          <w:sz w:val="20"/>
        </w:rPr>
        <w:t xml:space="preserve">это </w:t>
      </w:r>
      <w:r w:rsidR="00DF085E" w:rsidRPr="00CB1A13">
        <w:rPr>
          <w:sz w:val="20"/>
        </w:rPr>
        <w:t>создание удобрений с запрограммированным по фазам роста и развития растений освобождением веществ;</w:t>
      </w:r>
    </w:p>
    <w:p w:rsidR="00DF085E" w:rsidRPr="00CB1A13" w:rsidRDefault="00FB2BBB" w:rsidP="0010692E">
      <w:pPr>
        <w:pStyle w:val="11"/>
        <w:numPr>
          <w:ilvl w:val="0"/>
          <w:numId w:val="10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lastRenderedPageBreak/>
        <w:t> </w:t>
      </w:r>
      <w:r w:rsidR="00DF085E" w:rsidRPr="00CB1A13">
        <w:rPr>
          <w:sz w:val="20"/>
        </w:rPr>
        <w:t xml:space="preserve">применение  гранулированных и </w:t>
      </w:r>
      <w:proofErr w:type="spellStart"/>
      <w:r w:rsidR="00DF085E" w:rsidRPr="00CB1A13">
        <w:rPr>
          <w:sz w:val="20"/>
        </w:rPr>
        <w:t>микрокапсулированных</w:t>
      </w:r>
      <w:proofErr w:type="spellEnd"/>
      <w:r w:rsidR="00DF085E" w:rsidRPr="00CB1A13">
        <w:rPr>
          <w:sz w:val="20"/>
        </w:rPr>
        <w:t xml:space="preserve"> удобр</w:t>
      </w:r>
      <w:r w:rsidR="00DF085E" w:rsidRPr="00CB1A13">
        <w:rPr>
          <w:sz w:val="20"/>
        </w:rPr>
        <w:t>е</w:t>
      </w:r>
      <w:r w:rsidR="00DF085E" w:rsidRPr="00CB1A13">
        <w:rPr>
          <w:sz w:val="20"/>
        </w:rPr>
        <w:t>ний;</w:t>
      </w:r>
    </w:p>
    <w:p w:rsidR="00DF085E" w:rsidRPr="00CB1A13" w:rsidRDefault="00FB2BBB" w:rsidP="0010692E">
      <w:pPr>
        <w:pStyle w:val="11"/>
        <w:numPr>
          <w:ilvl w:val="0"/>
          <w:numId w:val="10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t> </w:t>
      </w:r>
      <w:r w:rsidR="00DF085E" w:rsidRPr="00CB1A13">
        <w:rPr>
          <w:sz w:val="20"/>
        </w:rPr>
        <w:t>повышение концентрации элементов питания в удобрениях;</w:t>
      </w:r>
    </w:p>
    <w:p w:rsidR="00DF085E" w:rsidRPr="00CB1A13" w:rsidRDefault="00FB2BBB" w:rsidP="0010692E">
      <w:pPr>
        <w:pStyle w:val="11"/>
        <w:numPr>
          <w:ilvl w:val="0"/>
          <w:numId w:val="10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t> </w:t>
      </w:r>
      <w:r w:rsidR="00DF085E" w:rsidRPr="00CB1A13">
        <w:rPr>
          <w:sz w:val="20"/>
        </w:rPr>
        <w:t xml:space="preserve">совершенствование технологии применения </w:t>
      </w:r>
      <w:proofErr w:type="gramStart"/>
      <w:r w:rsidR="00DF085E" w:rsidRPr="00CB1A13">
        <w:rPr>
          <w:sz w:val="20"/>
        </w:rPr>
        <w:t>химических</w:t>
      </w:r>
      <w:proofErr w:type="gramEnd"/>
      <w:r w:rsidR="00DF085E" w:rsidRPr="00CB1A13">
        <w:rPr>
          <w:sz w:val="20"/>
        </w:rPr>
        <w:t xml:space="preserve"> </w:t>
      </w:r>
      <w:proofErr w:type="spellStart"/>
      <w:r w:rsidR="00DF085E" w:rsidRPr="00CB1A13">
        <w:rPr>
          <w:sz w:val="20"/>
        </w:rPr>
        <w:t>мели</w:t>
      </w:r>
      <w:r w:rsidR="00DF085E" w:rsidRPr="00CB1A13">
        <w:rPr>
          <w:sz w:val="20"/>
        </w:rPr>
        <w:t>о</w:t>
      </w:r>
      <w:r w:rsidR="00DF085E" w:rsidRPr="00CB1A13">
        <w:rPr>
          <w:sz w:val="20"/>
        </w:rPr>
        <w:t>рантов</w:t>
      </w:r>
      <w:proofErr w:type="spellEnd"/>
      <w:r w:rsidR="00DF085E" w:rsidRPr="00CB1A13">
        <w:rPr>
          <w:sz w:val="20"/>
        </w:rPr>
        <w:t>;</w:t>
      </w:r>
    </w:p>
    <w:p w:rsidR="00DF085E" w:rsidRPr="00CB1A13" w:rsidRDefault="00FB2BBB" w:rsidP="0010692E">
      <w:pPr>
        <w:pStyle w:val="11"/>
        <w:numPr>
          <w:ilvl w:val="0"/>
          <w:numId w:val="10"/>
        </w:numPr>
        <w:spacing w:line="240" w:lineRule="auto"/>
        <w:ind w:left="0" w:firstLine="284"/>
        <w:rPr>
          <w:sz w:val="20"/>
        </w:rPr>
      </w:pPr>
      <w:r>
        <w:rPr>
          <w:sz w:val="20"/>
        </w:rPr>
        <w:t> </w:t>
      </w:r>
      <w:r w:rsidR="00DF085E" w:rsidRPr="00CB1A13">
        <w:rPr>
          <w:sz w:val="20"/>
        </w:rPr>
        <w:t>создание и внедрение новых машин, обеспечивающих равноме</w:t>
      </w:r>
      <w:r w:rsidR="00DF085E" w:rsidRPr="00CB1A13">
        <w:rPr>
          <w:sz w:val="20"/>
        </w:rPr>
        <w:t>р</w:t>
      </w:r>
      <w:r w:rsidR="00DF085E" w:rsidRPr="00CB1A13">
        <w:rPr>
          <w:sz w:val="20"/>
        </w:rPr>
        <w:t>ное внесение химических средств на полях.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sz w:val="20"/>
        </w:rPr>
        <w:t>К приемам, позволяющим уменьшить миграцию загрязнений в водные ресурсы с поверхностным и внутрипочвенным стоком, отн</w:t>
      </w:r>
      <w:r w:rsidRPr="00CB1A13">
        <w:rPr>
          <w:sz w:val="20"/>
        </w:rPr>
        <w:t>о</w:t>
      </w:r>
      <w:r w:rsidRPr="00CB1A13">
        <w:rPr>
          <w:sz w:val="20"/>
        </w:rPr>
        <w:t xml:space="preserve">сится устройство защитных </w:t>
      </w:r>
      <w:proofErr w:type="spellStart"/>
      <w:r w:rsidRPr="00CB1A13">
        <w:rPr>
          <w:sz w:val="20"/>
        </w:rPr>
        <w:t>водоохранных</w:t>
      </w:r>
      <w:proofErr w:type="spellEnd"/>
      <w:r w:rsidRPr="00CB1A13">
        <w:rPr>
          <w:sz w:val="20"/>
        </w:rPr>
        <w:t xml:space="preserve"> зон и прибрежных полос.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proofErr w:type="spellStart"/>
      <w:r w:rsidRPr="00CB1A13">
        <w:rPr>
          <w:b/>
          <w:bCs/>
          <w:i/>
          <w:sz w:val="20"/>
        </w:rPr>
        <w:t>Водоохранная</w:t>
      </w:r>
      <w:proofErr w:type="spellEnd"/>
      <w:r w:rsidRPr="00CB1A13">
        <w:rPr>
          <w:b/>
          <w:bCs/>
          <w:i/>
          <w:sz w:val="20"/>
        </w:rPr>
        <w:t xml:space="preserve"> зона</w:t>
      </w:r>
      <w:r w:rsidRPr="00CB1A13">
        <w:rPr>
          <w:i/>
          <w:sz w:val="20"/>
        </w:rPr>
        <w:t xml:space="preserve"> </w:t>
      </w:r>
      <w:r w:rsidRPr="00CB1A13">
        <w:rPr>
          <w:sz w:val="20"/>
        </w:rPr>
        <w:t>– это территория водосбора, прилегающая к водотоку или водоему, на который устанавливается специальный р</w:t>
      </w:r>
      <w:r w:rsidRPr="00CB1A13">
        <w:rPr>
          <w:sz w:val="20"/>
        </w:rPr>
        <w:t>е</w:t>
      </w:r>
      <w:r w:rsidRPr="00CB1A13">
        <w:rPr>
          <w:sz w:val="20"/>
        </w:rPr>
        <w:t>жим с целью предотвращения загрязнения, засорения  и истощения вод, нарушения водной и прибрежной экосистем,</w:t>
      </w:r>
      <w:r w:rsidR="00FB2BBB">
        <w:rPr>
          <w:sz w:val="20"/>
        </w:rPr>
        <w:t xml:space="preserve"> </w:t>
      </w:r>
      <w:r w:rsidRPr="00CB1A13">
        <w:rPr>
          <w:sz w:val="20"/>
        </w:rPr>
        <w:t>а также для сохран</w:t>
      </w:r>
      <w:r w:rsidRPr="00CB1A13">
        <w:rPr>
          <w:sz w:val="20"/>
        </w:rPr>
        <w:t>е</w:t>
      </w:r>
      <w:r w:rsidRPr="00CB1A13">
        <w:rPr>
          <w:sz w:val="20"/>
        </w:rPr>
        <w:t>ния среды обитания животных и растительной среды.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i/>
          <w:sz w:val="20"/>
        </w:rPr>
        <w:t xml:space="preserve"> Прибрежная полоса</w:t>
      </w:r>
      <w:r w:rsidRPr="00CB1A13">
        <w:rPr>
          <w:sz w:val="20"/>
        </w:rPr>
        <w:t xml:space="preserve"> представляет собой часть </w:t>
      </w:r>
      <w:proofErr w:type="spellStart"/>
      <w:r w:rsidRPr="00CB1A13">
        <w:rPr>
          <w:sz w:val="20"/>
        </w:rPr>
        <w:t>водоохранной</w:t>
      </w:r>
      <w:proofErr w:type="spellEnd"/>
      <w:r w:rsidRPr="00CB1A13">
        <w:rPr>
          <w:sz w:val="20"/>
        </w:rPr>
        <w:t xml:space="preserve"> з</w:t>
      </w:r>
      <w:r w:rsidRPr="00CB1A13">
        <w:rPr>
          <w:sz w:val="20"/>
        </w:rPr>
        <w:t>о</w:t>
      </w:r>
      <w:r w:rsidRPr="00CB1A13">
        <w:rPr>
          <w:sz w:val="20"/>
        </w:rPr>
        <w:t>ны, непосредственно примыкающую к водному объекту. В прибре</w:t>
      </w:r>
      <w:r w:rsidRPr="00CB1A13">
        <w:rPr>
          <w:sz w:val="20"/>
        </w:rPr>
        <w:t>ж</w:t>
      </w:r>
      <w:r w:rsidRPr="00CB1A13">
        <w:rPr>
          <w:sz w:val="20"/>
        </w:rPr>
        <w:t xml:space="preserve">ной полосе устанавливается более строгий режим хозяйственной и иной деятельности по отношению к режиму всей </w:t>
      </w:r>
      <w:proofErr w:type="spellStart"/>
      <w:r w:rsidRPr="00CB1A13">
        <w:rPr>
          <w:sz w:val="20"/>
        </w:rPr>
        <w:t>водоохранной</w:t>
      </w:r>
      <w:proofErr w:type="spellEnd"/>
      <w:r w:rsidRPr="00CB1A13">
        <w:rPr>
          <w:sz w:val="20"/>
        </w:rPr>
        <w:t xml:space="preserve"> зоны. 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bCs/>
          <w:sz w:val="20"/>
        </w:rPr>
        <w:t>Методы очистки и обработки сточных вод</w:t>
      </w:r>
      <w:r w:rsidR="00FB2BBB">
        <w:rPr>
          <w:b/>
          <w:bCs/>
          <w:sz w:val="20"/>
        </w:rPr>
        <w:t>.</w:t>
      </w:r>
      <w:r w:rsidRPr="00CB1A13">
        <w:rPr>
          <w:b/>
          <w:bCs/>
          <w:sz w:val="20"/>
        </w:rPr>
        <w:t xml:space="preserve"> </w:t>
      </w:r>
      <w:r w:rsidRPr="00CB1A13">
        <w:rPr>
          <w:sz w:val="20"/>
        </w:rPr>
        <w:t>Осуществить защиту водных ресурсов позволяет комплекс методов очистки сточных вод, которые можно разделить на следующие группы: механические, физ</w:t>
      </w:r>
      <w:r w:rsidRPr="00CB1A13">
        <w:rPr>
          <w:sz w:val="20"/>
        </w:rPr>
        <w:t>и</w:t>
      </w:r>
      <w:r w:rsidRPr="00CB1A13">
        <w:rPr>
          <w:sz w:val="20"/>
        </w:rPr>
        <w:t>ческие, химические, биологические и промежуточные (физико-хими</w:t>
      </w:r>
      <w:r w:rsidR="00FB2BBB">
        <w:rPr>
          <w:sz w:val="20"/>
        </w:rPr>
        <w:softHyphen/>
      </w:r>
      <w:r w:rsidRPr="00CB1A13">
        <w:rPr>
          <w:sz w:val="20"/>
        </w:rPr>
        <w:t>ческие, химико-биологические, химико-механические и т.д.).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bCs/>
          <w:i/>
          <w:sz w:val="20"/>
        </w:rPr>
        <w:t>Механическая очистка</w:t>
      </w:r>
      <w:r w:rsidRPr="00CB1A13">
        <w:rPr>
          <w:sz w:val="20"/>
        </w:rPr>
        <w:t xml:space="preserve"> основана на удалении из сточных вод н</w:t>
      </w:r>
      <w:r w:rsidRPr="00CB1A13">
        <w:rPr>
          <w:sz w:val="20"/>
        </w:rPr>
        <w:t>е</w:t>
      </w:r>
      <w:r w:rsidRPr="00CB1A13">
        <w:rPr>
          <w:sz w:val="20"/>
        </w:rPr>
        <w:t>растворимых взвесей. Этим методом удаляется до 60</w:t>
      </w:r>
      <w:r w:rsidR="00FB2BBB">
        <w:rPr>
          <w:sz w:val="20"/>
        </w:rPr>
        <w:t>–</w:t>
      </w:r>
      <w:r w:rsidRPr="00CB1A13">
        <w:rPr>
          <w:sz w:val="20"/>
        </w:rPr>
        <w:t>95</w:t>
      </w:r>
      <w:r w:rsidR="00FB2BBB">
        <w:rPr>
          <w:sz w:val="20"/>
        </w:rPr>
        <w:t xml:space="preserve"> </w:t>
      </w:r>
      <w:r w:rsidRPr="00CB1A13">
        <w:rPr>
          <w:sz w:val="20"/>
        </w:rPr>
        <w:t>% примесей. Для очистки используются фильтры, сита, решета, песколовки, о</w:t>
      </w:r>
      <w:r w:rsidRPr="00CB1A13">
        <w:rPr>
          <w:sz w:val="20"/>
        </w:rPr>
        <w:t>т</w:t>
      </w:r>
      <w:r w:rsidRPr="00CB1A13">
        <w:rPr>
          <w:sz w:val="20"/>
        </w:rPr>
        <w:t>стойники, улавливатели плавающих веществ.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bCs/>
          <w:i/>
          <w:sz w:val="20"/>
        </w:rPr>
        <w:t>Физические методы очистки</w:t>
      </w:r>
      <w:r w:rsidRPr="00CB1A13">
        <w:rPr>
          <w:b/>
          <w:bCs/>
          <w:sz w:val="20"/>
        </w:rPr>
        <w:t xml:space="preserve"> </w:t>
      </w:r>
      <w:r w:rsidRPr="00CB1A13">
        <w:rPr>
          <w:sz w:val="20"/>
        </w:rPr>
        <w:t>используются для связывания то</w:t>
      </w:r>
      <w:r w:rsidRPr="00CB1A13">
        <w:rPr>
          <w:sz w:val="20"/>
        </w:rPr>
        <w:t>н</w:t>
      </w:r>
      <w:r w:rsidRPr="00CB1A13">
        <w:rPr>
          <w:sz w:val="20"/>
        </w:rPr>
        <w:t>кодисперсной и растворенной примесей. Для этого сточные воды по</w:t>
      </w:r>
      <w:r w:rsidRPr="00CB1A13">
        <w:rPr>
          <w:sz w:val="20"/>
        </w:rPr>
        <w:t>д</w:t>
      </w:r>
      <w:r w:rsidRPr="00CB1A13">
        <w:rPr>
          <w:sz w:val="20"/>
        </w:rPr>
        <w:t>вергают обработке высокими температурами, ультразвуком, радиоа</w:t>
      </w:r>
      <w:r w:rsidRPr="00CB1A13">
        <w:rPr>
          <w:sz w:val="20"/>
        </w:rPr>
        <w:t>к</w:t>
      </w:r>
      <w:r w:rsidRPr="00CB1A13">
        <w:rPr>
          <w:sz w:val="20"/>
        </w:rPr>
        <w:t xml:space="preserve">тивными и ультрафиолетовыми лучами, электрическим током. Сюда относятся и выпаривание, </w:t>
      </w:r>
      <w:proofErr w:type="spellStart"/>
      <w:r w:rsidRPr="00CB1A13">
        <w:rPr>
          <w:sz w:val="20"/>
        </w:rPr>
        <w:t>центрофугирование</w:t>
      </w:r>
      <w:proofErr w:type="spellEnd"/>
      <w:r w:rsidRPr="00CB1A13">
        <w:rPr>
          <w:sz w:val="20"/>
        </w:rPr>
        <w:t>, экстракция.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sz w:val="20"/>
        </w:rPr>
        <w:t xml:space="preserve">Очистка сточных вод </w:t>
      </w:r>
      <w:r w:rsidRPr="00CB1A13">
        <w:rPr>
          <w:b/>
          <w:bCs/>
          <w:i/>
          <w:sz w:val="20"/>
        </w:rPr>
        <w:t>химическим методом</w:t>
      </w:r>
      <w:r w:rsidRPr="00CB1A13">
        <w:rPr>
          <w:sz w:val="20"/>
        </w:rPr>
        <w:t xml:space="preserve"> основана на добавл</w:t>
      </w:r>
      <w:r w:rsidRPr="00CB1A13">
        <w:rPr>
          <w:sz w:val="20"/>
        </w:rPr>
        <w:t>е</w:t>
      </w:r>
      <w:r w:rsidRPr="00CB1A13">
        <w:rPr>
          <w:sz w:val="20"/>
        </w:rPr>
        <w:t>нии в стоки веществ-реагентов, вступающих в химическую реакцию с загрязняющими веществами, в результате которой образуются бе</w:t>
      </w:r>
      <w:r w:rsidRPr="00CB1A13">
        <w:rPr>
          <w:sz w:val="20"/>
        </w:rPr>
        <w:t>з</w:t>
      </w:r>
      <w:r w:rsidRPr="00CB1A13">
        <w:rPr>
          <w:sz w:val="20"/>
        </w:rPr>
        <w:t>вредные соли либо соединения, выпадающие в осадок.  К химическому удалению загрязнений относят и коагуляцию. Из коагулянтов  широко используют сернокислый алюминий, гашеную известь, соду; из адсо</w:t>
      </w:r>
      <w:r w:rsidRPr="00CB1A13">
        <w:rPr>
          <w:sz w:val="20"/>
        </w:rPr>
        <w:t>р</w:t>
      </w:r>
      <w:r w:rsidRPr="00CB1A13">
        <w:rPr>
          <w:sz w:val="20"/>
        </w:rPr>
        <w:lastRenderedPageBreak/>
        <w:t xml:space="preserve">бентов </w:t>
      </w:r>
      <w:r w:rsidR="00FB2BBB">
        <w:rPr>
          <w:sz w:val="20"/>
        </w:rPr>
        <w:t>–</w:t>
      </w:r>
      <w:r w:rsidRPr="00CB1A13">
        <w:rPr>
          <w:sz w:val="20"/>
        </w:rPr>
        <w:t xml:space="preserve"> цеолиты, активированный уголь. Для обеззараживания воды применяют хлор, озон, гидрохлорид натрия.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bCs/>
          <w:i/>
          <w:sz w:val="20"/>
        </w:rPr>
        <w:t>Биологические методы очистки сточных вод</w:t>
      </w:r>
      <w:r w:rsidRPr="00CB1A13">
        <w:rPr>
          <w:sz w:val="20"/>
        </w:rPr>
        <w:t xml:space="preserve"> основаны на сп</w:t>
      </w:r>
      <w:r w:rsidRPr="00CB1A13">
        <w:rPr>
          <w:sz w:val="20"/>
        </w:rPr>
        <w:t>о</w:t>
      </w:r>
      <w:r w:rsidRPr="00CB1A13">
        <w:rPr>
          <w:sz w:val="20"/>
        </w:rPr>
        <w:t xml:space="preserve">собности водных организмов </w:t>
      </w:r>
      <w:proofErr w:type="gramStart"/>
      <w:r w:rsidRPr="00CB1A13">
        <w:rPr>
          <w:sz w:val="20"/>
        </w:rPr>
        <w:t>потреблять</w:t>
      </w:r>
      <w:proofErr w:type="gramEnd"/>
      <w:r w:rsidRPr="00CB1A13">
        <w:rPr>
          <w:sz w:val="20"/>
        </w:rPr>
        <w:t xml:space="preserve"> загрязнители в процессе св</w:t>
      </w:r>
      <w:r w:rsidRPr="00CB1A13">
        <w:rPr>
          <w:sz w:val="20"/>
        </w:rPr>
        <w:t>о</w:t>
      </w:r>
      <w:r w:rsidRPr="00CB1A13">
        <w:rPr>
          <w:sz w:val="20"/>
        </w:rPr>
        <w:t>ей жизнедеятельности. Биологическая очистка может быть естестве</w:t>
      </w:r>
      <w:r w:rsidRPr="00CB1A13">
        <w:rPr>
          <w:sz w:val="20"/>
        </w:rPr>
        <w:t>н</w:t>
      </w:r>
      <w:r w:rsidRPr="00CB1A13">
        <w:rPr>
          <w:sz w:val="20"/>
        </w:rPr>
        <w:t xml:space="preserve">ной и искусственной. Естественная </w:t>
      </w:r>
      <w:r w:rsidR="00FB2BBB">
        <w:rPr>
          <w:sz w:val="20"/>
        </w:rPr>
        <w:t>очистка</w:t>
      </w:r>
      <w:r w:rsidRPr="00CB1A13">
        <w:rPr>
          <w:sz w:val="20"/>
        </w:rPr>
        <w:t xml:space="preserve"> проводится на полях фильтрации,  полях орошения и в биологических прудах.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bCs/>
          <w:i/>
          <w:sz w:val="20"/>
        </w:rPr>
        <w:t>Поля фильтрации</w:t>
      </w:r>
      <w:r w:rsidRPr="00CB1A13">
        <w:rPr>
          <w:b/>
          <w:bCs/>
          <w:sz w:val="20"/>
        </w:rPr>
        <w:t xml:space="preserve"> </w:t>
      </w:r>
      <w:r w:rsidRPr="00CB1A13">
        <w:rPr>
          <w:sz w:val="20"/>
        </w:rPr>
        <w:t xml:space="preserve">представляют </w:t>
      </w:r>
      <w:r w:rsidR="00FB2BBB">
        <w:rPr>
          <w:sz w:val="20"/>
        </w:rPr>
        <w:t xml:space="preserve">собой </w:t>
      </w:r>
      <w:r w:rsidRPr="00CB1A13">
        <w:rPr>
          <w:sz w:val="20"/>
        </w:rPr>
        <w:t>бросовые участки земли, которые значительно удалены от водных источников. Устраиваются такие поля на почвах легкого гранулометрического состава (песчаных или супес</w:t>
      </w:r>
      <w:r w:rsidR="00FB2BBB">
        <w:rPr>
          <w:sz w:val="20"/>
        </w:rPr>
        <w:t>чаных)</w:t>
      </w:r>
      <w:r w:rsidRPr="00CB1A13">
        <w:rPr>
          <w:sz w:val="20"/>
        </w:rPr>
        <w:t xml:space="preserve"> с уровнем залегания грунтовых вод не менее 1,5</w:t>
      </w:r>
      <w:r w:rsidR="00FB2BBB">
        <w:rPr>
          <w:sz w:val="20"/>
        </w:rPr>
        <w:t> </w:t>
      </w:r>
      <w:r w:rsidRPr="00CB1A13">
        <w:rPr>
          <w:sz w:val="20"/>
        </w:rPr>
        <w:t>м. Роль фильтра выполняет почва. Она задерживает загрязнители, кот</w:t>
      </w:r>
      <w:r w:rsidRPr="00CB1A13">
        <w:rPr>
          <w:sz w:val="20"/>
        </w:rPr>
        <w:t>о</w:t>
      </w:r>
      <w:r w:rsidRPr="00CB1A13">
        <w:rPr>
          <w:sz w:val="20"/>
        </w:rPr>
        <w:t>рые  в дальнейшем разрушаются почвенными организмами. Эксплу</w:t>
      </w:r>
      <w:r w:rsidRPr="00CB1A13">
        <w:rPr>
          <w:sz w:val="20"/>
        </w:rPr>
        <w:t>а</w:t>
      </w:r>
      <w:r w:rsidRPr="00CB1A13">
        <w:rPr>
          <w:sz w:val="20"/>
        </w:rPr>
        <w:t>тируются такие участки в течение 3–5 лет.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bCs/>
          <w:i/>
          <w:sz w:val="20"/>
        </w:rPr>
        <w:t>Поля орошения</w:t>
      </w:r>
      <w:r w:rsidRPr="00CB1A13">
        <w:rPr>
          <w:sz w:val="20"/>
        </w:rPr>
        <w:t xml:space="preserve"> устраиваются на сельскохозяйственных угодьях. Стоки разбавляются чистой водой до безопасных концентраций и и</w:t>
      </w:r>
      <w:r w:rsidRPr="00CB1A13">
        <w:rPr>
          <w:sz w:val="20"/>
        </w:rPr>
        <w:t>с</w:t>
      </w:r>
      <w:r w:rsidRPr="00CB1A13">
        <w:rPr>
          <w:sz w:val="20"/>
        </w:rPr>
        <w:t>пользуются при поливе растений. На таких участках разрешается в</w:t>
      </w:r>
      <w:r w:rsidRPr="00CB1A13">
        <w:rPr>
          <w:sz w:val="20"/>
        </w:rPr>
        <w:t>ы</w:t>
      </w:r>
      <w:r w:rsidRPr="00CB1A13">
        <w:rPr>
          <w:sz w:val="20"/>
        </w:rPr>
        <w:t>ращивать зерновые и декоративные культуры. Запрещено применять сточные воды на плантациях овощей, ягодников, в садах, на кормовых культурах. Требования, предъявляемые к этим территориям</w:t>
      </w:r>
      <w:r w:rsidR="00FB2BBB">
        <w:rPr>
          <w:sz w:val="20"/>
        </w:rPr>
        <w:t>,</w:t>
      </w:r>
      <w:r w:rsidRPr="00CB1A13">
        <w:rPr>
          <w:sz w:val="20"/>
        </w:rPr>
        <w:t xml:space="preserve"> такие же, как и для полей фильтрации.</w:t>
      </w:r>
    </w:p>
    <w:p w:rsidR="00DF085E" w:rsidRPr="00356D16" w:rsidRDefault="00DF085E" w:rsidP="00FB2BBB">
      <w:pPr>
        <w:pStyle w:val="11"/>
        <w:spacing w:line="240" w:lineRule="auto"/>
        <w:ind w:left="0" w:firstLine="284"/>
        <w:rPr>
          <w:spacing w:val="-2"/>
          <w:sz w:val="20"/>
        </w:rPr>
      </w:pPr>
      <w:r w:rsidRPr="00356D16">
        <w:rPr>
          <w:b/>
          <w:bCs/>
          <w:i/>
          <w:spacing w:val="-2"/>
          <w:sz w:val="20"/>
        </w:rPr>
        <w:t>Биологические пруды</w:t>
      </w:r>
      <w:r w:rsidRPr="00356D16">
        <w:rPr>
          <w:b/>
          <w:bCs/>
          <w:spacing w:val="-2"/>
          <w:sz w:val="20"/>
        </w:rPr>
        <w:t xml:space="preserve"> </w:t>
      </w:r>
      <w:r w:rsidRPr="00356D16">
        <w:rPr>
          <w:spacing w:val="-2"/>
          <w:sz w:val="20"/>
        </w:rPr>
        <w:t>– это искусственно сооруженные водоемы глубиной от 0</w:t>
      </w:r>
      <w:r w:rsidR="00FB2BBB" w:rsidRPr="00356D16">
        <w:rPr>
          <w:spacing w:val="-2"/>
          <w:sz w:val="20"/>
        </w:rPr>
        <w:t>,</w:t>
      </w:r>
      <w:r w:rsidRPr="00356D16">
        <w:rPr>
          <w:spacing w:val="-2"/>
          <w:sz w:val="20"/>
        </w:rPr>
        <w:t>5 до 1</w:t>
      </w:r>
      <w:r w:rsidR="00FB2BBB" w:rsidRPr="00356D16">
        <w:rPr>
          <w:spacing w:val="-2"/>
          <w:sz w:val="20"/>
        </w:rPr>
        <w:t>,</w:t>
      </w:r>
      <w:r w:rsidRPr="00356D16">
        <w:rPr>
          <w:spacing w:val="-2"/>
          <w:sz w:val="20"/>
        </w:rPr>
        <w:t>5 м, которые разбиваются на секции. Площадь пр</w:t>
      </w:r>
      <w:r w:rsidRPr="00356D16">
        <w:rPr>
          <w:spacing w:val="-2"/>
          <w:sz w:val="20"/>
        </w:rPr>
        <w:t>у</w:t>
      </w:r>
      <w:r w:rsidRPr="00356D16">
        <w:rPr>
          <w:spacing w:val="-2"/>
          <w:sz w:val="20"/>
        </w:rPr>
        <w:t>дов 0,5</w:t>
      </w:r>
      <w:r w:rsidR="00FB2BBB" w:rsidRPr="00356D16">
        <w:rPr>
          <w:spacing w:val="-2"/>
          <w:sz w:val="20"/>
        </w:rPr>
        <w:t>–</w:t>
      </w:r>
      <w:r w:rsidRPr="00356D16">
        <w:rPr>
          <w:spacing w:val="-2"/>
          <w:sz w:val="20"/>
        </w:rPr>
        <w:t>1</w:t>
      </w:r>
      <w:r w:rsidR="00FB2BBB" w:rsidRPr="00356D16">
        <w:rPr>
          <w:spacing w:val="-2"/>
          <w:sz w:val="20"/>
        </w:rPr>
        <w:t>,</w:t>
      </w:r>
      <w:r w:rsidRPr="00356D16">
        <w:rPr>
          <w:spacing w:val="-2"/>
          <w:sz w:val="20"/>
        </w:rPr>
        <w:t>0 га. Сброшенные сточные воды заселяются естественными организмами, которые связываются и регулируются загрязнителями.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proofErr w:type="gramStart"/>
      <w:r w:rsidRPr="00CB1A13">
        <w:rPr>
          <w:sz w:val="20"/>
        </w:rPr>
        <w:t>Искусственная</w:t>
      </w:r>
      <w:proofErr w:type="gramEnd"/>
      <w:r w:rsidRPr="00CB1A13">
        <w:rPr>
          <w:sz w:val="20"/>
        </w:rPr>
        <w:t xml:space="preserve"> </w:t>
      </w:r>
      <w:proofErr w:type="spellStart"/>
      <w:r w:rsidRPr="00CB1A13">
        <w:rPr>
          <w:sz w:val="20"/>
        </w:rPr>
        <w:t>биоочистка</w:t>
      </w:r>
      <w:proofErr w:type="spellEnd"/>
      <w:r w:rsidRPr="00CB1A13">
        <w:rPr>
          <w:sz w:val="20"/>
        </w:rPr>
        <w:t xml:space="preserve"> проводится в специальных сооружен</w:t>
      </w:r>
      <w:r w:rsidRPr="00CB1A13">
        <w:rPr>
          <w:sz w:val="20"/>
        </w:rPr>
        <w:t>и</w:t>
      </w:r>
      <w:r w:rsidRPr="00CB1A13">
        <w:rPr>
          <w:sz w:val="20"/>
        </w:rPr>
        <w:t xml:space="preserve">ях: биофильтрах и </w:t>
      </w:r>
      <w:proofErr w:type="spellStart"/>
      <w:r w:rsidRPr="00CB1A13">
        <w:rPr>
          <w:sz w:val="20"/>
        </w:rPr>
        <w:t>аэротенках</w:t>
      </w:r>
      <w:proofErr w:type="spellEnd"/>
      <w:r w:rsidRPr="00CB1A13">
        <w:rPr>
          <w:sz w:val="20"/>
        </w:rPr>
        <w:t>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/>
          <w:bCs/>
          <w:i/>
          <w:sz w:val="20"/>
        </w:rPr>
        <w:t>Биологические фильтры</w:t>
      </w:r>
      <w:r w:rsidRPr="00CB1A13">
        <w:rPr>
          <w:sz w:val="20"/>
        </w:rPr>
        <w:t xml:space="preserve"> представляют собой железобетонные с</w:t>
      </w:r>
      <w:r w:rsidRPr="00CB1A13">
        <w:rPr>
          <w:sz w:val="20"/>
        </w:rPr>
        <w:t>о</w:t>
      </w:r>
      <w:r w:rsidRPr="00CB1A13">
        <w:rPr>
          <w:sz w:val="20"/>
        </w:rPr>
        <w:t>оружения с лотками, на которых размещается пористый материал  с активной биологической плёнкой.</w:t>
      </w:r>
    </w:p>
    <w:p w:rsidR="00DF085E" w:rsidRPr="00CB1A13" w:rsidRDefault="00DF085E" w:rsidP="00FB2BBB">
      <w:pPr>
        <w:pStyle w:val="11"/>
        <w:spacing w:line="240" w:lineRule="auto"/>
        <w:ind w:left="0" w:firstLine="284"/>
        <w:rPr>
          <w:sz w:val="20"/>
        </w:rPr>
      </w:pPr>
      <w:r w:rsidRPr="00CB1A13">
        <w:rPr>
          <w:bCs/>
          <w:sz w:val="20"/>
        </w:rPr>
        <w:t xml:space="preserve">В </w:t>
      </w:r>
      <w:proofErr w:type="spellStart"/>
      <w:r w:rsidRPr="00C338F2">
        <w:rPr>
          <w:b/>
          <w:bCs/>
          <w:i/>
          <w:sz w:val="20"/>
        </w:rPr>
        <w:t>аэротенках</w:t>
      </w:r>
      <w:proofErr w:type="spellEnd"/>
      <w:r w:rsidRPr="00CB1A13">
        <w:rPr>
          <w:sz w:val="20"/>
        </w:rPr>
        <w:t xml:space="preserve"> очистка от загрязнений осуществляется по всей толще воды. Это  резервуар, в котором размещается активный ил (ко</w:t>
      </w:r>
      <w:r w:rsidRPr="00CB1A13">
        <w:rPr>
          <w:sz w:val="20"/>
        </w:rPr>
        <w:t>л</w:t>
      </w:r>
      <w:r w:rsidRPr="00CB1A13">
        <w:rPr>
          <w:sz w:val="20"/>
        </w:rPr>
        <w:t>лоидная масса минерального и органического состава, богатая микр</w:t>
      </w:r>
      <w:r w:rsidRPr="00CB1A13">
        <w:rPr>
          <w:sz w:val="20"/>
        </w:rPr>
        <w:t>о</w:t>
      </w:r>
      <w:r w:rsidRPr="00CB1A13">
        <w:rPr>
          <w:sz w:val="20"/>
        </w:rPr>
        <w:t>организмами). Периодически проводится аэрация воды для  того, чт</w:t>
      </w:r>
      <w:r w:rsidRPr="00CB1A13">
        <w:rPr>
          <w:sz w:val="20"/>
        </w:rPr>
        <w:t>о</w:t>
      </w:r>
      <w:r w:rsidRPr="00CB1A13">
        <w:rPr>
          <w:sz w:val="20"/>
        </w:rPr>
        <w:t>бы активизировать работу микроорганизмов. Используются устройс</w:t>
      </w:r>
      <w:r w:rsidRPr="00CB1A13">
        <w:rPr>
          <w:sz w:val="20"/>
        </w:rPr>
        <w:t>т</w:t>
      </w:r>
      <w:r w:rsidRPr="00CB1A13">
        <w:rPr>
          <w:sz w:val="20"/>
        </w:rPr>
        <w:t>ва для удаления растворенных в воде минеральных и органических веществ: азота, аммиака, аминокислот, нитратов, фосфора, калия и т.д.</w:t>
      </w:r>
    </w:p>
    <w:p w:rsidR="00CB1A13" w:rsidRPr="00FB2BBB" w:rsidRDefault="00C338F2" w:rsidP="00FB2BBB">
      <w:pPr>
        <w:ind w:firstLine="284"/>
        <w:rPr>
          <w:b/>
        </w:rPr>
      </w:pPr>
      <w:r>
        <w:rPr>
          <w:b/>
        </w:rPr>
        <w:t>Задани</w:t>
      </w:r>
      <w:r w:rsidR="00FB2BBB">
        <w:rPr>
          <w:b/>
        </w:rPr>
        <w:t>я:</w:t>
      </w:r>
    </w:p>
    <w:p w:rsidR="00CB1A13" w:rsidRDefault="00FB2BBB" w:rsidP="00356D16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1. </w:t>
      </w:r>
      <w:r w:rsidR="00CB1A13">
        <w:rPr>
          <w:sz w:val="20"/>
        </w:rPr>
        <w:t>О</w:t>
      </w:r>
      <w:r w:rsidR="00CB1A13" w:rsidRPr="00934F84">
        <w:rPr>
          <w:sz w:val="20"/>
        </w:rPr>
        <w:t>пределить уровень загрязнения воды биогенными веществами</w:t>
      </w:r>
      <w:r w:rsidR="00CB1A13">
        <w:rPr>
          <w:sz w:val="20"/>
        </w:rPr>
        <w:t xml:space="preserve">, </w:t>
      </w:r>
      <w:r w:rsidR="00CB1A13">
        <w:rPr>
          <w:sz w:val="20"/>
        </w:rPr>
        <w:lastRenderedPageBreak/>
        <w:t xml:space="preserve">поступающими от источников, расположенных на водосборной </w:t>
      </w:r>
      <w:r>
        <w:rPr>
          <w:sz w:val="20"/>
        </w:rPr>
        <w:t>пл</w:t>
      </w:r>
      <w:r>
        <w:rPr>
          <w:sz w:val="20"/>
        </w:rPr>
        <w:t>о</w:t>
      </w:r>
      <w:r>
        <w:rPr>
          <w:sz w:val="20"/>
        </w:rPr>
        <w:t>щади.</w:t>
      </w:r>
      <w:r w:rsidR="00CB1A13">
        <w:rPr>
          <w:sz w:val="20"/>
        </w:rPr>
        <w:t xml:space="preserve"> </w:t>
      </w:r>
    </w:p>
    <w:p w:rsidR="00CB1A13" w:rsidRDefault="00FB2BBB" w:rsidP="00356D16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2. </w:t>
      </w:r>
      <w:r w:rsidR="00CB1A13">
        <w:rPr>
          <w:sz w:val="20"/>
        </w:rPr>
        <w:t>Разработать мероприятия по оптимизации нагрузки на водную экосистему.</w:t>
      </w:r>
    </w:p>
    <w:p w:rsidR="007E304B" w:rsidRDefault="00CB1A13" w:rsidP="00FB2BBB">
      <w:pPr>
        <w:ind w:firstLine="284"/>
        <w:jc w:val="both"/>
      </w:pPr>
      <w:r w:rsidRPr="00CB1A13">
        <w:rPr>
          <w:b/>
        </w:rPr>
        <w:t xml:space="preserve">Методика выполнения работы. </w:t>
      </w:r>
      <w:r w:rsidR="00E6483C">
        <w:t>Общее поступление веществ в водные системы с водосборной площади в природно-аграрных соо</w:t>
      </w:r>
      <w:r w:rsidR="00E6483C">
        <w:t>б</w:t>
      </w:r>
      <w:r w:rsidR="00E6483C">
        <w:t>ществах слагается из выноса веществ с полей, животноводческих об</w:t>
      </w:r>
      <w:r w:rsidR="00E6483C">
        <w:t>ъ</w:t>
      </w:r>
      <w:r w:rsidR="00E6483C">
        <w:t>ектов и территорий населенных пунктов.</w:t>
      </w:r>
    </w:p>
    <w:p w:rsidR="00F95593" w:rsidRDefault="00F95593" w:rsidP="00FB2BBB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 xml:space="preserve">Потери азота, фосфора и калия </w:t>
      </w:r>
      <w:r w:rsidRPr="00AB6A1F">
        <w:rPr>
          <w:sz w:val="20"/>
        </w:rPr>
        <w:t>с</w:t>
      </w:r>
      <w:r w:rsidRPr="00365FB3">
        <w:rPr>
          <w:i/>
          <w:sz w:val="20"/>
        </w:rPr>
        <w:t xml:space="preserve"> земель сельскохозяйственного и</w:t>
      </w:r>
      <w:r w:rsidRPr="00365FB3">
        <w:rPr>
          <w:i/>
          <w:sz w:val="20"/>
        </w:rPr>
        <w:t>с</w:t>
      </w:r>
      <w:r w:rsidRPr="00365FB3">
        <w:rPr>
          <w:i/>
          <w:sz w:val="20"/>
        </w:rPr>
        <w:t>пользования</w:t>
      </w:r>
      <w:r>
        <w:rPr>
          <w:sz w:val="20"/>
        </w:rPr>
        <w:t xml:space="preserve"> с внутрипочвенным и поверхностным стоком определяют для участка или поля по каждому элементу в отдельности, используя формулу</w:t>
      </w:r>
    </w:p>
    <w:p w:rsidR="00F95593" w:rsidRDefault="009F517D" w:rsidP="0010692E">
      <w:pPr>
        <w:pStyle w:val="11"/>
        <w:spacing w:line="240" w:lineRule="auto"/>
        <w:ind w:left="0" w:firstLine="284"/>
        <w:jc w:val="center"/>
        <w:rPr>
          <w:sz w:val="20"/>
        </w:rPr>
      </w:pPr>
      <w:r w:rsidRPr="00DD0BF4">
        <w:rPr>
          <w:position w:val="-6"/>
          <w:sz w:val="20"/>
          <w:lang w:val="en-US"/>
        </w:rPr>
        <w:object w:dxaOrig="2020" w:dyaOrig="279">
          <v:shape id="_x0000_i1026" type="#_x0000_t75" style="width:113.5pt;height:14.15pt" o:ole="" fillcolor="window">
            <v:imagedata r:id="rId13" o:title=""/>
          </v:shape>
          <o:OLEObject Type="Embed" ProgID="Equation.3" ShapeID="_x0000_i1026" DrawAspect="Content" ObjectID="_1601448232" r:id="rId14"/>
        </w:object>
      </w:r>
      <w:r w:rsidR="00F95593">
        <w:rPr>
          <w:sz w:val="20"/>
        </w:rPr>
        <w:t>,</w:t>
      </w:r>
    </w:p>
    <w:p w:rsidR="00453969" w:rsidRDefault="00453969" w:rsidP="0010692E">
      <w:pPr>
        <w:pStyle w:val="11"/>
        <w:spacing w:line="240" w:lineRule="auto"/>
        <w:ind w:left="0" w:firstLine="284"/>
        <w:jc w:val="center"/>
        <w:rPr>
          <w:sz w:val="20"/>
        </w:rPr>
      </w:pPr>
    </w:p>
    <w:p w:rsidR="00F95593" w:rsidRDefault="00F95593" w:rsidP="009F517D">
      <w:pPr>
        <w:pStyle w:val="11"/>
        <w:spacing w:line="240" w:lineRule="auto"/>
        <w:ind w:left="0" w:firstLine="0"/>
        <w:rPr>
          <w:sz w:val="20"/>
        </w:rPr>
      </w:pPr>
      <w:r>
        <w:rPr>
          <w:sz w:val="20"/>
        </w:rPr>
        <w:t>где</w:t>
      </w:r>
      <w:r w:rsidRPr="00CB0A74">
        <w:rPr>
          <w:sz w:val="20"/>
        </w:rPr>
        <w:t xml:space="preserve"> </w:t>
      </w:r>
      <w:r w:rsidRPr="002A7166">
        <w:rPr>
          <w:i/>
          <w:sz w:val="20"/>
          <w:lang w:val="en-US"/>
        </w:rPr>
        <w:t>W</w:t>
      </w:r>
      <w:r w:rsidRPr="009F517D">
        <w:rPr>
          <w:sz w:val="20"/>
          <w:vertAlign w:val="subscript"/>
        </w:rPr>
        <w:t>п</w:t>
      </w:r>
      <w:proofErr w:type="gramStart"/>
      <w:r w:rsidRPr="009F517D">
        <w:rPr>
          <w:sz w:val="20"/>
          <w:vertAlign w:val="subscript"/>
        </w:rPr>
        <w:t>.в</w:t>
      </w:r>
      <w:proofErr w:type="gramEnd"/>
      <w:r w:rsidRPr="00CB0A74">
        <w:rPr>
          <w:sz w:val="20"/>
        </w:rPr>
        <w:t xml:space="preserve"> – </w:t>
      </w:r>
      <w:r>
        <w:rPr>
          <w:sz w:val="20"/>
        </w:rPr>
        <w:t>вынос элемента с участка, кг;</w:t>
      </w:r>
    </w:p>
    <w:p w:rsidR="00F95593" w:rsidRDefault="00F95593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i/>
          <w:sz w:val="20"/>
          <w:lang w:val="en-US"/>
        </w:rPr>
        <w:t>S</w:t>
      </w:r>
      <w:r>
        <w:rPr>
          <w:sz w:val="20"/>
        </w:rPr>
        <w:t xml:space="preserve"> – </w:t>
      </w:r>
      <w:proofErr w:type="gramStart"/>
      <w:r>
        <w:rPr>
          <w:sz w:val="20"/>
        </w:rPr>
        <w:t>площадь</w:t>
      </w:r>
      <w:proofErr w:type="gramEnd"/>
      <w:r>
        <w:rPr>
          <w:sz w:val="20"/>
        </w:rPr>
        <w:t xml:space="preserve"> участка, га;</w:t>
      </w:r>
    </w:p>
    <w:p w:rsidR="00F95593" w:rsidRDefault="00F95593" w:rsidP="0010692E">
      <w:pPr>
        <w:pStyle w:val="11"/>
        <w:spacing w:line="240" w:lineRule="auto"/>
        <w:ind w:left="0" w:firstLine="284"/>
        <w:rPr>
          <w:sz w:val="20"/>
        </w:rPr>
      </w:pPr>
      <w:r w:rsidRPr="002A7166">
        <w:rPr>
          <w:i/>
          <w:sz w:val="20"/>
          <w:lang w:val="en-US"/>
        </w:rPr>
        <w:t>Y</w:t>
      </w:r>
      <w:r>
        <w:rPr>
          <w:sz w:val="20"/>
        </w:rPr>
        <w:t xml:space="preserve"> – </w:t>
      </w:r>
      <w:proofErr w:type="gramStart"/>
      <w:r>
        <w:rPr>
          <w:sz w:val="20"/>
        </w:rPr>
        <w:t>урожайность</w:t>
      </w:r>
      <w:proofErr w:type="gramEnd"/>
      <w:r>
        <w:rPr>
          <w:sz w:val="20"/>
        </w:rPr>
        <w:t xml:space="preserve"> культуры, ц/га;</w:t>
      </w:r>
    </w:p>
    <w:p w:rsidR="00F95593" w:rsidRDefault="00F95593" w:rsidP="009F517D">
      <w:pPr>
        <w:pStyle w:val="11"/>
        <w:spacing w:line="240" w:lineRule="auto"/>
        <w:ind w:left="624" w:hanging="340"/>
        <w:rPr>
          <w:sz w:val="20"/>
        </w:rPr>
      </w:pPr>
      <w:r w:rsidRPr="002A7166">
        <w:rPr>
          <w:i/>
          <w:sz w:val="20"/>
          <w:lang w:val="en-US"/>
        </w:rPr>
        <w:t>k</w:t>
      </w:r>
      <w:r>
        <w:rPr>
          <w:sz w:val="20"/>
        </w:rPr>
        <w:t xml:space="preserve"> – </w:t>
      </w:r>
      <w:proofErr w:type="gramStart"/>
      <w:r>
        <w:rPr>
          <w:sz w:val="20"/>
        </w:rPr>
        <w:t>коэффициент</w:t>
      </w:r>
      <w:proofErr w:type="gramEnd"/>
      <w:r>
        <w:rPr>
          <w:sz w:val="20"/>
        </w:rPr>
        <w:t xml:space="preserve"> выноса элемента с 1 ц основной и соответству</w:t>
      </w:r>
      <w:r>
        <w:rPr>
          <w:sz w:val="20"/>
        </w:rPr>
        <w:t>ю</w:t>
      </w:r>
      <w:r>
        <w:rPr>
          <w:sz w:val="20"/>
        </w:rPr>
        <w:t>щим количеством побочной продукции, кг (прил</w:t>
      </w:r>
      <w:r w:rsidR="009F517D">
        <w:rPr>
          <w:sz w:val="20"/>
        </w:rPr>
        <w:t xml:space="preserve">. </w:t>
      </w:r>
      <w:r>
        <w:rPr>
          <w:sz w:val="20"/>
        </w:rPr>
        <w:t>7);</w:t>
      </w:r>
    </w:p>
    <w:p w:rsidR="00F95593" w:rsidRDefault="00F95593" w:rsidP="009F517D">
      <w:pPr>
        <w:pStyle w:val="11"/>
        <w:spacing w:line="240" w:lineRule="auto"/>
        <w:ind w:left="624" w:hanging="340"/>
        <w:rPr>
          <w:sz w:val="20"/>
        </w:rPr>
      </w:pPr>
      <w:r w:rsidRPr="002A7166">
        <w:rPr>
          <w:i/>
          <w:sz w:val="20"/>
          <w:lang w:val="en-US"/>
        </w:rPr>
        <w:t>h</w:t>
      </w:r>
      <w:r w:rsidRPr="00CB0A74">
        <w:rPr>
          <w:sz w:val="20"/>
        </w:rPr>
        <w:t xml:space="preserve"> –</w:t>
      </w:r>
      <w:r>
        <w:rPr>
          <w:sz w:val="20"/>
        </w:rPr>
        <w:t xml:space="preserve"> </w:t>
      </w:r>
      <w:proofErr w:type="gramStart"/>
      <w:r>
        <w:rPr>
          <w:sz w:val="20"/>
        </w:rPr>
        <w:t>коэффициент</w:t>
      </w:r>
      <w:proofErr w:type="gramEnd"/>
      <w:r>
        <w:rPr>
          <w:sz w:val="20"/>
        </w:rPr>
        <w:t>, характеризующий водность года (многоводный – 2–</w:t>
      </w:r>
      <w:r w:rsidR="009F517D">
        <w:rPr>
          <w:sz w:val="20"/>
        </w:rPr>
        <w:t>1,5, средней водности–</w:t>
      </w:r>
      <w:r>
        <w:rPr>
          <w:sz w:val="20"/>
        </w:rPr>
        <w:t>1, маловодный – 0,5</w:t>
      </w:r>
      <w:r w:rsidR="009F517D">
        <w:rPr>
          <w:sz w:val="20"/>
        </w:rPr>
        <w:t>–</w:t>
      </w:r>
      <w:r>
        <w:rPr>
          <w:sz w:val="20"/>
        </w:rPr>
        <w:t>0,85);</w:t>
      </w:r>
    </w:p>
    <w:p w:rsidR="00F95593" w:rsidRDefault="00F95593" w:rsidP="009F517D">
      <w:pPr>
        <w:pStyle w:val="11"/>
        <w:spacing w:line="240" w:lineRule="auto"/>
        <w:ind w:left="624" w:hanging="340"/>
        <w:rPr>
          <w:sz w:val="20"/>
        </w:rPr>
      </w:pPr>
      <w:r w:rsidRPr="002A7166">
        <w:rPr>
          <w:i/>
          <w:sz w:val="20"/>
          <w:lang w:val="en-US"/>
        </w:rPr>
        <w:t>n</w:t>
      </w:r>
      <w:r w:rsidRPr="00CB0A74">
        <w:rPr>
          <w:sz w:val="20"/>
        </w:rPr>
        <w:t xml:space="preserve"> </w:t>
      </w:r>
      <w:r>
        <w:rPr>
          <w:sz w:val="20"/>
        </w:rPr>
        <w:t xml:space="preserve">– </w:t>
      </w:r>
      <w:proofErr w:type="gramStart"/>
      <w:r>
        <w:rPr>
          <w:sz w:val="20"/>
        </w:rPr>
        <w:t>коэффициент</w:t>
      </w:r>
      <w:proofErr w:type="gramEnd"/>
      <w:r>
        <w:rPr>
          <w:sz w:val="20"/>
        </w:rPr>
        <w:t xml:space="preserve"> миграции элементов в зависимости от расстояния к водному объекту (прил</w:t>
      </w:r>
      <w:r w:rsidR="009F517D">
        <w:rPr>
          <w:sz w:val="20"/>
        </w:rPr>
        <w:t>.</w:t>
      </w:r>
      <w:r>
        <w:rPr>
          <w:sz w:val="20"/>
        </w:rPr>
        <w:t xml:space="preserve"> 8);</w:t>
      </w:r>
    </w:p>
    <w:p w:rsidR="00F95593" w:rsidRDefault="00F95593" w:rsidP="00A5082C">
      <w:pPr>
        <w:pStyle w:val="11"/>
        <w:spacing w:line="240" w:lineRule="auto"/>
        <w:ind w:left="0" w:firstLine="284"/>
        <w:rPr>
          <w:sz w:val="20"/>
        </w:rPr>
      </w:pPr>
      <w:r w:rsidRPr="002A7166">
        <w:rPr>
          <w:i/>
          <w:sz w:val="20"/>
        </w:rPr>
        <w:t>а</w:t>
      </w:r>
      <w:r>
        <w:rPr>
          <w:sz w:val="20"/>
        </w:rPr>
        <w:t xml:space="preserve"> – коэффициент естественных потерь (прил</w:t>
      </w:r>
      <w:r w:rsidR="009F517D">
        <w:rPr>
          <w:sz w:val="20"/>
        </w:rPr>
        <w:t>.</w:t>
      </w:r>
      <w:r>
        <w:rPr>
          <w:sz w:val="20"/>
        </w:rPr>
        <w:t xml:space="preserve"> 9).</w:t>
      </w:r>
    </w:p>
    <w:p w:rsidR="00F95593" w:rsidRDefault="00F95593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 xml:space="preserve">Полученные результаты заносят в табл. </w:t>
      </w:r>
      <w:r w:rsidR="002A5B27">
        <w:rPr>
          <w:sz w:val="20"/>
        </w:rPr>
        <w:t>4.1</w:t>
      </w:r>
      <w:r>
        <w:rPr>
          <w:sz w:val="20"/>
        </w:rPr>
        <w:t>.</w:t>
      </w:r>
    </w:p>
    <w:p w:rsidR="00F95593" w:rsidRDefault="00F95593" w:rsidP="0010692E">
      <w:pPr>
        <w:pStyle w:val="11"/>
        <w:spacing w:line="240" w:lineRule="auto"/>
        <w:ind w:left="0" w:firstLine="284"/>
        <w:rPr>
          <w:sz w:val="16"/>
        </w:rPr>
      </w:pPr>
    </w:p>
    <w:p w:rsidR="00F95593" w:rsidRDefault="00F95593" w:rsidP="009F517D">
      <w:pPr>
        <w:pStyle w:val="11"/>
        <w:tabs>
          <w:tab w:val="left" w:pos="284"/>
        </w:tabs>
        <w:spacing w:line="240" w:lineRule="auto"/>
        <w:ind w:left="0" w:firstLine="0"/>
        <w:jc w:val="center"/>
        <w:rPr>
          <w:b/>
          <w:sz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</w:t>
      </w:r>
      <w:r w:rsidR="00FA5B87">
        <w:rPr>
          <w:sz w:val="16"/>
        </w:rPr>
        <w:t xml:space="preserve"> </w:t>
      </w:r>
      <w:r w:rsidR="00F16A56">
        <w:rPr>
          <w:sz w:val="16"/>
        </w:rPr>
        <w:t>4.1</w:t>
      </w:r>
      <w:r>
        <w:rPr>
          <w:sz w:val="16"/>
        </w:rPr>
        <w:t>.</w:t>
      </w:r>
      <w:r>
        <w:rPr>
          <w:b/>
          <w:sz w:val="16"/>
        </w:rPr>
        <w:t xml:space="preserve">  Вынос биогенных веществ в водные системы</w:t>
      </w:r>
    </w:p>
    <w:p w:rsidR="00F95593" w:rsidRDefault="00F95593" w:rsidP="009F517D">
      <w:pPr>
        <w:pStyle w:val="11"/>
        <w:tabs>
          <w:tab w:val="left" w:pos="284"/>
        </w:tabs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 xml:space="preserve"> с сельскохозяйственных  угодий  (</w:t>
      </w:r>
      <w:r>
        <w:rPr>
          <w:b/>
          <w:sz w:val="16"/>
          <w:lang w:val="en-US"/>
        </w:rPr>
        <w:t>W</w:t>
      </w:r>
      <w:r w:rsidRPr="00932B26">
        <w:rPr>
          <w:b/>
          <w:sz w:val="16"/>
        </w:rPr>
        <w:t xml:space="preserve"> </w:t>
      </w:r>
      <w:proofErr w:type="gramStart"/>
      <w:r>
        <w:rPr>
          <w:b/>
          <w:sz w:val="16"/>
        </w:rPr>
        <w:t>пахотное</w:t>
      </w:r>
      <w:proofErr w:type="gramEnd"/>
      <w:r>
        <w:rPr>
          <w:b/>
          <w:sz w:val="16"/>
        </w:rPr>
        <w:t>, кг)</w:t>
      </w:r>
    </w:p>
    <w:p w:rsidR="00F95593" w:rsidRDefault="00F95593" w:rsidP="009F517D">
      <w:pPr>
        <w:pStyle w:val="11"/>
        <w:spacing w:line="240" w:lineRule="auto"/>
        <w:ind w:left="0" w:firstLine="0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720"/>
        <w:gridCol w:w="572"/>
        <w:gridCol w:w="328"/>
        <w:gridCol w:w="428"/>
        <w:gridCol w:w="378"/>
        <w:gridCol w:w="283"/>
        <w:gridCol w:w="426"/>
        <w:gridCol w:w="425"/>
        <w:gridCol w:w="283"/>
        <w:gridCol w:w="284"/>
        <w:gridCol w:w="425"/>
        <w:gridCol w:w="308"/>
      </w:tblGrid>
      <w:tr w:rsidR="00F95593" w:rsidTr="009F517D">
        <w:trPr>
          <w:cantSplit/>
        </w:trPr>
        <w:tc>
          <w:tcPr>
            <w:tcW w:w="540" w:type="dxa"/>
            <w:vMerge w:val="restart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854686">
              <w:rPr>
                <w:sz w:val="16"/>
                <w:szCs w:val="16"/>
              </w:rPr>
              <w:t>Вид</w:t>
            </w:r>
          </w:p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854686">
              <w:rPr>
                <w:sz w:val="16"/>
                <w:szCs w:val="16"/>
              </w:rPr>
              <w:t>угодий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854686">
              <w:rPr>
                <w:sz w:val="16"/>
                <w:szCs w:val="16"/>
              </w:rPr>
              <w:t>Площадь,</w:t>
            </w:r>
          </w:p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854686">
              <w:rPr>
                <w:sz w:val="16"/>
                <w:szCs w:val="16"/>
              </w:rPr>
              <w:t>га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854686">
              <w:rPr>
                <w:sz w:val="16"/>
                <w:szCs w:val="16"/>
              </w:rPr>
              <w:t>Коэффиц</w:t>
            </w:r>
            <w:r w:rsidRPr="00854686">
              <w:rPr>
                <w:sz w:val="16"/>
                <w:szCs w:val="16"/>
              </w:rPr>
              <w:t>и</w:t>
            </w:r>
            <w:r w:rsidRPr="00854686">
              <w:rPr>
                <w:sz w:val="16"/>
                <w:szCs w:val="16"/>
              </w:rPr>
              <w:t>ент мигр</w:t>
            </w:r>
            <w:r w:rsidRPr="00854686">
              <w:rPr>
                <w:sz w:val="16"/>
                <w:szCs w:val="16"/>
              </w:rPr>
              <w:t>а</w:t>
            </w:r>
            <w:r w:rsidRPr="00854686">
              <w:rPr>
                <w:sz w:val="16"/>
                <w:szCs w:val="16"/>
              </w:rPr>
              <w:t>ции</w:t>
            </w:r>
          </w:p>
        </w:tc>
        <w:tc>
          <w:tcPr>
            <w:tcW w:w="4140" w:type="dxa"/>
            <w:gridSpan w:val="11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854686">
              <w:rPr>
                <w:sz w:val="16"/>
                <w:szCs w:val="16"/>
              </w:rPr>
              <w:t>Вынос поверхностный и внутрипочвенный</w:t>
            </w:r>
          </w:p>
        </w:tc>
      </w:tr>
      <w:tr w:rsidR="00F95593" w:rsidTr="009F517D">
        <w:trPr>
          <w:cantSplit/>
        </w:trPr>
        <w:tc>
          <w:tcPr>
            <w:tcW w:w="540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right="-8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right="-8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right="-8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vMerge w:val="restart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854686">
              <w:rPr>
                <w:sz w:val="16"/>
                <w:szCs w:val="16"/>
              </w:rPr>
              <w:t>Урожай, ц/га</w:t>
            </w:r>
          </w:p>
        </w:tc>
        <w:tc>
          <w:tcPr>
            <w:tcW w:w="1134" w:type="dxa"/>
            <w:gridSpan w:val="3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K</w:t>
            </w:r>
          </w:p>
        </w:tc>
        <w:tc>
          <w:tcPr>
            <w:tcW w:w="1134" w:type="dxa"/>
            <w:gridSpan w:val="3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283" w:type="dxa"/>
            <w:vMerge w:val="restart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h</w:t>
            </w:r>
          </w:p>
        </w:tc>
        <w:tc>
          <w:tcPr>
            <w:tcW w:w="1017" w:type="dxa"/>
            <w:gridSpan w:val="3"/>
            <w:vAlign w:val="center"/>
          </w:tcPr>
          <w:p w:rsidR="00F95593" w:rsidRPr="00FA5B87" w:rsidRDefault="00F95593" w:rsidP="009F517D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  <w:vertAlign w:val="subscript"/>
              </w:rPr>
            </w:pPr>
            <w:r w:rsidRPr="00FA5B87">
              <w:rPr>
                <w:sz w:val="20"/>
                <w:lang w:val="en-US"/>
              </w:rPr>
              <w:t>W</w:t>
            </w:r>
            <w:r w:rsidRPr="00FA5B87">
              <w:rPr>
                <w:sz w:val="20"/>
                <w:vertAlign w:val="subscript"/>
              </w:rPr>
              <w:t>п.в</w:t>
            </w:r>
          </w:p>
        </w:tc>
      </w:tr>
      <w:tr w:rsidR="00F95593" w:rsidTr="009F517D">
        <w:trPr>
          <w:cantSplit/>
          <w:trHeight w:val="709"/>
        </w:trPr>
        <w:tc>
          <w:tcPr>
            <w:tcW w:w="540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right="-8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right="-8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right="-8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28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vertAlign w:val="subscript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P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854686">
              <w:rPr>
                <w:sz w:val="16"/>
                <w:szCs w:val="16"/>
                <w:lang w:val="en-US"/>
              </w:rPr>
              <w:t>O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5</w:t>
            </w:r>
          </w:p>
        </w:tc>
        <w:tc>
          <w:tcPr>
            <w:tcW w:w="378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K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854686"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283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26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vertAlign w:val="subscript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P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854686">
              <w:rPr>
                <w:sz w:val="16"/>
                <w:szCs w:val="16"/>
                <w:lang w:val="en-US"/>
              </w:rPr>
              <w:t>O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K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854686"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283" w:type="dxa"/>
            <w:vMerge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25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vertAlign w:val="subscript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P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854686">
              <w:rPr>
                <w:sz w:val="16"/>
                <w:szCs w:val="16"/>
                <w:lang w:val="en-US"/>
              </w:rPr>
              <w:t>O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5</w:t>
            </w:r>
          </w:p>
        </w:tc>
        <w:tc>
          <w:tcPr>
            <w:tcW w:w="308" w:type="dxa"/>
            <w:textDirection w:val="btLr"/>
            <w:vAlign w:val="center"/>
          </w:tcPr>
          <w:p w:rsidR="00F95593" w:rsidRPr="00854686" w:rsidRDefault="00F95593" w:rsidP="009F517D">
            <w:pPr>
              <w:pStyle w:val="11"/>
              <w:spacing w:line="240" w:lineRule="auto"/>
              <w:ind w:left="113" w:right="113" w:firstLine="0"/>
              <w:jc w:val="center"/>
              <w:rPr>
                <w:sz w:val="16"/>
                <w:szCs w:val="16"/>
                <w:lang w:val="en-US"/>
              </w:rPr>
            </w:pPr>
            <w:r w:rsidRPr="00854686">
              <w:rPr>
                <w:sz w:val="16"/>
                <w:szCs w:val="16"/>
                <w:lang w:val="en-US"/>
              </w:rPr>
              <w:t>K</w:t>
            </w:r>
            <w:r w:rsidRPr="00854686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854686">
              <w:rPr>
                <w:sz w:val="16"/>
                <w:szCs w:val="16"/>
                <w:lang w:val="en-US"/>
              </w:rPr>
              <w:t>O</w:t>
            </w:r>
          </w:p>
        </w:tc>
      </w:tr>
      <w:tr w:rsidR="00F95593">
        <w:tc>
          <w:tcPr>
            <w:tcW w:w="540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right="-86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right="-86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right="-86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right="-108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right="-108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right="-108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F95593" w:rsidRPr="00854686" w:rsidRDefault="00F95593" w:rsidP="0010692E">
            <w:pPr>
              <w:pStyle w:val="11"/>
              <w:spacing w:line="240" w:lineRule="auto"/>
              <w:ind w:left="0" w:firstLine="284"/>
              <w:jc w:val="center"/>
              <w:rPr>
                <w:sz w:val="16"/>
                <w:szCs w:val="16"/>
              </w:rPr>
            </w:pPr>
          </w:p>
        </w:tc>
      </w:tr>
    </w:tbl>
    <w:p w:rsidR="00F95593" w:rsidRDefault="00F95593" w:rsidP="0010692E">
      <w:pPr>
        <w:pStyle w:val="11"/>
        <w:spacing w:line="240" w:lineRule="auto"/>
        <w:ind w:left="0" w:firstLine="284"/>
        <w:rPr>
          <w:sz w:val="20"/>
        </w:rPr>
      </w:pPr>
    </w:p>
    <w:p w:rsidR="00F95593" w:rsidRDefault="00F95593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 xml:space="preserve">Вынос биогенных веществ с </w:t>
      </w:r>
      <w:r w:rsidRPr="00EC5D4B">
        <w:rPr>
          <w:i/>
          <w:sz w:val="20"/>
        </w:rPr>
        <w:t>животноводческих объектов</w:t>
      </w:r>
      <w:r>
        <w:rPr>
          <w:sz w:val="20"/>
        </w:rPr>
        <w:t xml:space="preserve"> (ферм) определяют по следующей зависимости:</w:t>
      </w:r>
    </w:p>
    <w:p w:rsidR="00F95593" w:rsidRPr="00CB0A74" w:rsidRDefault="00F16A56" w:rsidP="0010692E">
      <w:pPr>
        <w:pStyle w:val="11"/>
        <w:spacing w:line="240" w:lineRule="auto"/>
        <w:ind w:left="0" w:firstLine="284"/>
        <w:jc w:val="center"/>
        <w:rPr>
          <w:sz w:val="20"/>
          <w:vertAlign w:val="superscript"/>
        </w:rPr>
      </w:pPr>
      <w:r w:rsidRPr="00FA5B87">
        <w:rPr>
          <w:position w:val="-10"/>
          <w:sz w:val="20"/>
          <w:vertAlign w:val="superscript"/>
          <w:lang w:val="en-US"/>
        </w:rPr>
        <w:object w:dxaOrig="1700" w:dyaOrig="340">
          <v:shape id="_x0000_i1027" type="#_x0000_t75" style="width:83.95pt;height:16.8pt" o:ole="" fillcolor="window">
            <v:imagedata r:id="rId15" o:title=""/>
          </v:shape>
          <o:OLEObject Type="Embed" ProgID="Equation.3" ShapeID="_x0000_i1027" DrawAspect="Content" ObjectID="_1601448233" r:id="rId16"/>
        </w:object>
      </w:r>
    </w:p>
    <w:p w:rsidR="00F95593" w:rsidRDefault="00F95593" w:rsidP="009F517D">
      <w:pPr>
        <w:pStyle w:val="11"/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где </w:t>
      </w:r>
      <w:r w:rsidRPr="00EC5D4B">
        <w:rPr>
          <w:i/>
          <w:sz w:val="20"/>
          <w:lang w:val="en-US"/>
        </w:rPr>
        <w:t>W</w:t>
      </w:r>
      <w:r w:rsidRPr="00F16A56">
        <w:rPr>
          <w:sz w:val="20"/>
          <w:vertAlign w:val="subscript"/>
        </w:rPr>
        <w:t>ж</w:t>
      </w:r>
      <w:r w:rsidRPr="00CB0A74">
        <w:rPr>
          <w:sz w:val="20"/>
          <w:vertAlign w:val="subscript"/>
        </w:rPr>
        <w:t xml:space="preserve"> </w:t>
      </w:r>
      <w:r w:rsidRPr="00CB0A74">
        <w:rPr>
          <w:sz w:val="20"/>
        </w:rPr>
        <w:t xml:space="preserve">– </w:t>
      </w:r>
      <w:proofErr w:type="spellStart"/>
      <w:r w:rsidRPr="00CB0A74">
        <w:rPr>
          <w:sz w:val="20"/>
        </w:rPr>
        <w:t>в</w:t>
      </w:r>
      <w:r>
        <w:rPr>
          <w:sz w:val="20"/>
        </w:rPr>
        <w:t>ын</w:t>
      </w:r>
      <w:proofErr w:type="gramStart"/>
      <w:r>
        <w:rPr>
          <w:sz w:val="20"/>
        </w:rPr>
        <w:t>oc</w:t>
      </w:r>
      <w:proofErr w:type="spellEnd"/>
      <w:proofErr w:type="gramEnd"/>
      <w:r>
        <w:rPr>
          <w:sz w:val="20"/>
        </w:rPr>
        <w:t xml:space="preserve"> биогенного элемента в водные системы с фермы, кг; </w:t>
      </w:r>
    </w:p>
    <w:p w:rsidR="00F95593" w:rsidRDefault="00F95593" w:rsidP="00F16A56">
      <w:pPr>
        <w:pStyle w:val="11"/>
        <w:spacing w:line="240" w:lineRule="auto"/>
        <w:ind w:left="681" w:hanging="397"/>
        <w:rPr>
          <w:sz w:val="20"/>
        </w:rPr>
      </w:pPr>
      <w:r w:rsidRPr="00365FB3">
        <w:rPr>
          <w:i/>
          <w:sz w:val="20"/>
        </w:rPr>
        <w:lastRenderedPageBreak/>
        <w:t>F</w:t>
      </w:r>
      <w:r>
        <w:rPr>
          <w:sz w:val="20"/>
        </w:rPr>
        <w:t xml:space="preserve"> – доля элемента, содержащаяся в поверхностном и внутреннем сток</w:t>
      </w:r>
      <w:r w:rsidR="00F16A56">
        <w:rPr>
          <w:sz w:val="20"/>
        </w:rPr>
        <w:t>ах</w:t>
      </w:r>
      <w:r>
        <w:rPr>
          <w:sz w:val="20"/>
        </w:rPr>
        <w:t xml:space="preserve"> участка (для азота – 0,20, для фосфора и калия – 0,05);</w:t>
      </w:r>
    </w:p>
    <w:p w:rsidR="00F95593" w:rsidRDefault="00F95593" w:rsidP="00F16A56">
      <w:pPr>
        <w:pStyle w:val="11"/>
        <w:spacing w:line="240" w:lineRule="auto"/>
        <w:ind w:left="624" w:hanging="340"/>
        <w:rPr>
          <w:sz w:val="20"/>
        </w:rPr>
      </w:pPr>
      <w:r w:rsidRPr="00365FB3">
        <w:rPr>
          <w:i/>
          <w:sz w:val="20"/>
        </w:rPr>
        <w:t xml:space="preserve">w </w:t>
      </w:r>
      <w:r>
        <w:rPr>
          <w:sz w:val="20"/>
        </w:rPr>
        <w:t>– удельное содержание вещества в отходах в расчете на одну г</w:t>
      </w:r>
      <w:r>
        <w:rPr>
          <w:sz w:val="20"/>
        </w:rPr>
        <w:t>о</w:t>
      </w:r>
      <w:r>
        <w:rPr>
          <w:sz w:val="20"/>
        </w:rPr>
        <w:t xml:space="preserve">лову скота, </w:t>
      </w:r>
      <w:proofErr w:type="gramStart"/>
      <w:r>
        <w:rPr>
          <w:sz w:val="20"/>
        </w:rPr>
        <w:t>кг</w:t>
      </w:r>
      <w:proofErr w:type="gramEnd"/>
      <w:r>
        <w:rPr>
          <w:sz w:val="20"/>
        </w:rPr>
        <w:t>/</w:t>
      </w:r>
      <w:proofErr w:type="spellStart"/>
      <w:r>
        <w:rPr>
          <w:sz w:val="20"/>
        </w:rPr>
        <w:t>сут</w:t>
      </w:r>
      <w:proofErr w:type="spellEnd"/>
      <w:r>
        <w:rPr>
          <w:sz w:val="20"/>
        </w:rPr>
        <w:t xml:space="preserve"> (прил</w:t>
      </w:r>
      <w:r w:rsidR="00F16A56">
        <w:rPr>
          <w:sz w:val="20"/>
        </w:rPr>
        <w:t>.</w:t>
      </w:r>
      <w:r>
        <w:rPr>
          <w:sz w:val="20"/>
        </w:rPr>
        <w:t xml:space="preserve"> 10); </w:t>
      </w:r>
    </w:p>
    <w:p w:rsidR="00F95593" w:rsidRDefault="00F95593" w:rsidP="00453969">
      <w:pPr>
        <w:pStyle w:val="11"/>
        <w:spacing w:line="240" w:lineRule="auto"/>
        <w:ind w:left="0" w:firstLine="284"/>
        <w:rPr>
          <w:sz w:val="20"/>
        </w:rPr>
      </w:pPr>
      <w:r w:rsidRPr="00365FB3">
        <w:rPr>
          <w:i/>
          <w:sz w:val="20"/>
          <w:lang w:val="en-US"/>
        </w:rPr>
        <w:t>n</w:t>
      </w:r>
      <w:r w:rsidRPr="00CB0A74">
        <w:rPr>
          <w:sz w:val="20"/>
        </w:rPr>
        <w:t xml:space="preserve"> – </w:t>
      </w:r>
      <w:proofErr w:type="gramStart"/>
      <w:r>
        <w:rPr>
          <w:sz w:val="20"/>
        </w:rPr>
        <w:t>количество</w:t>
      </w:r>
      <w:proofErr w:type="gramEnd"/>
      <w:r>
        <w:rPr>
          <w:sz w:val="20"/>
        </w:rPr>
        <w:t xml:space="preserve"> голов скота</w:t>
      </w:r>
      <w:r w:rsidR="002A5B27">
        <w:rPr>
          <w:sz w:val="20"/>
        </w:rPr>
        <w:t>,</w:t>
      </w:r>
      <w:r>
        <w:rPr>
          <w:sz w:val="20"/>
        </w:rPr>
        <w:t xml:space="preserve"> (шт.);</w:t>
      </w:r>
    </w:p>
    <w:p w:rsidR="00F95593" w:rsidRDefault="00F95593" w:rsidP="00453969">
      <w:pPr>
        <w:pStyle w:val="11"/>
        <w:spacing w:line="240" w:lineRule="auto"/>
        <w:ind w:left="0" w:firstLine="284"/>
        <w:rPr>
          <w:sz w:val="20"/>
        </w:rPr>
      </w:pPr>
      <w:r w:rsidRPr="00365FB3">
        <w:rPr>
          <w:i/>
          <w:sz w:val="20"/>
        </w:rPr>
        <w:t>t</w:t>
      </w:r>
      <w:r>
        <w:rPr>
          <w:sz w:val="20"/>
        </w:rPr>
        <w:t xml:space="preserve"> – расчетный период, </w:t>
      </w:r>
      <w:proofErr w:type="spellStart"/>
      <w:r>
        <w:rPr>
          <w:sz w:val="20"/>
        </w:rPr>
        <w:t>сут</w:t>
      </w:r>
      <w:proofErr w:type="spellEnd"/>
      <w:r>
        <w:rPr>
          <w:sz w:val="20"/>
        </w:rPr>
        <w:t xml:space="preserve">; </w:t>
      </w:r>
    </w:p>
    <w:p w:rsidR="00E6483C" w:rsidRDefault="00F95593" w:rsidP="00F16A56">
      <w:pPr>
        <w:widowControl w:val="0"/>
        <w:ind w:left="624" w:hanging="340"/>
        <w:jc w:val="both"/>
      </w:pPr>
      <w:r w:rsidRPr="00365FB3">
        <w:rPr>
          <w:i/>
        </w:rPr>
        <w:t>а</w:t>
      </w:r>
      <w:r>
        <w:t xml:space="preserve"> – коэффициент миграции вещества в зависимости от расстояния к водному объекту и водности года (прил</w:t>
      </w:r>
      <w:r w:rsidR="00F16A56">
        <w:t>.</w:t>
      </w:r>
      <w:r>
        <w:t xml:space="preserve"> 8).</w:t>
      </w:r>
    </w:p>
    <w:p w:rsidR="00E57C85" w:rsidRPr="00187B42" w:rsidRDefault="00E57C85" w:rsidP="0010692E">
      <w:pPr>
        <w:pStyle w:val="11"/>
        <w:spacing w:line="240" w:lineRule="auto"/>
        <w:ind w:left="0" w:firstLine="284"/>
        <w:rPr>
          <w:color w:val="000000"/>
          <w:sz w:val="20"/>
        </w:rPr>
      </w:pPr>
      <w:r>
        <w:rPr>
          <w:color w:val="000000"/>
          <w:sz w:val="20"/>
        </w:rPr>
        <w:t>Вынос</w:t>
      </w:r>
      <w:r w:rsidRPr="00187B42">
        <w:rPr>
          <w:color w:val="000000"/>
          <w:sz w:val="20"/>
        </w:rPr>
        <w:t xml:space="preserve"> биогенных веществ в водные объекты с </w:t>
      </w:r>
      <w:r w:rsidRPr="00187B42">
        <w:rPr>
          <w:i/>
          <w:color w:val="000000"/>
          <w:sz w:val="20"/>
        </w:rPr>
        <w:t>территорий нас</w:t>
      </w:r>
      <w:r w:rsidRPr="00187B42">
        <w:rPr>
          <w:i/>
          <w:color w:val="000000"/>
          <w:sz w:val="20"/>
        </w:rPr>
        <w:t>е</w:t>
      </w:r>
      <w:r w:rsidRPr="00187B42">
        <w:rPr>
          <w:i/>
          <w:color w:val="000000"/>
          <w:sz w:val="20"/>
        </w:rPr>
        <w:t>ленных пунктов</w:t>
      </w:r>
      <w:r w:rsidRPr="00187B42">
        <w:rPr>
          <w:color w:val="000000"/>
          <w:sz w:val="20"/>
        </w:rPr>
        <w:t xml:space="preserve">, </w:t>
      </w:r>
      <w:r w:rsidRPr="00187B42">
        <w:rPr>
          <w:i/>
          <w:color w:val="000000"/>
          <w:sz w:val="20"/>
        </w:rPr>
        <w:t>в которых отсутствуют очистные сооружения</w:t>
      </w:r>
      <w:r w:rsidRPr="00187B42">
        <w:rPr>
          <w:color w:val="000000"/>
          <w:sz w:val="20"/>
        </w:rPr>
        <w:t>, рассчитывается по следующему уравнению:</w:t>
      </w:r>
    </w:p>
    <w:p w:rsidR="00E57C85" w:rsidRPr="00187B42" w:rsidRDefault="002A5B27" w:rsidP="0010692E">
      <w:pPr>
        <w:pStyle w:val="11"/>
        <w:spacing w:before="120" w:line="240" w:lineRule="auto"/>
        <w:ind w:left="0" w:firstLine="284"/>
        <w:jc w:val="center"/>
        <w:rPr>
          <w:color w:val="000000"/>
          <w:sz w:val="20"/>
        </w:rPr>
      </w:pPr>
      <w:r w:rsidRPr="00F16A56">
        <w:rPr>
          <w:color w:val="000000"/>
          <w:position w:val="-14"/>
          <w:sz w:val="20"/>
          <w:vertAlign w:val="superscript"/>
          <w:lang w:val="en-US"/>
        </w:rPr>
        <w:object w:dxaOrig="2060" w:dyaOrig="400">
          <v:shape id="_x0000_i1028" type="#_x0000_t75" style="width:84.35pt;height:17.65pt" o:ole="" fillcolor="window">
            <v:imagedata r:id="rId17" o:title=""/>
          </v:shape>
          <o:OLEObject Type="Embed" ProgID="Equation.3" ShapeID="_x0000_i1028" DrawAspect="Content" ObjectID="_1601448234" r:id="rId18"/>
        </w:object>
      </w:r>
    </w:p>
    <w:p w:rsidR="00E57C85" w:rsidRPr="00187B42" w:rsidRDefault="00E57C85" w:rsidP="002A5B27">
      <w:pPr>
        <w:pStyle w:val="11"/>
        <w:spacing w:line="240" w:lineRule="auto"/>
        <w:ind w:left="0" w:firstLine="0"/>
        <w:rPr>
          <w:color w:val="000000"/>
          <w:sz w:val="20"/>
        </w:rPr>
      </w:pPr>
      <w:r w:rsidRPr="00187B42">
        <w:rPr>
          <w:color w:val="000000"/>
          <w:sz w:val="20"/>
        </w:rPr>
        <w:t xml:space="preserve">где </w:t>
      </w:r>
      <w:r w:rsidRPr="00187B42">
        <w:rPr>
          <w:i/>
          <w:color w:val="000000"/>
          <w:sz w:val="20"/>
          <w:lang w:val="en-US"/>
        </w:rPr>
        <w:t>W</w:t>
      </w:r>
      <w:r w:rsidRPr="00F16A56">
        <w:rPr>
          <w:color w:val="000000"/>
          <w:sz w:val="16"/>
          <w:szCs w:val="16"/>
          <w:vertAlign w:val="subscript"/>
        </w:rPr>
        <w:t>С1</w:t>
      </w:r>
      <w:r w:rsidRPr="00187B42">
        <w:rPr>
          <w:color w:val="000000"/>
          <w:sz w:val="20"/>
        </w:rPr>
        <w:t xml:space="preserve"> – вынос элемента, </w:t>
      </w:r>
      <w:proofErr w:type="gramStart"/>
      <w:r w:rsidRPr="00187B42">
        <w:rPr>
          <w:color w:val="000000"/>
          <w:sz w:val="20"/>
        </w:rPr>
        <w:t>кг</w:t>
      </w:r>
      <w:proofErr w:type="gramEnd"/>
      <w:r w:rsidRPr="00187B42">
        <w:rPr>
          <w:color w:val="000000"/>
          <w:sz w:val="20"/>
        </w:rPr>
        <w:t>;</w:t>
      </w:r>
    </w:p>
    <w:p w:rsidR="00E57C85" w:rsidRDefault="00300588" w:rsidP="00F16A56">
      <w:pPr>
        <w:pStyle w:val="11"/>
        <w:spacing w:line="240" w:lineRule="auto"/>
        <w:ind w:left="0" w:firstLine="284"/>
        <w:rPr>
          <w:sz w:val="20"/>
        </w:rPr>
      </w:pPr>
      <w:r>
        <w:rPr>
          <w:i/>
          <w:sz w:val="20"/>
        </w:rPr>
        <w:t xml:space="preserve"> </w:t>
      </w:r>
      <w:r w:rsidR="00E57C85" w:rsidRPr="00DD0BF4">
        <w:rPr>
          <w:i/>
          <w:sz w:val="20"/>
          <w:lang w:val="en-US"/>
        </w:rPr>
        <w:t>w</w:t>
      </w:r>
      <w:r w:rsidR="00E57C85" w:rsidRPr="00DD0BF4">
        <w:rPr>
          <w:i/>
          <w:sz w:val="20"/>
        </w:rPr>
        <w:t xml:space="preserve"> </w:t>
      </w:r>
      <w:r w:rsidR="00E57C85" w:rsidRPr="00CB0A74">
        <w:rPr>
          <w:sz w:val="20"/>
        </w:rPr>
        <w:t>–</w:t>
      </w:r>
      <w:r w:rsidR="00E57C85">
        <w:rPr>
          <w:sz w:val="20"/>
        </w:rPr>
        <w:t xml:space="preserve"> </w:t>
      </w:r>
      <w:proofErr w:type="gramStart"/>
      <w:r w:rsidR="00E57C85">
        <w:rPr>
          <w:sz w:val="20"/>
        </w:rPr>
        <w:t>удельное</w:t>
      </w:r>
      <w:proofErr w:type="gramEnd"/>
      <w:r w:rsidR="00E57C85">
        <w:rPr>
          <w:sz w:val="20"/>
        </w:rPr>
        <w:t xml:space="preserve"> поступление элемента с бытовыми стоками без оч</w:t>
      </w:r>
      <w:r w:rsidR="00E57C85">
        <w:rPr>
          <w:sz w:val="20"/>
        </w:rPr>
        <w:t>и</w:t>
      </w:r>
      <w:r w:rsidR="00E57C85">
        <w:rPr>
          <w:sz w:val="20"/>
        </w:rPr>
        <w:t>стки</w:t>
      </w:r>
      <w:r w:rsidR="002A5B27">
        <w:rPr>
          <w:sz w:val="20"/>
        </w:rPr>
        <w:t>,</w:t>
      </w:r>
      <w:r w:rsidR="00E57C85">
        <w:rPr>
          <w:sz w:val="20"/>
        </w:rPr>
        <w:t xml:space="preserve"> г/чел. в сутки (прил</w:t>
      </w:r>
      <w:r w:rsidR="00F16A56">
        <w:rPr>
          <w:sz w:val="20"/>
        </w:rPr>
        <w:t>.</w:t>
      </w:r>
      <w:r w:rsidR="00E57C85">
        <w:rPr>
          <w:sz w:val="20"/>
        </w:rPr>
        <w:t xml:space="preserve"> 11);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 w:rsidRPr="00EC5D4B">
        <w:rPr>
          <w:i/>
          <w:sz w:val="20"/>
          <w:lang w:val="en-US"/>
        </w:rPr>
        <w:t>n</w:t>
      </w:r>
      <w:r>
        <w:rPr>
          <w:sz w:val="20"/>
        </w:rPr>
        <w:t xml:space="preserve"> – </w:t>
      </w:r>
      <w:proofErr w:type="gramStart"/>
      <w:r>
        <w:rPr>
          <w:sz w:val="20"/>
        </w:rPr>
        <w:t>количество</w:t>
      </w:r>
      <w:proofErr w:type="gramEnd"/>
      <w:r>
        <w:rPr>
          <w:sz w:val="20"/>
        </w:rPr>
        <w:t xml:space="preserve"> жителей;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 w:rsidRPr="00EC5D4B">
        <w:rPr>
          <w:i/>
          <w:sz w:val="20"/>
          <w:lang w:val="en-US"/>
        </w:rPr>
        <w:t>t</w:t>
      </w:r>
      <w:r w:rsidRPr="00EC5D4B">
        <w:rPr>
          <w:i/>
          <w:sz w:val="20"/>
        </w:rPr>
        <w:t xml:space="preserve"> </w:t>
      </w:r>
      <w:r>
        <w:rPr>
          <w:sz w:val="20"/>
        </w:rPr>
        <w:t xml:space="preserve">– </w:t>
      </w:r>
      <w:proofErr w:type="gramStart"/>
      <w:r>
        <w:rPr>
          <w:sz w:val="20"/>
        </w:rPr>
        <w:t>расчетный</w:t>
      </w:r>
      <w:proofErr w:type="gramEnd"/>
      <w:r>
        <w:rPr>
          <w:sz w:val="20"/>
        </w:rPr>
        <w:t xml:space="preserve"> период, </w:t>
      </w:r>
      <w:proofErr w:type="spellStart"/>
      <w:r>
        <w:rPr>
          <w:sz w:val="20"/>
        </w:rPr>
        <w:t>сут</w:t>
      </w:r>
      <w:proofErr w:type="spellEnd"/>
      <w:r>
        <w:rPr>
          <w:sz w:val="20"/>
        </w:rPr>
        <w:t>;</w:t>
      </w:r>
    </w:p>
    <w:p w:rsidR="00E57C85" w:rsidRPr="00CB0A74" w:rsidRDefault="00E57C85" w:rsidP="0010692E">
      <w:pPr>
        <w:pStyle w:val="11"/>
        <w:spacing w:line="240" w:lineRule="auto"/>
        <w:ind w:left="0" w:firstLine="284"/>
        <w:rPr>
          <w:sz w:val="20"/>
        </w:rPr>
      </w:pPr>
      <w:r w:rsidRPr="00B7048F">
        <w:rPr>
          <w:i/>
          <w:sz w:val="20"/>
        </w:rPr>
        <w:t xml:space="preserve">a </w:t>
      </w:r>
      <w:r>
        <w:rPr>
          <w:sz w:val="20"/>
        </w:rPr>
        <w:t>– коэффициент миграции веществ (прил</w:t>
      </w:r>
      <w:r w:rsidR="00F16A56">
        <w:rPr>
          <w:sz w:val="20"/>
        </w:rPr>
        <w:t>.</w:t>
      </w:r>
      <w:r w:rsidRPr="00CB0A74">
        <w:rPr>
          <w:sz w:val="20"/>
        </w:rPr>
        <w:t xml:space="preserve"> </w:t>
      </w:r>
      <w:r>
        <w:rPr>
          <w:sz w:val="20"/>
        </w:rPr>
        <w:t>8).</w:t>
      </w:r>
    </w:p>
    <w:p w:rsidR="00E57C85" w:rsidRPr="00187B42" w:rsidRDefault="00E57C85" w:rsidP="0010692E">
      <w:pPr>
        <w:tabs>
          <w:tab w:val="left" w:pos="5550"/>
        </w:tabs>
        <w:ind w:firstLine="284"/>
        <w:jc w:val="both"/>
        <w:rPr>
          <w:color w:val="000000"/>
        </w:rPr>
      </w:pPr>
      <w:r>
        <w:rPr>
          <w:color w:val="000000"/>
        </w:rPr>
        <w:t>Вынос биогенных веществ</w:t>
      </w:r>
      <w:r w:rsidRPr="00187B42">
        <w:rPr>
          <w:color w:val="000000"/>
        </w:rPr>
        <w:t>, формирующи</w:t>
      </w:r>
      <w:r>
        <w:rPr>
          <w:color w:val="000000"/>
        </w:rPr>
        <w:t>х</w:t>
      </w:r>
      <w:r w:rsidRPr="00187B42">
        <w:rPr>
          <w:color w:val="000000"/>
        </w:rPr>
        <w:t xml:space="preserve">ся в результате стоков </w:t>
      </w:r>
      <w:r w:rsidRPr="00187B42">
        <w:rPr>
          <w:i/>
          <w:color w:val="000000"/>
        </w:rPr>
        <w:t>с застроенной части сельских населенных пунктов</w:t>
      </w:r>
      <w:r w:rsidRPr="002A5B27">
        <w:rPr>
          <w:color w:val="000000"/>
        </w:rPr>
        <w:t>,</w:t>
      </w:r>
      <w:r w:rsidRPr="00187B42">
        <w:rPr>
          <w:color w:val="000000"/>
        </w:rPr>
        <w:t xml:space="preserve"> рекомендуется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ра</w:t>
      </w:r>
      <w:r>
        <w:rPr>
          <w:color w:val="000000"/>
        </w:rPr>
        <w:t>с</w:t>
      </w:r>
      <w:r>
        <w:rPr>
          <w:color w:val="000000"/>
        </w:rPr>
        <w:t>читывать</w:t>
      </w:r>
      <w:proofErr w:type="spellEnd"/>
      <w:r w:rsidR="002A5B27">
        <w:rPr>
          <w:color w:val="000000"/>
        </w:rPr>
        <w:t xml:space="preserve"> по зависимости</w:t>
      </w:r>
    </w:p>
    <w:p w:rsidR="00E57C85" w:rsidRPr="00187B42" w:rsidRDefault="00F16A56" w:rsidP="0010692E">
      <w:pPr>
        <w:tabs>
          <w:tab w:val="left" w:pos="5550"/>
        </w:tabs>
        <w:ind w:firstLine="284"/>
        <w:jc w:val="center"/>
        <w:rPr>
          <w:i/>
          <w:color w:val="000000"/>
        </w:rPr>
      </w:pPr>
      <w:r w:rsidRPr="00F16A56">
        <w:rPr>
          <w:i/>
          <w:color w:val="000000"/>
          <w:position w:val="-12"/>
          <w:lang w:val="be-BY"/>
        </w:rPr>
        <w:object w:dxaOrig="2180" w:dyaOrig="380">
          <v:shape id="_x0000_i1029" type="#_x0000_t75" style="width:109.1pt;height:19pt" o:ole="">
            <v:imagedata r:id="rId19" o:title=""/>
          </v:shape>
          <o:OLEObject Type="Embed" ProgID="Equation.3" ShapeID="_x0000_i1029" DrawAspect="Content" ObjectID="_1601448235" r:id="rId20"/>
        </w:object>
      </w:r>
    </w:p>
    <w:p w:rsidR="00E57C85" w:rsidRPr="00187B42" w:rsidRDefault="00E57C85" w:rsidP="00F16A56">
      <w:pPr>
        <w:tabs>
          <w:tab w:val="left" w:pos="5550"/>
        </w:tabs>
        <w:jc w:val="both"/>
        <w:rPr>
          <w:color w:val="000000"/>
        </w:rPr>
      </w:pPr>
      <w:r w:rsidRPr="00187B42">
        <w:rPr>
          <w:color w:val="000000"/>
        </w:rPr>
        <w:t xml:space="preserve">где </w:t>
      </w:r>
      <w:r w:rsidRPr="00187B42">
        <w:rPr>
          <w:color w:val="000000"/>
          <w:lang w:val="en-US"/>
        </w:rPr>
        <w:t>W</w:t>
      </w:r>
      <w:r w:rsidRPr="00187B42">
        <w:rPr>
          <w:color w:val="000000"/>
          <w:vertAlign w:val="subscript"/>
          <w:lang w:val="en-US"/>
        </w:rPr>
        <w:t>C</w:t>
      </w:r>
      <w:r w:rsidRPr="00187B42">
        <w:rPr>
          <w:color w:val="000000"/>
          <w:vertAlign w:val="subscript"/>
        </w:rPr>
        <w:t xml:space="preserve">2 </w:t>
      </w:r>
      <w:r w:rsidRPr="00187B42">
        <w:rPr>
          <w:color w:val="000000"/>
        </w:rPr>
        <w:t xml:space="preserve">– вынос элемента, </w:t>
      </w:r>
      <w:proofErr w:type="gramStart"/>
      <w:r w:rsidRPr="00187B42">
        <w:rPr>
          <w:color w:val="000000"/>
        </w:rPr>
        <w:t>кг</w:t>
      </w:r>
      <w:proofErr w:type="gramEnd"/>
      <w:r w:rsidRPr="00187B42">
        <w:rPr>
          <w:color w:val="000000"/>
        </w:rPr>
        <w:t>;</w:t>
      </w:r>
    </w:p>
    <w:p w:rsidR="00E57C85" w:rsidRPr="00530DC8" w:rsidRDefault="00FB2D22" w:rsidP="00FB2D22">
      <w:pPr>
        <w:tabs>
          <w:tab w:val="left" w:pos="5550"/>
        </w:tabs>
        <w:ind w:left="794" w:hanging="794"/>
        <w:jc w:val="both"/>
      </w:pPr>
      <w:r>
        <w:rPr>
          <w:i/>
        </w:rPr>
        <w:t xml:space="preserve">        </w:t>
      </w:r>
      <w:r w:rsidR="00E57C85" w:rsidRPr="00870446">
        <w:rPr>
          <w:i/>
          <w:lang w:val="en-US"/>
        </w:rPr>
        <w:t>w</w:t>
      </w:r>
      <w:r w:rsidR="00E57C85" w:rsidRPr="00D63A5F">
        <w:t xml:space="preserve"> </w:t>
      </w:r>
      <w:r w:rsidR="00E57C85">
        <w:t xml:space="preserve">– </w:t>
      </w:r>
      <w:proofErr w:type="gramStart"/>
      <w:r w:rsidR="00E57C85">
        <w:t>удельное</w:t>
      </w:r>
      <w:proofErr w:type="gramEnd"/>
      <w:r w:rsidR="00E57C85">
        <w:t xml:space="preserve"> поступление элемента с хозяйственных за</w:t>
      </w:r>
      <w:r w:rsidR="00DD2D8D">
        <w:t>строек</w:t>
      </w:r>
      <w:r>
        <w:t>, г</w:t>
      </w:r>
      <w:r w:rsidR="00DD2D8D">
        <w:t xml:space="preserve"> (для  азота – 16,62, для фосфора – 8,22</w:t>
      </w:r>
      <w:r w:rsidR="00E57C85">
        <w:t>);</w:t>
      </w:r>
    </w:p>
    <w:p w:rsidR="00E57C85" w:rsidRPr="00D63A5F" w:rsidRDefault="002A5B27" w:rsidP="0010692E">
      <w:pPr>
        <w:tabs>
          <w:tab w:val="left" w:pos="5550"/>
        </w:tabs>
        <w:ind w:firstLine="284"/>
        <w:jc w:val="both"/>
      </w:pPr>
      <w:r>
        <w:rPr>
          <w:i/>
        </w:rPr>
        <w:t xml:space="preserve">   </w:t>
      </w:r>
      <w:r w:rsidR="00E57C85" w:rsidRPr="006E5007">
        <w:rPr>
          <w:i/>
          <w:lang w:val="en-US"/>
        </w:rPr>
        <w:t>t</w:t>
      </w:r>
      <w:r w:rsidR="00E57C85">
        <w:t xml:space="preserve"> – </w:t>
      </w:r>
      <w:proofErr w:type="gramStart"/>
      <w:r w:rsidR="00E57C85">
        <w:t>расчетный</w:t>
      </w:r>
      <w:proofErr w:type="gramEnd"/>
      <w:r w:rsidR="00E57C85">
        <w:t xml:space="preserve"> период, </w:t>
      </w:r>
      <w:proofErr w:type="spellStart"/>
      <w:r w:rsidR="00E57C85">
        <w:t>сут</w:t>
      </w:r>
      <w:proofErr w:type="spellEnd"/>
      <w:r w:rsidR="00E57C85">
        <w:t>;</w:t>
      </w:r>
    </w:p>
    <w:p w:rsidR="00E57C85" w:rsidRPr="00D63A5F" w:rsidRDefault="002A5B27" w:rsidP="0010692E">
      <w:pPr>
        <w:tabs>
          <w:tab w:val="left" w:pos="5550"/>
        </w:tabs>
        <w:ind w:firstLine="284"/>
        <w:jc w:val="both"/>
      </w:pPr>
      <w:r>
        <w:rPr>
          <w:i/>
        </w:rPr>
        <w:t xml:space="preserve">  </w:t>
      </w:r>
      <w:r w:rsidR="00E57C85" w:rsidRPr="006E5007">
        <w:rPr>
          <w:i/>
          <w:lang w:val="en-US"/>
        </w:rPr>
        <w:t>F</w:t>
      </w:r>
      <w:r w:rsidR="00E57C85">
        <w:t xml:space="preserve"> – </w:t>
      </w:r>
      <w:proofErr w:type="gramStart"/>
      <w:r w:rsidR="00E57C85">
        <w:t>площадь</w:t>
      </w:r>
      <w:proofErr w:type="gramEnd"/>
      <w:r w:rsidR="00E57C85">
        <w:t>, занятая  под хозяйственными застройками, га;</w:t>
      </w:r>
    </w:p>
    <w:p w:rsidR="00E57C85" w:rsidRDefault="002A5B27" w:rsidP="0010692E">
      <w:pPr>
        <w:tabs>
          <w:tab w:val="left" w:pos="5550"/>
        </w:tabs>
        <w:ind w:firstLine="284"/>
        <w:jc w:val="both"/>
      </w:pPr>
      <w:r>
        <w:rPr>
          <w:i/>
        </w:rPr>
        <w:t xml:space="preserve">  </w:t>
      </w:r>
      <w:r w:rsidR="00E57C85" w:rsidRPr="006E5007">
        <w:rPr>
          <w:i/>
        </w:rPr>
        <w:t>а</w:t>
      </w:r>
      <w:r w:rsidR="00E57C85">
        <w:t xml:space="preserve"> – коэффициент  миграции веществ (прил</w:t>
      </w:r>
      <w:r w:rsidR="00F16A56">
        <w:t>.</w:t>
      </w:r>
      <w:r w:rsidR="00E57C85">
        <w:t xml:space="preserve"> 8).</w:t>
      </w:r>
    </w:p>
    <w:p w:rsidR="00E57C85" w:rsidRDefault="00E57C85" w:rsidP="0010692E">
      <w:pPr>
        <w:tabs>
          <w:tab w:val="left" w:pos="5550"/>
        </w:tabs>
        <w:ind w:firstLine="284"/>
        <w:jc w:val="both"/>
      </w:pPr>
      <w:r>
        <w:t>Общий  вынос с территорий населенных пунктов для  каждого эл</w:t>
      </w:r>
      <w:r>
        <w:t>е</w:t>
      </w:r>
      <w:r w:rsidR="00DD2D8D">
        <w:t>мента будет  равен</w:t>
      </w:r>
    </w:p>
    <w:p w:rsidR="00E57C85" w:rsidRDefault="00FB2D22" w:rsidP="00AB6A1F">
      <w:pPr>
        <w:tabs>
          <w:tab w:val="left" w:pos="5550"/>
        </w:tabs>
        <w:jc w:val="center"/>
      </w:pPr>
      <w:r w:rsidRPr="00870446">
        <w:rPr>
          <w:position w:val="-6"/>
        </w:rPr>
        <w:object w:dxaOrig="1500" w:dyaOrig="279">
          <v:shape id="_x0000_i1030" type="#_x0000_t75" style="width:74.65pt;height:12.8pt" o:ole="">
            <v:imagedata r:id="rId21" o:title=""/>
          </v:shape>
          <o:OLEObject Type="Embed" ProgID="Equation.3" ShapeID="_x0000_i1030" DrawAspect="Content" ObjectID="_1601448236" r:id="rId22"/>
        </w:object>
      </w:r>
    </w:p>
    <w:p w:rsidR="00E57C85" w:rsidRPr="00CB0A74" w:rsidRDefault="00E57C85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Общий вынос с хозяйственных объектов для каждого элемента б</w:t>
      </w:r>
      <w:r>
        <w:rPr>
          <w:sz w:val="20"/>
        </w:rPr>
        <w:t>у</w:t>
      </w:r>
      <w:r>
        <w:rPr>
          <w:sz w:val="20"/>
        </w:rPr>
        <w:t>дет равен:</w:t>
      </w:r>
    </w:p>
    <w:p w:rsidR="00E57C85" w:rsidRPr="00CB0A74" w:rsidRDefault="002A5B27" w:rsidP="0010692E">
      <w:pPr>
        <w:pStyle w:val="11"/>
        <w:spacing w:line="240" w:lineRule="auto"/>
        <w:ind w:left="0" w:firstLine="284"/>
        <w:jc w:val="center"/>
        <w:rPr>
          <w:sz w:val="20"/>
        </w:rPr>
      </w:pPr>
      <w:r w:rsidRPr="005420BB">
        <w:rPr>
          <w:position w:val="-12"/>
          <w:sz w:val="20"/>
        </w:rPr>
        <w:object w:dxaOrig="2180" w:dyaOrig="360">
          <v:shape id="_x0000_i1031" type="#_x0000_t75" style="width:98.05pt;height:17.25pt" o:ole="" fillcolor="window">
            <v:imagedata r:id="rId23" o:title=""/>
          </v:shape>
          <o:OLEObject Type="Embed" ProgID="Equation.3" ShapeID="_x0000_i1031" DrawAspect="Content" ObjectID="_1601448237" r:id="rId24"/>
        </w:object>
      </w:r>
    </w:p>
    <w:p w:rsidR="002A5B27" w:rsidRDefault="00E57C85" w:rsidP="0010692E">
      <w:pPr>
        <w:pStyle w:val="11"/>
        <w:spacing w:line="240" w:lineRule="auto"/>
        <w:ind w:left="0" w:firstLine="284"/>
        <w:jc w:val="left"/>
        <w:rPr>
          <w:sz w:val="20"/>
        </w:rPr>
      </w:pPr>
      <w:r>
        <w:rPr>
          <w:sz w:val="20"/>
        </w:rPr>
        <w:t xml:space="preserve">Биогенную нагрузку на </w:t>
      </w:r>
      <w:r w:rsidRPr="00B32628">
        <w:rPr>
          <w:sz w:val="20"/>
        </w:rPr>
        <w:t>реки, озера, водохранилища оценива</w:t>
      </w:r>
      <w:r>
        <w:rPr>
          <w:sz w:val="20"/>
        </w:rPr>
        <w:t xml:space="preserve">ют по концентрации элементов в </w:t>
      </w:r>
      <w:r w:rsidRPr="00414A20">
        <w:rPr>
          <w:sz w:val="20"/>
        </w:rPr>
        <w:t xml:space="preserve">стоках, используя </w:t>
      </w:r>
      <w:r w:rsidR="00DD2D8D">
        <w:rPr>
          <w:sz w:val="20"/>
        </w:rPr>
        <w:t xml:space="preserve">следующие </w:t>
      </w:r>
      <w:r w:rsidRPr="00414A20">
        <w:rPr>
          <w:sz w:val="20"/>
        </w:rPr>
        <w:t>уравнения</w:t>
      </w:r>
      <w:r w:rsidR="00DD2D8D">
        <w:rPr>
          <w:sz w:val="20"/>
        </w:rPr>
        <w:t>:</w:t>
      </w:r>
    </w:p>
    <w:p w:rsidR="00E57C85" w:rsidRPr="00AB6A1F" w:rsidRDefault="00E57C85" w:rsidP="0010692E">
      <w:pPr>
        <w:pStyle w:val="11"/>
        <w:spacing w:line="240" w:lineRule="auto"/>
        <w:ind w:left="0" w:firstLine="284"/>
        <w:jc w:val="left"/>
        <w:rPr>
          <w:sz w:val="16"/>
        </w:rPr>
      </w:pPr>
      <w:r>
        <w:rPr>
          <w:sz w:val="20"/>
        </w:rPr>
        <w:t xml:space="preserve"> </w:t>
      </w:r>
    </w:p>
    <w:p w:rsidR="00E57C85" w:rsidRDefault="00DD2D8D" w:rsidP="0010692E">
      <w:pPr>
        <w:pStyle w:val="11"/>
        <w:spacing w:line="240" w:lineRule="auto"/>
        <w:ind w:left="0" w:firstLine="284"/>
        <w:jc w:val="center"/>
        <w:rPr>
          <w:sz w:val="20"/>
        </w:rPr>
      </w:pPr>
      <w:r w:rsidRPr="002A5B27">
        <w:rPr>
          <w:position w:val="-24"/>
          <w:sz w:val="20"/>
        </w:rPr>
        <w:object w:dxaOrig="2799" w:dyaOrig="680">
          <v:shape id="_x0000_i1032" type="#_x0000_t75" style="width:110.45pt;height:28.25pt" o:ole="" fillcolor="window">
            <v:imagedata r:id="rId25" o:title=""/>
          </v:shape>
          <o:OLEObject Type="Embed" ProgID="Equation.3" ShapeID="_x0000_i1032" DrawAspect="Content" ObjectID="_1601448238" r:id="rId26"/>
        </w:object>
      </w:r>
      <w:r w:rsidR="00E57C85">
        <w:rPr>
          <w:sz w:val="20"/>
        </w:rPr>
        <w:t xml:space="preserve">   </w:t>
      </w:r>
      <w:r w:rsidRPr="002A5B27">
        <w:rPr>
          <w:position w:val="-24"/>
          <w:sz w:val="20"/>
        </w:rPr>
        <w:object w:dxaOrig="2079" w:dyaOrig="680">
          <v:shape id="_x0000_i1033" type="#_x0000_t75" style="width:76pt;height:29.15pt" o:ole="" fillcolor="window">
            <v:imagedata r:id="rId27" o:title=""/>
          </v:shape>
          <o:OLEObject Type="Embed" ProgID="Equation.3" ShapeID="_x0000_i1033" DrawAspect="Content" ObjectID="_1601448239" r:id="rId28"/>
        </w:object>
      </w:r>
      <w:r w:rsidR="00E57C85">
        <w:rPr>
          <w:sz w:val="20"/>
        </w:rPr>
        <w:t xml:space="preserve">  </w:t>
      </w:r>
      <w:r w:rsidR="002B2BA2" w:rsidRPr="00DD2D8D">
        <w:rPr>
          <w:position w:val="-24"/>
          <w:sz w:val="20"/>
        </w:rPr>
        <w:object w:dxaOrig="2100" w:dyaOrig="680">
          <v:shape id="_x0000_i1034" type="#_x0000_t75" style="width:82.15pt;height:29.6pt" o:ole="" fillcolor="window">
            <v:imagedata r:id="rId29" o:title=""/>
          </v:shape>
          <o:OLEObject Type="Embed" ProgID="Equation.3" ShapeID="_x0000_i1034" DrawAspect="Content" ObjectID="_1601448240" r:id="rId30"/>
        </w:object>
      </w:r>
    </w:p>
    <w:p w:rsidR="00E57C85" w:rsidRDefault="00E57C85" w:rsidP="002A5B27">
      <w:pPr>
        <w:pStyle w:val="11"/>
        <w:spacing w:line="240" w:lineRule="auto"/>
        <w:ind w:left="0" w:firstLine="0"/>
        <w:rPr>
          <w:sz w:val="20"/>
        </w:rPr>
      </w:pPr>
      <w:r>
        <w:rPr>
          <w:sz w:val="20"/>
        </w:rPr>
        <w:t>где</w:t>
      </w:r>
      <w:proofErr w:type="gramStart"/>
      <w:r>
        <w:rPr>
          <w:sz w:val="20"/>
        </w:rPr>
        <w:t xml:space="preserve"> </w:t>
      </w:r>
      <w:r w:rsidRPr="00AB6A1F">
        <w:rPr>
          <w:i/>
          <w:sz w:val="20"/>
        </w:rPr>
        <w:t>С</w:t>
      </w:r>
      <w:proofErr w:type="gramEnd"/>
      <w:r>
        <w:rPr>
          <w:sz w:val="20"/>
        </w:rPr>
        <w:t xml:space="preserve"> – концентрация вещества, мг/л;</w:t>
      </w:r>
    </w:p>
    <w:p w:rsidR="00E57C85" w:rsidRDefault="00E57C85" w:rsidP="00453969">
      <w:pPr>
        <w:pStyle w:val="11"/>
        <w:spacing w:line="240" w:lineRule="auto"/>
        <w:ind w:left="0" w:firstLine="284"/>
        <w:rPr>
          <w:sz w:val="20"/>
        </w:rPr>
      </w:pPr>
      <w:proofErr w:type="spellStart"/>
      <w:r w:rsidRPr="00365FB3">
        <w:rPr>
          <w:i/>
          <w:sz w:val="20"/>
          <w:lang w:val="en-US"/>
        </w:rPr>
        <w:t>W</w:t>
      </w:r>
      <w:r w:rsidRPr="002A5B27">
        <w:rPr>
          <w:sz w:val="20"/>
          <w:vertAlign w:val="subscript"/>
          <w:lang w:val="en-US"/>
        </w:rPr>
        <w:t>o</w:t>
      </w:r>
      <w:r w:rsidRPr="002A5B27">
        <w:rPr>
          <w:sz w:val="20"/>
          <w:vertAlign w:val="subscript"/>
        </w:rPr>
        <w:t>бщ</w:t>
      </w:r>
      <w:proofErr w:type="spellEnd"/>
      <w:r w:rsidRPr="00CB0A74">
        <w:rPr>
          <w:sz w:val="20"/>
        </w:rPr>
        <w:t xml:space="preserve"> –</w:t>
      </w:r>
      <w:r>
        <w:rPr>
          <w:sz w:val="20"/>
        </w:rPr>
        <w:t xml:space="preserve"> вынос элемента со всей водосборной площади, кг;</w:t>
      </w:r>
    </w:p>
    <w:p w:rsidR="00E57C85" w:rsidRDefault="00E57C85" w:rsidP="00FB2D22">
      <w:pPr>
        <w:pStyle w:val="11"/>
        <w:spacing w:line="240" w:lineRule="auto"/>
        <w:ind w:left="1276" w:hanging="992"/>
        <w:rPr>
          <w:sz w:val="20"/>
        </w:rPr>
      </w:pPr>
      <w:r w:rsidRPr="00DD2D8D">
        <w:rPr>
          <w:sz w:val="20"/>
        </w:rPr>
        <w:t>μ</w:t>
      </w:r>
      <w:r>
        <w:rPr>
          <w:sz w:val="20"/>
        </w:rPr>
        <w:t xml:space="preserve"> = 0,92 – коэффициент, характеризующий содержание нитратного азота в стоке;</w:t>
      </w:r>
    </w:p>
    <w:p w:rsidR="00F95593" w:rsidRDefault="00E57C85" w:rsidP="00FB2D22">
      <w:pPr>
        <w:ind w:left="709" w:hanging="425"/>
        <w:jc w:val="both"/>
      </w:pPr>
      <w:r w:rsidRPr="00DD2D8D">
        <w:t>ф</w:t>
      </w:r>
      <w:r>
        <w:t xml:space="preserve"> – модульный коэффициент для перехода от среднегодовых ко</w:t>
      </w:r>
      <w:r>
        <w:t>н</w:t>
      </w:r>
      <w:r>
        <w:t xml:space="preserve">центраций к </w:t>
      </w:r>
      <w:proofErr w:type="gramStart"/>
      <w:r>
        <w:t>максимальным</w:t>
      </w:r>
      <w:proofErr w:type="gramEnd"/>
      <w:r>
        <w:t xml:space="preserve"> для рассматриваемого периода </w:t>
      </w:r>
      <w:r w:rsidR="00FB2D22">
        <w:t xml:space="preserve">равный </w:t>
      </w:r>
      <w:r>
        <w:t>(0,92);</w:t>
      </w:r>
    </w:p>
    <w:p w:rsidR="00E57C85" w:rsidRDefault="00E57C85" w:rsidP="00453969">
      <w:pPr>
        <w:pStyle w:val="11"/>
        <w:spacing w:line="240" w:lineRule="auto"/>
        <w:ind w:left="0" w:firstLine="284"/>
        <w:rPr>
          <w:sz w:val="20"/>
        </w:rPr>
      </w:pPr>
      <w:r w:rsidRPr="00365FB3">
        <w:rPr>
          <w:i/>
          <w:sz w:val="20"/>
        </w:rPr>
        <w:t xml:space="preserve">V </w:t>
      </w:r>
      <w:r>
        <w:rPr>
          <w:sz w:val="20"/>
        </w:rPr>
        <w:t>– объем поверхностного стока, м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/га; </w:t>
      </w:r>
    </w:p>
    <w:p w:rsidR="00E57C85" w:rsidRDefault="00E57C85" w:rsidP="00453969">
      <w:pPr>
        <w:pStyle w:val="11"/>
        <w:spacing w:line="240" w:lineRule="auto"/>
        <w:ind w:left="0" w:firstLine="284"/>
        <w:rPr>
          <w:sz w:val="20"/>
        </w:rPr>
      </w:pPr>
      <w:r w:rsidRPr="00C33C78">
        <w:rPr>
          <w:i/>
          <w:sz w:val="20"/>
          <w:lang w:val="en-US"/>
        </w:rPr>
        <w:t>S</w:t>
      </w:r>
      <w:r>
        <w:rPr>
          <w:sz w:val="20"/>
        </w:rPr>
        <w:t xml:space="preserve"> – </w:t>
      </w:r>
      <w:proofErr w:type="gramStart"/>
      <w:r>
        <w:rPr>
          <w:sz w:val="20"/>
        </w:rPr>
        <w:t>площадь</w:t>
      </w:r>
      <w:proofErr w:type="gramEnd"/>
      <w:r>
        <w:rPr>
          <w:sz w:val="20"/>
        </w:rPr>
        <w:t xml:space="preserve"> водосбора,</w:t>
      </w:r>
      <w:r>
        <w:rPr>
          <w:b/>
          <w:sz w:val="20"/>
        </w:rPr>
        <w:t xml:space="preserve"> </w:t>
      </w:r>
      <w:r>
        <w:rPr>
          <w:sz w:val="20"/>
        </w:rPr>
        <w:t>га.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Экологическую нагрузку на водный объект оценивают по конце</w:t>
      </w:r>
      <w:r>
        <w:rPr>
          <w:sz w:val="20"/>
        </w:rPr>
        <w:t>н</w:t>
      </w:r>
      <w:r>
        <w:rPr>
          <w:sz w:val="20"/>
        </w:rPr>
        <w:t>трации элементов в стоке, сравнивая полученные значения с предельно</w:t>
      </w:r>
      <w:r w:rsidRPr="00DD0BF4">
        <w:rPr>
          <w:sz w:val="20"/>
        </w:rPr>
        <w:t xml:space="preserve"> </w:t>
      </w:r>
      <w:r>
        <w:rPr>
          <w:sz w:val="20"/>
        </w:rPr>
        <w:t>допустимыми концентрациями. ПДК для азота составляет 10</w:t>
      </w:r>
      <w:r w:rsidR="00FB2D22">
        <w:rPr>
          <w:sz w:val="20"/>
        </w:rPr>
        <w:t> </w:t>
      </w:r>
      <w:r>
        <w:rPr>
          <w:sz w:val="20"/>
        </w:rPr>
        <w:t>мг/м</w:t>
      </w:r>
      <w:r>
        <w:rPr>
          <w:sz w:val="20"/>
          <w:vertAlign w:val="superscript"/>
        </w:rPr>
        <w:t>3</w:t>
      </w:r>
      <w:r>
        <w:rPr>
          <w:sz w:val="20"/>
        </w:rPr>
        <w:t>, фосфора – 20 мг/м</w:t>
      </w:r>
      <w:r>
        <w:rPr>
          <w:sz w:val="20"/>
          <w:vertAlign w:val="superscript"/>
        </w:rPr>
        <w:t>3</w:t>
      </w:r>
      <w:r>
        <w:rPr>
          <w:sz w:val="20"/>
        </w:rPr>
        <w:t>, калия – 50 мг/м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:rsidR="00D97B5F" w:rsidRPr="004452DD" w:rsidRDefault="00D97B5F" w:rsidP="0010692E">
      <w:pPr>
        <w:pStyle w:val="11"/>
        <w:spacing w:line="240" w:lineRule="auto"/>
        <w:ind w:left="0" w:firstLine="284"/>
        <w:rPr>
          <w:sz w:val="20"/>
        </w:rPr>
      </w:pPr>
    </w:p>
    <w:p w:rsidR="00E57C85" w:rsidRDefault="00E57C85" w:rsidP="00FB2D22">
      <w:pPr>
        <w:jc w:val="center"/>
        <w:rPr>
          <w:b/>
          <w:caps/>
        </w:rPr>
      </w:pPr>
      <w:proofErr w:type="gramStart"/>
      <w:r w:rsidRPr="003D06A5">
        <w:rPr>
          <w:b/>
        </w:rPr>
        <w:t>Р</w:t>
      </w:r>
      <w:proofErr w:type="gramEnd"/>
      <w:r>
        <w:rPr>
          <w:b/>
        </w:rPr>
        <w:t xml:space="preserve"> </w:t>
      </w:r>
      <w:r w:rsidRPr="003D06A5">
        <w:rPr>
          <w:b/>
        </w:rPr>
        <w:t>а</w:t>
      </w:r>
      <w:r>
        <w:rPr>
          <w:b/>
        </w:rPr>
        <w:t xml:space="preserve"> </w:t>
      </w:r>
      <w:r w:rsidRPr="003D06A5">
        <w:rPr>
          <w:b/>
        </w:rPr>
        <w:t>б</w:t>
      </w:r>
      <w:r>
        <w:rPr>
          <w:b/>
        </w:rPr>
        <w:t xml:space="preserve"> </w:t>
      </w:r>
      <w:r w:rsidRPr="003D06A5">
        <w:rPr>
          <w:b/>
        </w:rPr>
        <w:t>о</w:t>
      </w:r>
      <w:r>
        <w:rPr>
          <w:b/>
        </w:rPr>
        <w:t xml:space="preserve"> </w:t>
      </w:r>
      <w:r w:rsidRPr="003D06A5">
        <w:rPr>
          <w:b/>
        </w:rPr>
        <w:t>т</w:t>
      </w:r>
      <w:r>
        <w:rPr>
          <w:b/>
        </w:rPr>
        <w:t xml:space="preserve"> </w:t>
      </w:r>
      <w:r w:rsidRPr="003D06A5">
        <w:rPr>
          <w:b/>
        </w:rPr>
        <w:t xml:space="preserve">а </w:t>
      </w:r>
      <w:r>
        <w:rPr>
          <w:b/>
        </w:rPr>
        <w:t xml:space="preserve"> </w:t>
      </w:r>
      <w:r w:rsidRPr="003D06A5">
        <w:rPr>
          <w:b/>
        </w:rPr>
        <w:t>5</w:t>
      </w:r>
      <w:r w:rsidRPr="00CE34D3">
        <w:rPr>
          <w:b/>
          <w:i/>
        </w:rPr>
        <w:t>.</w:t>
      </w:r>
      <w:r>
        <w:rPr>
          <w:b/>
          <w:i/>
        </w:rPr>
        <w:t xml:space="preserve"> </w:t>
      </w:r>
      <w:r w:rsidRPr="00A241D3">
        <w:rPr>
          <w:b/>
          <w:caps/>
        </w:rPr>
        <w:t xml:space="preserve">Определение </w:t>
      </w:r>
      <w:proofErr w:type="gramStart"/>
      <w:r w:rsidRPr="00A241D3">
        <w:rPr>
          <w:b/>
          <w:caps/>
        </w:rPr>
        <w:t>экономического</w:t>
      </w:r>
      <w:proofErr w:type="gramEnd"/>
    </w:p>
    <w:p w:rsidR="00E57C85" w:rsidRDefault="00E57C85" w:rsidP="00FB2D22">
      <w:pPr>
        <w:jc w:val="center"/>
        <w:rPr>
          <w:b/>
          <w:caps/>
        </w:rPr>
      </w:pPr>
      <w:r w:rsidRPr="00A241D3">
        <w:rPr>
          <w:b/>
          <w:caps/>
        </w:rPr>
        <w:t xml:space="preserve"> </w:t>
      </w:r>
      <w:r>
        <w:rPr>
          <w:b/>
          <w:caps/>
        </w:rPr>
        <w:t xml:space="preserve"> </w:t>
      </w:r>
      <w:r w:rsidRPr="00A241D3">
        <w:rPr>
          <w:b/>
          <w:caps/>
        </w:rPr>
        <w:t>ущерба от</w:t>
      </w:r>
      <w:r>
        <w:rPr>
          <w:b/>
          <w:caps/>
        </w:rPr>
        <w:t xml:space="preserve"> </w:t>
      </w:r>
      <w:r w:rsidRPr="00A241D3">
        <w:rPr>
          <w:b/>
          <w:caps/>
        </w:rPr>
        <w:t>ПЕРЕУПЛОТНЕНИя ПОЧВЫ</w:t>
      </w:r>
    </w:p>
    <w:p w:rsidR="00E57C85" w:rsidRPr="00A241D3" w:rsidRDefault="00E57C85" w:rsidP="00FB2D22">
      <w:pPr>
        <w:jc w:val="center"/>
        <w:rPr>
          <w:b/>
          <w:caps/>
        </w:rPr>
      </w:pPr>
      <w:r>
        <w:rPr>
          <w:b/>
          <w:caps/>
        </w:rPr>
        <w:t xml:space="preserve"> в севообороте</w:t>
      </w:r>
    </w:p>
    <w:p w:rsidR="00E57C85" w:rsidRPr="009D6C34" w:rsidRDefault="00E57C85" w:rsidP="0010692E">
      <w:pPr>
        <w:ind w:firstLine="284"/>
        <w:jc w:val="center"/>
      </w:pPr>
    </w:p>
    <w:p w:rsidR="00573ECD" w:rsidRPr="0044401E" w:rsidRDefault="00573ECD" w:rsidP="0010692E">
      <w:pPr>
        <w:shd w:val="clear" w:color="auto" w:fill="FFFFFF"/>
        <w:ind w:firstLine="284"/>
        <w:jc w:val="both"/>
      </w:pPr>
      <w:r w:rsidRPr="0044401E">
        <w:t>В условиях интенсивного ведения сельскохозяйственного прои</w:t>
      </w:r>
      <w:r w:rsidRPr="0044401E">
        <w:t>з</w:t>
      </w:r>
      <w:r w:rsidRPr="0044401E">
        <w:t>водства значительно усиливается воздействие на почву ходовых си</w:t>
      </w:r>
      <w:r w:rsidRPr="0044401E">
        <w:t>с</w:t>
      </w:r>
      <w:r w:rsidRPr="0044401E">
        <w:t>тем сельскохозяйственных агрегатов. Чрезмерное уплотнение почвы мощны</w:t>
      </w:r>
      <w:r>
        <w:t>ми</w:t>
      </w:r>
      <w:r w:rsidRPr="0044401E">
        <w:t xml:space="preserve"> трактор</w:t>
      </w:r>
      <w:r>
        <w:t>ами</w:t>
      </w:r>
      <w:r w:rsidRPr="0044401E">
        <w:t>, тяжелы</w:t>
      </w:r>
      <w:r>
        <w:t>ми</w:t>
      </w:r>
      <w:r w:rsidRPr="0044401E">
        <w:t xml:space="preserve"> сельскохозяйственны</w:t>
      </w:r>
      <w:r>
        <w:t>ми</w:t>
      </w:r>
      <w:r w:rsidRPr="0044401E">
        <w:t xml:space="preserve"> машин</w:t>
      </w:r>
      <w:r>
        <w:t>ами</w:t>
      </w:r>
      <w:r w:rsidRPr="0044401E">
        <w:t xml:space="preserve"> и транспортно-технически</w:t>
      </w:r>
      <w:r>
        <w:t>ми</w:t>
      </w:r>
      <w:r w:rsidRPr="0044401E">
        <w:t xml:space="preserve"> средств</w:t>
      </w:r>
      <w:r>
        <w:t>ами</w:t>
      </w:r>
      <w:r w:rsidRPr="0044401E">
        <w:t>, стало серьезной угрозой пл</w:t>
      </w:r>
      <w:r w:rsidRPr="0044401E">
        <w:t>о</w:t>
      </w:r>
      <w:r w:rsidRPr="0044401E">
        <w:t>дородию почвы, приводит к е</w:t>
      </w:r>
      <w:r w:rsidR="0087191A">
        <w:t>е</w:t>
      </w:r>
      <w:r w:rsidRPr="0044401E">
        <w:t xml:space="preserve"> разрушению и является одной из пр</w:t>
      </w:r>
      <w:r w:rsidRPr="0044401E">
        <w:t>и</w:t>
      </w:r>
      <w:r w:rsidRPr="0044401E">
        <w:t xml:space="preserve">чин развития эрозионных процессов. </w:t>
      </w:r>
    </w:p>
    <w:p w:rsidR="00573ECD" w:rsidRDefault="00573ECD" w:rsidP="0010692E">
      <w:pPr>
        <w:ind w:firstLine="284"/>
        <w:jc w:val="both"/>
      </w:pPr>
      <w:r w:rsidRPr="0044401E">
        <w:t xml:space="preserve">Оптимальной является плотность почвы от </w:t>
      </w:r>
      <w:r>
        <w:t>1,0</w:t>
      </w:r>
      <w:r w:rsidRPr="0044401E">
        <w:t xml:space="preserve"> до 1,</w:t>
      </w:r>
      <w:r>
        <w:t>2</w:t>
      </w:r>
      <w:r w:rsidRPr="0044401E">
        <w:t xml:space="preserve"> г/см</w:t>
      </w:r>
      <w:r w:rsidRPr="0044401E">
        <w:rPr>
          <w:vertAlign w:val="superscript"/>
        </w:rPr>
        <w:t>3</w:t>
      </w:r>
      <w:r w:rsidRPr="0044401E">
        <w:t>. Пло</w:t>
      </w:r>
      <w:r w:rsidRPr="0044401E">
        <w:t>т</w:t>
      </w:r>
      <w:r w:rsidRPr="0044401E">
        <w:t>ность почвы повышается под воздействием техники от 0,05 до 0,4</w:t>
      </w:r>
      <w:r w:rsidR="0087191A">
        <w:t> </w:t>
      </w:r>
      <w:r w:rsidRPr="0044401E">
        <w:t>г/см</w:t>
      </w:r>
      <w:r w:rsidRPr="0044401E">
        <w:rPr>
          <w:vertAlign w:val="superscript"/>
        </w:rPr>
        <w:t>3</w:t>
      </w:r>
      <w:r w:rsidRPr="0044401E">
        <w:t>, то есть величина прироста плотности изменяется от 3</w:t>
      </w:r>
      <w:r w:rsidR="0087191A">
        <w:t>–</w:t>
      </w:r>
      <w:r w:rsidRPr="0044401E">
        <w:t>4</w:t>
      </w:r>
      <w:r w:rsidR="0087191A">
        <w:t> </w:t>
      </w:r>
      <w:r w:rsidRPr="0044401E">
        <w:t>% до 35</w:t>
      </w:r>
      <w:r w:rsidR="0087191A">
        <w:t>–</w:t>
      </w:r>
      <w:r w:rsidRPr="0044401E">
        <w:t>40</w:t>
      </w:r>
      <w:r w:rsidR="0087191A">
        <w:t> </w:t>
      </w:r>
      <w:r w:rsidRPr="0044401E">
        <w:t>%, составляя в среднем 15</w:t>
      </w:r>
      <w:r w:rsidR="0087191A">
        <w:t>–</w:t>
      </w:r>
      <w:r w:rsidRPr="0044401E">
        <w:t>20</w:t>
      </w:r>
      <w:r w:rsidR="0087191A">
        <w:t> </w:t>
      </w:r>
      <w:r w:rsidRPr="0044401E">
        <w:t>%. Плотность почвы по следам движения сельскохозяйственной техники в пахотном слое составляет от 1,2</w:t>
      </w:r>
      <w:r w:rsidR="0087191A">
        <w:t>–</w:t>
      </w:r>
      <w:r w:rsidRPr="0044401E">
        <w:t>1,3 г/см</w:t>
      </w:r>
      <w:r w:rsidRPr="0044401E">
        <w:rPr>
          <w:vertAlign w:val="superscript"/>
        </w:rPr>
        <w:t>3</w:t>
      </w:r>
      <w:r w:rsidRPr="0044401E">
        <w:t xml:space="preserve"> до 1,4</w:t>
      </w:r>
      <w:r w:rsidR="0087191A">
        <w:t>–</w:t>
      </w:r>
      <w:r w:rsidRPr="0044401E">
        <w:t>1,5 и 1,5</w:t>
      </w:r>
      <w:r w:rsidR="0087191A">
        <w:t>–</w:t>
      </w:r>
      <w:r w:rsidRPr="0044401E">
        <w:t>1,6 г/см</w:t>
      </w:r>
      <w:r w:rsidRPr="0044401E">
        <w:rPr>
          <w:vertAlign w:val="superscript"/>
        </w:rPr>
        <w:t>3</w:t>
      </w:r>
      <w:r w:rsidRPr="0044401E">
        <w:t>. Нормальная (или слабая) степень уплотнённости до 1,0</w:t>
      </w:r>
      <w:r w:rsidR="0087191A">
        <w:t>–</w:t>
      </w:r>
      <w:r w:rsidRPr="0044401E">
        <w:t>1,1 г/см</w:t>
      </w:r>
      <w:r w:rsidRPr="0044401E">
        <w:rPr>
          <w:vertAlign w:val="superscript"/>
        </w:rPr>
        <w:t>3</w:t>
      </w:r>
      <w:r w:rsidRPr="0044401E">
        <w:t>, такая плотность присуща окультуренным почвам. К переуплотненным относятся почвы с пло</w:t>
      </w:r>
      <w:r w:rsidRPr="0044401E">
        <w:t>т</w:t>
      </w:r>
      <w:r w:rsidRPr="0044401E">
        <w:t>ностью: 1,3-1,5 г/см</w:t>
      </w:r>
      <w:r w:rsidRPr="0044401E">
        <w:rPr>
          <w:vertAlign w:val="superscript"/>
        </w:rPr>
        <w:t>3</w:t>
      </w:r>
      <w:r w:rsidRPr="0044401E">
        <w:t xml:space="preserve"> (средняя степень уплотнения) и 1,5</w:t>
      </w:r>
      <w:r w:rsidR="0087191A">
        <w:t>–</w:t>
      </w:r>
      <w:r w:rsidRPr="0044401E">
        <w:t>1,6 г/см</w:t>
      </w:r>
      <w:r w:rsidRPr="0044401E">
        <w:rPr>
          <w:vertAlign w:val="superscript"/>
        </w:rPr>
        <w:t>3</w:t>
      </w:r>
      <w:r w:rsidRPr="0044401E">
        <w:t xml:space="preserve"> и выше (сильная степень уплотнения).</w:t>
      </w:r>
      <w:r>
        <w:t xml:space="preserve"> </w:t>
      </w:r>
    </w:p>
    <w:p w:rsidR="00E57C85" w:rsidRDefault="00E57C85" w:rsidP="0010692E">
      <w:pPr>
        <w:ind w:firstLine="284"/>
        <w:jc w:val="both"/>
      </w:pPr>
      <w:r w:rsidRPr="003F5BB4">
        <w:t>Допустимые</w:t>
      </w:r>
      <w:r>
        <w:t xml:space="preserve"> нагрузки работающей техники на почву в летний и осенний периоды не должны превышать 0,4–0,6 кг/см</w:t>
      </w:r>
      <w:proofErr w:type="gramStart"/>
      <w:r>
        <w:rPr>
          <w:vertAlign w:val="superscript"/>
        </w:rPr>
        <w:t>2</w:t>
      </w:r>
      <w:proofErr w:type="gramEnd"/>
      <w:r>
        <w:t xml:space="preserve">. Фактическое </w:t>
      </w:r>
      <w:r>
        <w:lastRenderedPageBreak/>
        <w:t>же давление колесных тракторов составляет 0,85–1,65 кг/см</w:t>
      </w:r>
      <w:proofErr w:type="gramStart"/>
      <w:r>
        <w:rPr>
          <w:vertAlign w:val="superscript"/>
        </w:rPr>
        <w:t>2</w:t>
      </w:r>
      <w:proofErr w:type="gramEnd"/>
      <w:r>
        <w:t>, гусени</w:t>
      </w:r>
      <w:r>
        <w:t>ч</w:t>
      </w:r>
      <w:r>
        <w:t>ных – 0,6–0,8, прицепов – 3,0–4,0, зерноуборочных комбайнов – 1,8</w:t>
      </w:r>
      <w:r w:rsidR="00864F83">
        <w:t> </w:t>
      </w:r>
      <w:r>
        <w:t>– 2,4 кг/см</w:t>
      </w:r>
      <w:r>
        <w:rPr>
          <w:vertAlign w:val="superscript"/>
        </w:rPr>
        <w:t>2</w:t>
      </w:r>
      <w:r>
        <w:t>.</w:t>
      </w:r>
    </w:p>
    <w:p w:rsidR="00573ECD" w:rsidRPr="0044401E" w:rsidRDefault="00573ECD" w:rsidP="0010692E">
      <w:pPr>
        <w:shd w:val="clear" w:color="auto" w:fill="FFFFFF"/>
        <w:ind w:firstLine="284"/>
        <w:jc w:val="both"/>
      </w:pPr>
      <w:r w:rsidRPr="0044401E">
        <w:t>Известно, что различные участки поля с неодинаковой степенью переуплотняются в процессе выполнения полевых операций. Так,             10–15</w:t>
      </w:r>
      <w:r w:rsidR="00AB6A1F">
        <w:t> </w:t>
      </w:r>
      <w:r w:rsidRPr="0044401E">
        <w:t>% площади поля вообще не подвергается</w:t>
      </w:r>
      <w:r w:rsidR="00AB6A1F">
        <w:t xml:space="preserve"> воздействию колес,          65</w:t>
      </w:r>
      <w:r w:rsidRPr="0044401E">
        <w:t>–80</w:t>
      </w:r>
      <w:r w:rsidR="00AB6A1F">
        <w:t> </w:t>
      </w:r>
      <w:r w:rsidRPr="0044401E">
        <w:t>% площади прикатывается колесами машин от</w:t>
      </w:r>
      <w:r w:rsidR="00AB6A1F">
        <w:t xml:space="preserve"> 1 до 6 раз, а               10</w:t>
      </w:r>
      <w:r w:rsidRPr="0044401E">
        <w:t>–20</w:t>
      </w:r>
      <w:r w:rsidR="00AB6A1F">
        <w:t> </w:t>
      </w:r>
      <w:r w:rsidRPr="0044401E">
        <w:t>% площади (поворотные полосы) испытывает воздействие за вегетационный период от 6 до 20 раз.</w:t>
      </w:r>
    </w:p>
    <w:p w:rsidR="00573ECD" w:rsidRDefault="00573ECD" w:rsidP="0010692E">
      <w:pPr>
        <w:shd w:val="clear" w:color="auto" w:fill="FFFFFF"/>
        <w:ind w:firstLine="284"/>
        <w:jc w:val="both"/>
      </w:pPr>
      <w:r w:rsidRPr="0044401E">
        <w:t>Переуплотнение почвы приводит к угнетению активности почве</w:t>
      </w:r>
      <w:r w:rsidRPr="0044401E">
        <w:t>н</w:t>
      </w:r>
      <w:r w:rsidRPr="0044401E">
        <w:t>ных обитателей, обусловливает резкое ухудшение ее физико-хими</w:t>
      </w:r>
      <w:r w:rsidR="00AB6A1F">
        <w:softHyphen/>
      </w:r>
      <w:r w:rsidRPr="0044401E">
        <w:t>ческих и агрофизических свойств. Уплотненные почвы оказывают большое сопротивление проникновению в них корневой системы ра</w:t>
      </w:r>
      <w:r w:rsidRPr="0044401E">
        <w:t>с</w:t>
      </w:r>
      <w:r w:rsidRPr="0044401E">
        <w:t>тений, в таких почвах ухудшаются водно-воздушный и питательный режимы</w:t>
      </w:r>
      <w:r>
        <w:t>.</w:t>
      </w:r>
    </w:p>
    <w:p w:rsidR="00573ECD" w:rsidRDefault="00573ECD" w:rsidP="0010692E">
      <w:pPr>
        <w:shd w:val="clear" w:color="auto" w:fill="FFFFFF"/>
        <w:ind w:firstLine="284"/>
        <w:jc w:val="both"/>
      </w:pPr>
      <w:r w:rsidRPr="0044401E">
        <w:t>При средней степени уплотнения снижение урожая при прочих равных условиях достигает 20</w:t>
      </w:r>
      <w:r w:rsidR="0087191A">
        <w:t>–</w:t>
      </w:r>
      <w:r w:rsidRPr="0044401E">
        <w:t>30</w:t>
      </w:r>
      <w:r w:rsidR="0087191A">
        <w:t> </w:t>
      </w:r>
      <w:r w:rsidRPr="0044401E">
        <w:t>% на всех типах пахотных почв. При сильной степени уплотнения потери урожая могут достигать 50</w:t>
      </w:r>
      <w:r w:rsidR="0087191A">
        <w:t>–</w:t>
      </w:r>
      <w:r w:rsidRPr="0044401E">
        <w:t>60</w:t>
      </w:r>
      <w:r w:rsidR="0087191A">
        <w:t> </w:t>
      </w:r>
      <w:r w:rsidRPr="0044401E">
        <w:t xml:space="preserve">%. </w:t>
      </w:r>
    </w:p>
    <w:p w:rsidR="00573ECD" w:rsidRPr="0044401E" w:rsidRDefault="00573ECD" w:rsidP="0010692E">
      <w:pPr>
        <w:shd w:val="clear" w:color="auto" w:fill="FFFFFF"/>
        <w:ind w:firstLine="284"/>
        <w:jc w:val="both"/>
      </w:pPr>
      <w:r w:rsidRPr="0044401E">
        <w:t>Последствия разового интенсивного уплотнения сохраняются в т</w:t>
      </w:r>
      <w:r w:rsidRPr="0044401E">
        <w:t>е</w:t>
      </w:r>
      <w:r w:rsidRPr="0044401E">
        <w:t>чение 2</w:t>
      </w:r>
      <w:r w:rsidR="00AB6A1F">
        <w:t>–</w:t>
      </w:r>
      <w:r w:rsidRPr="0044401E">
        <w:t xml:space="preserve">5 лет. Многократное из года в год воздействие техники на почву ведет к </w:t>
      </w:r>
      <w:r w:rsidR="00AB6A1F">
        <w:t>«</w:t>
      </w:r>
      <w:r w:rsidRPr="0044401E">
        <w:t>накоплению</w:t>
      </w:r>
      <w:r w:rsidR="00AB6A1F">
        <w:t>»</w:t>
      </w:r>
      <w:r w:rsidRPr="0044401E">
        <w:t xml:space="preserve"> уплотнения. </w:t>
      </w:r>
      <w:r w:rsidR="00AB6A1F">
        <w:t>Следует о</w:t>
      </w:r>
      <w:r w:rsidRPr="0044401E">
        <w:t>тмети</w:t>
      </w:r>
      <w:r w:rsidR="00AB6A1F">
        <w:t>ть</w:t>
      </w:r>
      <w:r w:rsidRPr="0044401E">
        <w:t>, что у</w:t>
      </w:r>
      <w:r w:rsidRPr="0044401E">
        <w:t>п</w:t>
      </w:r>
      <w:r w:rsidRPr="0044401E">
        <w:t xml:space="preserve">лотнение почв идет не только в вертикальном, но и в горизонтальном от центра следа направлении </w:t>
      </w:r>
      <w:r w:rsidR="00AB6A1F">
        <w:t>–</w:t>
      </w:r>
      <w:r w:rsidRPr="0044401E">
        <w:t xml:space="preserve"> на 35</w:t>
      </w:r>
      <w:r w:rsidR="00AB6A1F">
        <w:t>–</w:t>
      </w:r>
      <w:r w:rsidRPr="0044401E">
        <w:t>70 см.</w:t>
      </w:r>
      <w:r>
        <w:t xml:space="preserve"> </w:t>
      </w:r>
      <w:r w:rsidRPr="0044401E">
        <w:t>В совокупности это пр</w:t>
      </w:r>
      <w:r w:rsidRPr="0044401E">
        <w:t>и</w:t>
      </w:r>
      <w:r w:rsidRPr="0044401E">
        <w:t>водит к значительному снижению урожайности возделываемых кул</w:t>
      </w:r>
      <w:r w:rsidRPr="0044401E">
        <w:t>ь</w:t>
      </w:r>
      <w:r w:rsidRPr="0044401E">
        <w:t>тур и, как следствие, к экономическим потерям.</w:t>
      </w:r>
    </w:p>
    <w:p w:rsidR="00573ECD" w:rsidRPr="0044401E" w:rsidRDefault="00573ECD" w:rsidP="0010692E">
      <w:pPr>
        <w:shd w:val="clear" w:color="auto" w:fill="FFFFFF"/>
        <w:ind w:firstLine="284"/>
        <w:jc w:val="both"/>
      </w:pPr>
      <w:r w:rsidRPr="0044401E">
        <w:t>В связи с этим появилась необходимость в разработке меропри</w:t>
      </w:r>
      <w:r w:rsidRPr="0044401E">
        <w:t>я</w:t>
      </w:r>
      <w:r w:rsidRPr="0044401E">
        <w:t>тий, направленных на защиту почв от переуплотнения. Все приемы оптимизации почвенных условий можно разделить на следующие группы: организационно-хозяйственные, агротехнические и приемы совершенствования сельскохозяйственных орудий и машин.</w:t>
      </w:r>
    </w:p>
    <w:p w:rsidR="00D36AD5" w:rsidRPr="004B0B85" w:rsidRDefault="00D36AD5" w:rsidP="0010692E">
      <w:pPr>
        <w:shd w:val="clear" w:color="auto" w:fill="FFFFFF"/>
        <w:ind w:firstLine="284"/>
        <w:jc w:val="both"/>
        <w:rPr>
          <w:b/>
        </w:rPr>
      </w:pPr>
      <w:r w:rsidRPr="004B0B85">
        <w:rPr>
          <w:b/>
          <w:i/>
        </w:rPr>
        <w:t>Организационно-хозяйственные приемы:</w:t>
      </w:r>
    </w:p>
    <w:p w:rsidR="00D36AD5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 w:rsidRPr="0044401E">
        <w:t xml:space="preserve"> оптимизация маршрутов передвижения работающих агрегатов по полю;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 w:rsidRPr="0044401E">
        <w:t xml:space="preserve"> запрет на проведение погрузочно-разгрузочных, заправочных, транспортных видов работ на полях;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 w:rsidRPr="0044401E">
        <w:t xml:space="preserve"> создание</w:t>
      </w:r>
      <w:r>
        <w:t xml:space="preserve"> постоянной технологической колеи и настройка ширины колеи у всех машин на один размер</w:t>
      </w:r>
      <w:r w:rsidRPr="0044401E">
        <w:t xml:space="preserve"> </w:t>
      </w:r>
      <w:r>
        <w:t xml:space="preserve">(система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Farming</w:t>
      </w:r>
      <w:proofErr w:type="spellEnd"/>
      <w:r>
        <w:t xml:space="preserve"> (CTF)),</w:t>
      </w:r>
      <w:r w:rsidRPr="00EC631E">
        <w:t xml:space="preserve"> </w:t>
      </w:r>
      <w:r>
        <w:t>позволяет сократить площадь следов на поле до 14</w:t>
      </w:r>
      <w:r w:rsidR="00AB6A1F">
        <w:t> </w:t>
      </w:r>
      <w:r>
        <w:t xml:space="preserve">% </w:t>
      </w:r>
      <w:r w:rsidRPr="0044401E">
        <w:t>.</w:t>
      </w:r>
    </w:p>
    <w:p w:rsidR="00D36AD5" w:rsidRPr="004B0B85" w:rsidRDefault="00D36AD5" w:rsidP="0010692E">
      <w:pPr>
        <w:shd w:val="clear" w:color="auto" w:fill="FFFFFF"/>
        <w:tabs>
          <w:tab w:val="left" w:pos="360"/>
        </w:tabs>
        <w:ind w:firstLine="284"/>
        <w:jc w:val="both"/>
        <w:rPr>
          <w:b/>
          <w:i/>
        </w:rPr>
      </w:pPr>
      <w:r w:rsidRPr="004B0B85">
        <w:rPr>
          <w:b/>
          <w:i/>
        </w:rPr>
        <w:t>Агротехнические мероприятия:</w:t>
      </w:r>
    </w:p>
    <w:p w:rsidR="00D36AD5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 w:rsidRPr="0044401E">
        <w:lastRenderedPageBreak/>
        <w:t xml:space="preserve"> внесение органических удобрений;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>
        <w:t xml:space="preserve"> выращивание </w:t>
      </w:r>
      <w:proofErr w:type="spellStart"/>
      <w:r>
        <w:t>сидератов</w:t>
      </w:r>
      <w:proofErr w:type="spellEnd"/>
      <w:r>
        <w:t xml:space="preserve"> </w:t>
      </w:r>
      <w:r w:rsidR="00AB6A1F">
        <w:t>–</w:t>
      </w:r>
      <w:r>
        <w:t xml:space="preserve"> растений, которые высеваются перед посадкой основной культуры для обогащения почвы органическим веществом,</w:t>
      </w:r>
      <w:r w:rsidRPr="00EC631E">
        <w:t xml:space="preserve"> </w:t>
      </w:r>
      <w:r w:rsidRPr="00EC631E">
        <w:rPr>
          <w:rStyle w:val="a9"/>
          <w:b w:val="0"/>
        </w:rPr>
        <w:t>улучшают структуру, повышают плодородие верхнего п</w:t>
      </w:r>
      <w:r w:rsidRPr="00EC631E">
        <w:rPr>
          <w:rStyle w:val="a9"/>
          <w:b w:val="0"/>
        </w:rPr>
        <w:t>а</w:t>
      </w:r>
      <w:r w:rsidRPr="00EC631E">
        <w:rPr>
          <w:rStyle w:val="a9"/>
          <w:b w:val="0"/>
        </w:rPr>
        <w:t>хотного слоя</w:t>
      </w:r>
      <w:r>
        <w:rPr>
          <w:rStyle w:val="a9"/>
          <w:b w:val="0"/>
        </w:rPr>
        <w:t>;</w:t>
      </w:r>
    </w:p>
    <w:p w:rsidR="00D36AD5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 w:rsidRPr="0044401E">
        <w:t xml:space="preserve"> известкование почв;</w:t>
      </w:r>
    </w:p>
    <w:p w:rsidR="00D36AD5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>
        <w:t xml:space="preserve"> минимальная обработка почвы;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>
        <w:t xml:space="preserve"> переход к технологии </w:t>
      </w:r>
      <w:proofErr w:type="spellStart"/>
      <w:r>
        <w:t>no-till</w:t>
      </w:r>
      <w:proofErr w:type="spellEnd"/>
      <w:r>
        <w:t xml:space="preserve"> – обработка почвы без вспашки, при которой используется мен</w:t>
      </w:r>
      <w:r w:rsidR="00CB126E">
        <w:t xml:space="preserve">ьше агротехнических операций, </w:t>
      </w:r>
      <w:proofErr w:type="gramStart"/>
      <w:r w:rsidR="00CB126E">
        <w:t>а</w:t>
      </w:r>
      <w:proofErr w:type="gramEnd"/>
      <w:r>
        <w:t xml:space="preserve"> следов</w:t>
      </w:r>
      <w:r>
        <w:t>а</w:t>
      </w:r>
      <w:r>
        <w:t>тельно, и требуется меньше проходов техники по полям, сокращает площадь следов машин на поле до 46</w:t>
      </w:r>
      <w:r w:rsidR="00CB126E">
        <w:t> </w:t>
      </w:r>
      <w:r>
        <w:t>%;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left" w:pos="360"/>
        </w:tabs>
        <w:ind w:left="0" w:firstLine="284"/>
        <w:jc w:val="both"/>
      </w:pPr>
      <w:r w:rsidRPr="0044401E">
        <w:t xml:space="preserve"> рыхление почв.</w:t>
      </w:r>
    </w:p>
    <w:p w:rsidR="00D36AD5" w:rsidRPr="004B0B85" w:rsidRDefault="00D36AD5" w:rsidP="0010692E">
      <w:pPr>
        <w:shd w:val="clear" w:color="auto" w:fill="FFFFFF"/>
        <w:ind w:firstLine="284"/>
        <w:jc w:val="both"/>
        <w:rPr>
          <w:b/>
          <w:i/>
        </w:rPr>
      </w:pPr>
      <w:r w:rsidRPr="004B0B85">
        <w:rPr>
          <w:b/>
          <w:i/>
        </w:rPr>
        <w:t>Приемы совершенствования сельскохозяйственных машин: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num" w:pos="-360"/>
          <w:tab w:val="left" w:pos="360"/>
        </w:tabs>
        <w:ind w:left="0" w:firstLine="284"/>
        <w:jc w:val="both"/>
      </w:pPr>
      <w:r w:rsidRPr="0044401E">
        <w:t xml:space="preserve"> создание широкозахватных сельскохозяйственных орудий;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num" w:pos="-360"/>
          <w:tab w:val="left" w:pos="360"/>
        </w:tabs>
        <w:ind w:left="0" w:firstLine="284"/>
        <w:jc w:val="both"/>
      </w:pPr>
      <w:r w:rsidRPr="0044401E">
        <w:t xml:space="preserve"> создание и использование комбинированных агрегатов, позв</w:t>
      </w:r>
      <w:r w:rsidRPr="0044401E">
        <w:t>о</w:t>
      </w:r>
      <w:r w:rsidRPr="0044401E">
        <w:t>ляющих за один проход провести несколько агротехнических приемов;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num" w:pos="-360"/>
          <w:tab w:val="left" w:pos="360"/>
        </w:tabs>
        <w:ind w:left="0" w:firstLine="284"/>
        <w:jc w:val="both"/>
      </w:pPr>
      <w:r w:rsidRPr="0044401E">
        <w:t xml:space="preserve"> перевод сельскохозяйственных машин на новые виды ходовых систем;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num" w:pos="-360"/>
          <w:tab w:val="left" w:pos="360"/>
        </w:tabs>
        <w:ind w:left="0" w:firstLine="284"/>
        <w:jc w:val="both"/>
      </w:pPr>
      <w:r w:rsidRPr="0044401E">
        <w:t xml:space="preserve"> использование легкой техники;</w:t>
      </w:r>
    </w:p>
    <w:p w:rsidR="00D36AD5" w:rsidRPr="0044401E" w:rsidRDefault="00D36AD5" w:rsidP="0010692E">
      <w:pPr>
        <w:numPr>
          <w:ilvl w:val="0"/>
          <w:numId w:val="2"/>
        </w:numPr>
        <w:shd w:val="clear" w:color="auto" w:fill="FFFFFF"/>
        <w:tabs>
          <w:tab w:val="clear" w:pos="786"/>
          <w:tab w:val="num" w:pos="-360"/>
          <w:tab w:val="left" w:pos="360"/>
        </w:tabs>
        <w:ind w:left="0" w:firstLine="284"/>
        <w:jc w:val="both"/>
      </w:pPr>
      <w:r w:rsidRPr="0044401E">
        <w:t xml:space="preserve"> создание машин с широкими колесами.</w:t>
      </w:r>
    </w:p>
    <w:p w:rsidR="004B0B85" w:rsidRDefault="004B0B85" w:rsidP="0010692E">
      <w:pPr>
        <w:ind w:firstLine="284"/>
        <w:jc w:val="both"/>
      </w:pPr>
      <w:r>
        <w:rPr>
          <w:b/>
        </w:rPr>
        <w:t>Задание</w:t>
      </w:r>
      <w:r w:rsidR="00CB126E">
        <w:rPr>
          <w:b/>
        </w:rPr>
        <w:t>.</w:t>
      </w:r>
      <w:r>
        <w:t xml:space="preserve"> </w:t>
      </w:r>
      <w:r w:rsidR="00CB126E">
        <w:t>О</w:t>
      </w:r>
      <w:r>
        <w:t>пределить размер экономического ущерба, вызванного переуплотнением почв в севообороте.</w:t>
      </w:r>
    </w:p>
    <w:p w:rsidR="00E57C85" w:rsidRDefault="004B0B85" w:rsidP="0010692E">
      <w:pPr>
        <w:ind w:firstLine="284"/>
        <w:jc w:val="both"/>
      </w:pPr>
      <w:r>
        <w:rPr>
          <w:b/>
        </w:rPr>
        <w:t>Методика выполнения</w:t>
      </w:r>
      <w:r w:rsidR="00E57C85" w:rsidRPr="00DB336D">
        <w:rPr>
          <w:b/>
        </w:rPr>
        <w:t xml:space="preserve"> работы</w:t>
      </w:r>
      <w:r w:rsidR="00E57C85">
        <w:rPr>
          <w:b/>
        </w:rPr>
        <w:t xml:space="preserve">. </w:t>
      </w:r>
      <w:r w:rsidR="00E57C85">
        <w:t>С</w:t>
      </w:r>
      <w:r w:rsidR="00E57C85" w:rsidRPr="00694EB9">
        <w:t>туденты выполняют работу звеньями. Каждое звено получает перечень с</w:t>
      </w:r>
      <w:r w:rsidR="00E57C85">
        <w:t>ельскохозяйственных</w:t>
      </w:r>
      <w:r w:rsidR="00E57C85" w:rsidRPr="00694EB9">
        <w:t xml:space="preserve"> культур в севообороте, </w:t>
      </w:r>
      <w:r w:rsidR="00E57C85">
        <w:t xml:space="preserve">значения </w:t>
      </w:r>
      <w:r w:rsidR="00E57C85" w:rsidRPr="00694EB9">
        <w:t>их урожайност</w:t>
      </w:r>
      <w:r w:rsidR="00E57C85">
        <w:t>и</w:t>
      </w:r>
      <w:r w:rsidR="00E57C85" w:rsidRPr="00694EB9">
        <w:t>, площад</w:t>
      </w:r>
      <w:r w:rsidR="00E57C85">
        <w:t>и</w:t>
      </w:r>
      <w:r w:rsidR="00E57C85" w:rsidRPr="00694EB9">
        <w:t xml:space="preserve"> и основные характеристики конфигурации поля.</w:t>
      </w:r>
    </w:p>
    <w:p w:rsidR="00E57C85" w:rsidRPr="00694EB9" w:rsidRDefault="00E57C85" w:rsidP="0010692E">
      <w:pPr>
        <w:ind w:firstLine="284"/>
        <w:jc w:val="both"/>
        <w:rPr>
          <w:b/>
        </w:rPr>
      </w:pPr>
      <w:r w:rsidRPr="00694EB9">
        <w:t>При оценке площади с чрезмерным переуплотнением почв следует в первую очередь определить размер поворотных полос. Для полей правильной конфигурации площадь поворотных полос определяется по формуле</w:t>
      </w:r>
    </w:p>
    <w:p w:rsidR="00453969" w:rsidRPr="00DB336D" w:rsidRDefault="00245E8A" w:rsidP="0010692E">
      <w:pPr>
        <w:ind w:firstLine="284"/>
        <w:jc w:val="center"/>
      </w:pPr>
      <w:r w:rsidRPr="00CB126E">
        <w:rPr>
          <w:position w:val="-12"/>
        </w:rPr>
        <w:object w:dxaOrig="2060" w:dyaOrig="400">
          <v:shape id="_x0000_i1035" type="#_x0000_t75" style="width:98.95pt;height:19pt" o:ole="">
            <v:imagedata r:id="rId31" o:title=""/>
          </v:shape>
          <o:OLEObject Type="Embed" ProgID="Equation.3" ShapeID="_x0000_i1035" DrawAspect="Content" ObjectID="_1601448241" r:id="rId32"/>
        </w:object>
      </w:r>
    </w:p>
    <w:p w:rsidR="00E57C85" w:rsidRDefault="00E57C85" w:rsidP="002B2BA2">
      <w:pPr>
        <w:jc w:val="both"/>
      </w:pPr>
      <w:r>
        <w:rPr>
          <w:snapToGrid w:val="0"/>
        </w:rPr>
        <w:t xml:space="preserve">где </w:t>
      </w:r>
      <w:r w:rsidRPr="002B2BA2">
        <w:rPr>
          <w:snapToGrid w:val="0"/>
        </w:rPr>
        <w:t>П</w:t>
      </w:r>
      <w:r w:rsidRPr="002B2BA2">
        <w:rPr>
          <w:snapToGrid w:val="0"/>
          <w:vertAlign w:val="subscript"/>
        </w:rPr>
        <w:t>п</w:t>
      </w:r>
      <w:proofErr w:type="gramStart"/>
      <w:r w:rsidRPr="002B2BA2">
        <w:rPr>
          <w:snapToGrid w:val="0"/>
          <w:vertAlign w:val="subscript"/>
        </w:rPr>
        <w:t>.п</w:t>
      </w:r>
      <w:proofErr w:type="gramEnd"/>
      <w:r>
        <w:rPr>
          <w:snapToGrid w:val="0"/>
        </w:rPr>
        <w:t xml:space="preserve"> </w:t>
      </w:r>
      <w:r>
        <w:t>– площадь поворотной полосы, м</w:t>
      </w:r>
      <w:r>
        <w:rPr>
          <w:vertAlign w:val="superscript"/>
        </w:rPr>
        <w:t>2</w:t>
      </w:r>
      <w:r>
        <w:t>;</w:t>
      </w:r>
    </w:p>
    <w:p w:rsidR="00E57C85" w:rsidRDefault="00E57C85" w:rsidP="00453969">
      <w:pPr>
        <w:ind w:firstLine="284"/>
      </w:pPr>
      <w:r w:rsidRPr="001A1C0A">
        <w:rPr>
          <w:i/>
        </w:rPr>
        <w:t>а</w:t>
      </w:r>
      <w:r>
        <w:t xml:space="preserve"> – ширина поворотной полосы (8–14), м;</w:t>
      </w:r>
    </w:p>
    <w:p w:rsidR="00E57C85" w:rsidRDefault="00E57C85" w:rsidP="00453969">
      <w:pPr>
        <w:ind w:firstLine="284"/>
        <w:jc w:val="both"/>
      </w:pPr>
      <w:proofErr w:type="gramStart"/>
      <w:r w:rsidRPr="001A1C0A">
        <w:rPr>
          <w:i/>
        </w:rPr>
        <w:t>Р</w:t>
      </w:r>
      <w:proofErr w:type="gramEnd"/>
      <w:r>
        <w:t xml:space="preserve"> – площадь поля, га;</w:t>
      </w:r>
    </w:p>
    <w:p w:rsidR="00E57C85" w:rsidRDefault="00CB126E" w:rsidP="002B2BA2">
      <w:pPr>
        <w:ind w:left="624" w:hanging="340"/>
        <w:jc w:val="both"/>
      </w:pPr>
      <w:r>
        <w:rPr>
          <w:i/>
          <w:lang w:val="en-US"/>
        </w:rPr>
        <w:t>k</w:t>
      </w:r>
      <w:r w:rsidR="00E57C85">
        <w:t xml:space="preserve"> – </w:t>
      </w:r>
      <w:proofErr w:type="gramStart"/>
      <w:r w:rsidR="00E57C85">
        <w:t>соотношение</w:t>
      </w:r>
      <w:proofErr w:type="gramEnd"/>
      <w:r w:rsidR="00E57C85">
        <w:t xml:space="preserve"> сторон (рассчитывается как отношение длины п</w:t>
      </w:r>
      <w:r w:rsidR="00E57C85">
        <w:t>о</w:t>
      </w:r>
      <w:r w:rsidR="00E57C85">
        <w:t>ля к ширине) в долях единицы.</w:t>
      </w:r>
    </w:p>
    <w:p w:rsidR="00E57C85" w:rsidRDefault="00E57C85" w:rsidP="00453969">
      <w:pPr>
        <w:ind w:firstLine="284"/>
        <w:jc w:val="both"/>
      </w:pPr>
      <w:r>
        <w:t xml:space="preserve">В случаях, когда рабочие участки и поля имеют неправильную конфигурацию, </w:t>
      </w:r>
      <w:r w:rsidR="002B2BA2">
        <w:t>площадь поворотной полосы</w:t>
      </w:r>
      <w:r>
        <w:t xml:space="preserve"> целесообразно рассчит</w:t>
      </w:r>
      <w:r>
        <w:t>ы</w:t>
      </w:r>
      <w:r>
        <w:t>вать по формуле</w:t>
      </w:r>
      <w:r w:rsidR="00453969">
        <w:t>:</w:t>
      </w:r>
    </w:p>
    <w:p w:rsidR="00453969" w:rsidRDefault="00453969" w:rsidP="00453969">
      <w:pPr>
        <w:ind w:firstLine="284"/>
        <w:jc w:val="both"/>
      </w:pPr>
    </w:p>
    <w:p w:rsidR="00453969" w:rsidRDefault="00B90271" w:rsidP="00453969">
      <w:pPr>
        <w:ind w:firstLine="284"/>
        <w:jc w:val="center"/>
      </w:pPr>
      <w:r w:rsidRPr="002B2BA2">
        <w:rPr>
          <w:position w:val="-12"/>
        </w:rPr>
        <w:object w:dxaOrig="1880" w:dyaOrig="360">
          <v:shape id="_x0000_i1036" type="#_x0000_t75" style="width:76.4pt;height:16.8pt" o:ole="">
            <v:imagedata r:id="rId33" o:title=""/>
          </v:shape>
          <o:OLEObject Type="Embed" ProgID="Equation.3" ShapeID="_x0000_i1036" DrawAspect="Content" ObjectID="_1601448242" r:id="rId34"/>
        </w:object>
      </w:r>
      <w:r w:rsidR="00E57C85">
        <w:t>,</w:t>
      </w:r>
    </w:p>
    <w:p w:rsidR="00E57C85" w:rsidRPr="00207965" w:rsidRDefault="00E57C85" w:rsidP="002B2BA2">
      <w:pPr>
        <w:jc w:val="both"/>
      </w:pPr>
      <w:r>
        <w:t xml:space="preserve">где </w:t>
      </w:r>
      <w:r w:rsidRPr="00207965">
        <w:rPr>
          <w:i/>
          <w:lang w:val="en-US"/>
        </w:rPr>
        <w:t>L</w:t>
      </w:r>
      <w:r>
        <w:rPr>
          <w:i/>
        </w:rPr>
        <w:t xml:space="preserve"> </w:t>
      </w:r>
      <w:r>
        <w:t xml:space="preserve">– условная рабочая длина поля, </w:t>
      </w:r>
      <w:proofErr w:type="gramStart"/>
      <w:r>
        <w:t>км</w:t>
      </w:r>
      <w:proofErr w:type="gramEnd"/>
      <w:r>
        <w:t>.</w:t>
      </w:r>
    </w:p>
    <w:p w:rsidR="00E57C85" w:rsidRDefault="00E57C85" w:rsidP="00453969">
      <w:pPr>
        <w:ind w:firstLine="284"/>
        <w:jc w:val="both"/>
        <w:rPr>
          <w:snapToGrid w:val="0"/>
        </w:rPr>
      </w:pPr>
      <w:r w:rsidRPr="001A1C0A">
        <w:t>Средний</w:t>
      </w:r>
      <w:r>
        <w:t xml:space="preserve"> ежегодный экономический ущерб от переуплотнения почв </w:t>
      </w:r>
      <w:proofErr w:type="spellStart"/>
      <w:r>
        <w:t>У</w:t>
      </w:r>
      <w:r>
        <w:rPr>
          <w:vertAlign w:val="subscript"/>
        </w:rPr>
        <w:t>п</w:t>
      </w:r>
      <w:proofErr w:type="gramStart"/>
      <w:r>
        <w:rPr>
          <w:vertAlign w:val="subscript"/>
        </w:rPr>
        <w:t>.п</w:t>
      </w:r>
      <w:proofErr w:type="spellEnd"/>
      <w:proofErr w:type="gramEnd"/>
      <w:r>
        <w:t xml:space="preserve"> в пределах отдельного поля (участка), для которого предварител</w:t>
      </w:r>
      <w:r>
        <w:t>ь</w:t>
      </w:r>
      <w:r>
        <w:t xml:space="preserve">но определена величина </w:t>
      </w:r>
      <w:r w:rsidRPr="00127D61">
        <w:rPr>
          <w:snapToGrid w:val="0"/>
        </w:rPr>
        <w:t>П</w:t>
      </w:r>
      <w:r w:rsidRPr="00127D61">
        <w:rPr>
          <w:snapToGrid w:val="0"/>
          <w:vertAlign w:val="subscript"/>
        </w:rPr>
        <w:t>п.п</w:t>
      </w:r>
      <w:r>
        <w:rPr>
          <w:snapToGrid w:val="0"/>
        </w:rPr>
        <w:t>, рассчитывается по формуле</w:t>
      </w:r>
      <w:r w:rsidR="00453969">
        <w:rPr>
          <w:snapToGrid w:val="0"/>
        </w:rPr>
        <w:t>:</w:t>
      </w:r>
    </w:p>
    <w:p w:rsidR="00E57C85" w:rsidRDefault="00FC624B" w:rsidP="00453969">
      <w:pPr>
        <w:ind w:firstLine="284"/>
        <w:jc w:val="center"/>
      </w:pPr>
      <w:r w:rsidRPr="0042679D">
        <w:rPr>
          <w:position w:val="-12"/>
        </w:rPr>
        <w:object w:dxaOrig="2180" w:dyaOrig="360">
          <v:shape id="_x0000_i1037" type="#_x0000_t75" style="width:109.1pt;height:16.35pt" o:ole="">
            <v:imagedata r:id="rId35" o:title=""/>
          </v:shape>
          <o:OLEObject Type="Embed" ProgID="Equation.3" ShapeID="_x0000_i1037" DrawAspect="Content" ObjectID="_1601448243" r:id="rId36"/>
        </w:object>
      </w:r>
      <w:r w:rsidR="00E57C85">
        <w:t>,</w:t>
      </w:r>
    </w:p>
    <w:p w:rsidR="00E57C85" w:rsidRPr="00050B6A" w:rsidRDefault="00E57C85" w:rsidP="00453969">
      <w:pPr>
        <w:ind w:firstLine="284"/>
        <w:jc w:val="both"/>
      </w:pPr>
      <w:r>
        <w:t xml:space="preserve">где </w:t>
      </w:r>
      <w:proofErr w:type="spellStart"/>
      <w:r w:rsidRPr="002B2BA2">
        <w:t>У</w:t>
      </w:r>
      <w:r w:rsidRPr="002B2BA2">
        <w:rPr>
          <w:vertAlign w:val="subscript"/>
        </w:rPr>
        <w:t>п</w:t>
      </w:r>
      <w:proofErr w:type="gramStart"/>
      <w:r w:rsidRPr="002B2BA2">
        <w:rPr>
          <w:vertAlign w:val="subscript"/>
        </w:rPr>
        <w:t>.п</w:t>
      </w:r>
      <w:proofErr w:type="spellEnd"/>
      <w:proofErr w:type="gramEnd"/>
      <w:r w:rsidRPr="002B2BA2">
        <w:t xml:space="preserve"> </w:t>
      </w:r>
      <w:r w:rsidRPr="00127D61">
        <w:t>–</w:t>
      </w:r>
      <w:r>
        <w:t xml:space="preserve"> возможный экономический ущерб, руб.;</w:t>
      </w:r>
    </w:p>
    <w:p w:rsidR="00E57C85" w:rsidRDefault="00E57C85" w:rsidP="00453969">
      <w:pPr>
        <w:ind w:firstLine="284"/>
        <w:jc w:val="both"/>
      </w:pPr>
      <w:r w:rsidRPr="002B2BA2">
        <w:t>У</w:t>
      </w:r>
      <w:proofErr w:type="gramStart"/>
      <w:r w:rsidRPr="00050B6A">
        <w:rPr>
          <w:i/>
          <w:vertAlign w:val="subscript"/>
          <w:lang w:val="en-US"/>
        </w:rPr>
        <w:t>i</w:t>
      </w:r>
      <w:proofErr w:type="gramEnd"/>
      <w:r w:rsidRPr="00127D61">
        <w:t xml:space="preserve"> – </w:t>
      </w:r>
      <w:r>
        <w:t xml:space="preserve">снижение урожайности </w:t>
      </w:r>
      <w:r>
        <w:rPr>
          <w:lang w:val="en-US"/>
        </w:rPr>
        <w:t>i</w:t>
      </w:r>
      <w:r w:rsidRPr="00127D61">
        <w:t>-</w:t>
      </w:r>
      <w:r>
        <w:t>й культуры, ц/га (20 – 50 %);</w:t>
      </w:r>
    </w:p>
    <w:p w:rsidR="00E57C85" w:rsidRDefault="00E57C85" w:rsidP="00453969">
      <w:pPr>
        <w:ind w:firstLine="284"/>
        <w:jc w:val="both"/>
      </w:pPr>
      <w:r w:rsidRPr="002B2BA2">
        <w:t>С</w:t>
      </w:r>
      <w:proofErr w:type="gramStart"/>
      <w:r w:rsidRPr="00050B6A">
        <w:rPr>
          <w:i/>
          <w:vertAlign w:val="subscript"/>
          <w:lang w:val="en-US"/>
        </w:rPr>
        <w:t>i</w:t>
      </w:r>
      <w:proofErr w:type="gramEnd"/>
      <w:r w:rsidRPr="00050B6A">
        <w:rPr>
          <w:i/>
        </w:rPr>
        <w:t xml:space="preserve"> </w:t>
      </w:r>
      <w:r w:rsidRPr="00127D61">
        <w:t>–</w:t>
      </w:r>
      <w:r>
        <w:t xml:space="preserve"> себестоимость продукции или закупочная цена, </w:t>
      </w:r>
      <w:proofErr w:type="spellStart"/>
      <w:r>
        <w:t>руб</w:t>
      </w:r>
      <w:proofErr w:type="spellEnd"/>
      <w:r>
        <w:t>/</w:t>
      </w:r>
      <w:proofErr w:type="spellStart"/>
      <w:r>
        <w:t>ц</w:t>
      </w:r>
      <w:proofErr w:type="spellEnd"/>
      <w:r>
        <w:t>;</w:t>
      </w:r>
    </w:p>
    <w:p w:rsidR="00E57C85" w:rsidRPr="00D120B5" w:rsidRDefault="00E57C85" w:rsidP="00453969">
      <w:pPr>
        <w:ind w:firstLine="284"/>
        <w:jc w:val="both"/>
        <w:rPr>
          <w:spacing w:val="-2"/>
        </w:rPr>
      </w:pPr>
      <w:proofErr w:type="gramStart"/>
      <w:r w:rsidRPr="00050B6A">
        <w:rPr>
          <w:i/>
          <w:lang w:val="en-US"/>
        </w:rPr>
        <w:t>q</w:t>
      </w:r>
      <w:r w:rsidRPr="00050B6A">
        <w:rPr>
          <w:i/>
          <w:vertAlign w:val="subscript"/>
          <w:lang w:val="en-US"/>
        </w:rPr>
        <w:t>i</w:t>
      </w:r>
      <w:proofErr w:type="gramEnd"/>
      <w:r>
        <w:t xml:space="preserve"> </w:t>
      </w:r>
      <w:r w:rsidRPr="00127D61">
        <w:t>–</w:t>
      </w:r>
      <w:r>
        <w:t xml:space="preserve"> </w:t>
      </w:r>
      <w:r w:rsidRPr="00D120B5">
        <w:rPr>
          <w:spacing w:val="-2"/>
        </w:rPr>
        <w:t>удельный вес в долях единицы посевов культуры в севообороте.</w:t>
      </w:r>
    </w:p>
    <w:p w:rsidR="00E57C85" w:rsidRDefault="00E57C85" w:rsidP="0010692E">
      <w:pPr>
        <w:ind w:firstLine="284"/>
        <w:jc w:val="both"/>
      </w:pPr>
      <w:r>
        <w:t>Полученные данные заносим в табл</w:t>
      </w:r>
      <w:r w:rsidR="00F51B09">
        <w:t>.</w:t>
      </w:r>
      <w:r>
        <w:t xml:space="preserve"> </w:t>
      </w:r>
      <w:r w:rsidR="00FC624B">
        <w:t>5.1</w:t>
      </w:r>
      <w:r>
        <w:t>.</w:t>
      </w:r>
    </w:p>
    <w:p w:rsidR="00D120B5" w:rsidRPr="004452DD" w:rsidRDefault="00D120B5" w:rsidP="0010692E">
      <w:pPr>
        <w:ind w:firstLine="284"/>
        <w:jc w:val="both"/>
      </w:pPr>
    </w:p>
    <w:p w:rsidR="00E57C85" w:rsidRPr="004452DD" w:rsidRDefault="00E57C85" w:rsidP="00D97B5F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FC624B">
        <w:rPr>
          <w:sz w:val="16"/>
        </w:rPr>
        <w:t>5.1</w:t>
      </w:r>
      <w:r>
        <w:rPr>
          <w:sz w:val="16"/>
        </w:rPr>
        <w:t>.</w:t>
      </w:r>
      <w:r>
        <w:rPr>
          <w:b/>
          <w:sz w:val="16"/>
        </w:rPr>
        <w:t xml:space="preserve">  Экономический ущерб от переуплотнения почвы</w:t>
      </w:r>
    </w:p>
    <w:p w:rsidR="00453969" w:rsidRPr="004452DD" w:rsidRDefault="00453969" w:rsidP="00D97B5F">
      <w:pPr>
        <w:pStyle w:val="11"/>
        <w:spacing w:line="240" w:lineRule="auto"/>
        <w:ind w:left="0" w:firstLine="0"/>
        <w:jc w:val="center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425"/>
        <w:gridCol w:w="992"/>
        <w:gridCol w:w="987"/>
      </w:tblGrid>
      <w:tr w:rsidR="00D97B5F" w:rsidRPr="00EA512C" w:rsidTr="00FC624B">
        <w:trPr>
          <w:trHeight w:val="31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97B5F" w:rsidRPr="00EA512C" w:rsidRDefault="00D97B5F" w:rsidP="00FC624B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EA512C">
              <w:rPr>
                <w:sz w:val="16"/>
              </w:rPr>
              <w:t>Культуры</w:t>
            </w:r>
          </w:p>
          <w:p w:rsidR="00D97B5F" w:rsidRPr="00EA512C" w:rsidRDefault="00D97B5F" w:rsidP="00FC624B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r w:rsidRPr="00EA512C">
              <w:rPr>
                <w:sz w:val="16"/>
              </w:rPr>
              <w:t>севообор</w:t>
            </w:r>
            <w:r w:rsidRPr="00EA512C">
              <w:rPr>
                <w:sz w:val="16"/>
              </w:rPr>
              <w:t>о</w:t>
            </w:r>
            <w:r w:rsidRPr="00EA512C">
              <w:rPr>
                <w:sz w:val="16"/>
              </w:rPr>
              <w:t>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EA512C">
              <w:rPr>
                <w:sz w:val="16"/>
              </w:rPr>
              <w:t>Параметры</w:t>
            </w:r>
          </w:p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r w:rsidRPr="00EA512C">
              <w:rPr>
                <w:sz w:val="16"/>
              </w:rPr>
              <w:t>поля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A512C">
              <w:rPr>
                <w:sz w:val="16"/>
                <w:szCs w:val="16"/>
              </w:rPr>
              <w:t>П</w:t>
            </w:r>
            <w:r w:rsidRPr="00EA512C">
              <w:rPr>
                <w:sz w:val="16"/>
                <w:szCs w:val="16"/>
                <w:vertAlign w:val="subscript"/>
              </w:rPr>
              <w:t>п.п</w:t>
            </w:r>
            <w:r w:rsidRPr="00EA512C">
              <w:rPr>
                <w:sz w:val="16"/>
                <w:szCs w:val="16"/>
              </w:rPr>
              <w:t>,</w:t>
            </w:r>
          </w:p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r w:rsidRPr="00EA512C">
              <w:rPr>
                <w:sz w:val="16"/>
                <w:szCs w:val="16"/>
              </w:rPr>
              <w:t>м</w:t>
            </w:r>
            <w:proofErr w:type="gramStart"/>
            <w:r w:rsidRPr="00EA512C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A512C">
              <w:rPr>
                <w:sz w:val="16"/>
                <w:szCs w:val="16"/>
              </w:rPr>
              <w:t>У</w:t>
            </w:r>
            <w:proofErr w:type="gramStart"/>
            <w:r w:rsidRPr="00EA512C">
              <w:rPr>
                <w:sz w:val="16"/>
                <w:szCs w:val="16"/>
                <w:vertAlign w:val="subscript"/>
                <w:lang w:val="en-US"/>
              </w:rPr>
              <w:t>i</w:t>
            </w:r>
            <w:proofErr w:type="gramEnd"/>
            <w:r w:rsidRPr="00EA512C">
              <w:rPr>
                <w:sz w:val="16"/>
                <w:szCs w:val="16"/>
              </w:rPr>
              <w:t>,</w:t>
            </w:r>
          </w:p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r w:rsidRPr="00EA512C">
              <w:rPr>
                <w:sz w:val="16"/>
                <w:szCs w:val="16"/>
              </w:rPr>
              <w:t>ц/га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A512C">
              <w:rPr>
                <w:sz w:val="16"/>
                <w:szCs w:val="16"/>
              </w:rPr>
              <w:t>С</w:t>
            </w:r>
            <w:proofErr w:type="gramStart"/>
            <w:r w:rsidRPr="00EA512C">
              <w:rPr>
                <w:sz w:val="16"/>
                <w:szCs w:val="16"/>
                <w:vertAlign w:val="subscript"/>
                <w:lang w:val="en-US"/>
              </w:rPr>
              <w:t>i</w:t>
            </w:r>
            <w:proofErr w:type="gramEnd"/>
            <w:r w:rsidRPr="00EA512C">
              <w:rPr>
                <w:sz w:val="16"/>
                <w:szCs w:val="16"/>
              </w:rPr>
              <w:t>,</w:t>
            </w:r>
          </w:p>
          <w:p w:rsidR="00D97B5F" w:rsidRPr="00EA512C" w:rsidRDefault="00D97B5F" w:rsidP="00FC624B">
            <w:pPr>
              <w:pStyle w:val="11"/>
              <w:spacing w:line="240" w:lineRule="auto"/>
              <w:ind w:left="-57" w:right="-57" w:firstLine="0"/>
              <w:jc w:val="center"/>
              <w:rPr>
                <w:b/>
                <w:sz w:val="16"/>
                <w:lang w:val="en-US"/>
              </w:rPr>
            </w:pPr>
            <w:proofErr w:type="spellStart"/>
            <w:r w:rsidRPr="00EA512C">
              <w:rPr>
                <w:sz w:val="16"/>
                <w:szCs w:val="16"/>
              </w:rPr>
              <w:t>руб</w:t>
            </w:r>
            <w:proofErr w:type="spellEnd"/>
            <w:r w:rsidRPr="00EA512C">
              <w:rPr>
                <w:sz w:val="16"/>
                <w:szCs w:val="16"/>
              </w:rPr>
              <w:t>/</w:t>
            </w:r>
            <w:proofErr w:type="spellStart"/>
            <w:r w:rsidRPr="00EA512C">
              <w:rPr>
                <w:sz w:val="16"/>
                <w:szCs w:val="16"/>
              </w:rPr>
              <w:t>ц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r w:rsidRPr="00FC624B">
              <w:rPr>
                <w:i/>
                <w:sz w:val="16"/>
                <w:szCs w:val="16"/>
                <w:lang w:val="en-US"/>
              </w:rPr>
              <w:t>q</w:t>
            </w:r>
            <w:r w:rsidRPr="00EA512C">
              <w:rPr>
                <w:sz w:val="16"/>
                <w:szCs w:val="16"/>
                <w:vertAlign w:val="subscript"/>
                <w:lang w:val="en-US"/>
              </w:rPr>
              <w:t>i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proofErr w:type="spellStart"/>
            <w:r w:rsidRPr="00EA512C">
              <w:rPr>
                <w:sz w:val="16"/>
                <w:szCs w:val="16"/>
              </w:rPr>
              <w:t>У</w:t>
            </w:r>
            <w:r w:rsidRPr="00EA512C">
              <w:rPr>
                <w:sz w:val="16"/>
                <w:szCs w:val="16"/>
                <w:vertAlign w:val="subscript"/>
              </w:rPr>
              <w:t>п</w:t>
            </w:r>
            <w:proofErr w:type="gramStart"/>
            <w:r w:rsidRPr="00EA512C">
              <w:rPr>
                <w:sz w:val="16"/>
                <w:szCs w:val="16"/>
                <w:vertAlign w:val="subscript"/>
              </w:rPr>
              <w:t>.п</w:t>
            </w:r>
            <w:proofErr w:type="spellEnd"/>
            <w:proofErr w:type="gramEnd"/>
            <w:r w:rsidRPr="00EA512C">
              <w:rPr>
                <w:sz w:val="16"/>
                <w:szCs w:val="16"/>
              </w:rPr>
              <w:t xml:space="preserve">,  </w:t>
            </w:r>
            <w:proofErr w:type="spellStart"/>
            <w:r w:rsidRPr="00EA512C"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D97B5F" w:rsidRPr="00EA512C" w:rsidTr="00EA512C">
        <w:tc>
          <w:tcPr>
            <w:tcW w:w="993" w:type="dxa"/>
            <w:vMerge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-108" w:firstLine="142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proofErr w:type="gramStart"/>
            <w:r w:rsidRPr="00EA512C">
              <w:rPr>
                <w:i/>
                <w:sz w:val="16"/>
              </w:rPr>
              <w:t>Р</w:t>
            </w:r>
            <w:proofErr w:type="gramEnd"/>
            <w:r w:rsidRPr="00EA512C">
              <w:rPr>
                <w:sz w:val="16"/>
              </w:rPr>
              <w:t>, 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i/>
                <w:sz w:val="16"/>
                <w:lang w:val="en-US"/>
              </w:rPr>
            </w:pPr>
            <w:r w:rsidRPr="00EA512C">
              <w:rPr>
                <w:i/>
                <w:sz w:val="16"/>
                <w:lang w:val="en-US"/>
              </w:rPr>
              <w:t>k</w:t>
            </w:r>
          </w:p>
        </w:tc>
        <w:tc>
          <w:tcPr>
            <w:tcW w:w="567" w:type="dxa"/>
            <w:vMerge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-108" w:firstLine="142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-108" w:firstLine="142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-108" w:firstLine="142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-108" w:firstLine="142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r w:rsidRPr="00EA512C">
              <w:rPr>
                <w:sz w:val="16"/>
              </w:rPr>
              <w:t>в расчете на 1 га</w:t>
            </w:r>
          </w:p>
        </w:tc>
        <w:tc>
          <w:tcPr>
            <w:tcW w:w="987" w:type="dxa"/>
            <w:shd w:val="clear" w:color="auto" w:fill="auto"/>
          </w:tcPr>
          <w:p w:rsidR="00D97B5F" w:rsidRPr="00EA512C" w:rsidRDefault="00D97B5F" w:rsidP="00D120B5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  <w:r w:rsidRPr="00EA512C">
              <w:rPr>
                <w:sz w:val="16"/>
              </w:rPr>
              <w:t>со всей площади</w:t>
            </w:r>
          </w:p>
        </w:tc>
      </w:tr>
      <w:tr w:rsidR="00D97B5F" w:rsidRPr="00EA512C" w:rsidTr="00EA512C">
        <w:tc>
          <w:tcPr>
            <w:tcW w:w="993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34"/>
              <w:jc w:val="left"/>
              <w:rPr>
                <w:sz w:val="16"/>
              </w:rPr>
            </w:pPr>
            <w:r w:rsidRPr="00EA512C">
              <w:rPr>
                <w:sz w:val="16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</w:tr>
      <w:tr w:rsidR="00D97B5F" w:rsidRPr="00EA512C" w:rsidTr="00EA512C">
        <w:tc>
          <w:tcPr>
            <w:tcW w:w="993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34"/>
              <w:jc w:val="left"/>
              <w:rPr>
                <w:sz w:val="16"/>
              </w:rPr>
            </w:pPr>
            <w:r w:rsidRPr="00EA512C">
              <w:rPr>
                <w:sz w:val="16"/>
              </w:rPr>
              <w:t>2.</w:t>
            </w: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</w:tr>
      <w:tr w:rsidR="00D97B5F" w:rsidRPr="00EA512C" w:rsidTr="00EA512C">
        <w:tc>
          <w:tcPr>
            <w:tcW w:w="993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34"/>
              <w:jc w:val="left"/>
              <w:rPr>
                <w:sz w:val="16"/>
              </w:rPr>
            </w:pPr>
            <w:r w:rsidRPr="00EA512C">
              <w:rPr>
                <w:sz w:val="16"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</w:tr>
      <w:tr w:rsidR="00D97B5F" w:rsidRPr="00EA512C" w:rsidTr="00EA512C">
        <w:tc>
          <w:tcPr>
            <w:tcW w:w="993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34"/>
              <w:jc w:val="left"/>
              <w:rPr>
                <w:sz w:val="16"/>
              </w:rPr>
            </w:pPr>
            <w:r w:rsidRPr="00EA512C">
              <w:rPr>
                <w:sz w:val="16"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97B5F" w:rsidRPr="00EA512C" w:rsidRDefault="00D97B5F" w:rsidP="00EA512C">
            <w:pPr>
              <w:pStyle w:val="11"/>
              <w:spacing w:line="240" w:lineRule="auto"/>
              <w:ind w:left="0" w:firstLine="0"/>
              <w:jc w:val="center"/>
              <w:rPr>
                <w:b/>
                <w:sz w:val="16"/>
                <w:lang w:val="en-US"/>
              </w:rPr>
            </w:pPr>
          </w:p>
        </w:tc>
      </w:tr>
    </w:tbl>
    <w:p w:rsidR="00453969" w:rsidRPr="00FC624B" w:rsidRDefault="00453969" w:rsidP="0010692E">
      <w:pPr>
        <w:pStyle w:val="11"/>
        <w:spacing w:line="240" w:lineRule="auto"/>
        <w:ind w:left="0" w:firstLine="284"/>
        <w:jc w:val="center"/>
        <w:rPr>
          <w:b/>
          <w:sz w:val="20"/>
          <w:lang w:val="en-US"/>
        </w:rPr>
      </w:pPr>
    </w:p>
    <w:p w:rsidR="00E57C85" w:rsidRDefault="00E57C85" w:rsidP="00D120B5">
      <w:pPr>
        <w:pStyle w:val="11"/>
        <w:spacing w:line="240" w:lineRule="auto"/>
        <w:ind w:left="0" w:firstLine="0"/>
        <w:jc w:val="center"/>
        <w:rPr>
          <w:b/>
          <w:sz w:val="20"/>
        </w:rPr>
      </w:pPr>
      <w:r w:rsidRPr="00245E8A">
        <w:rPr>
          <w:b/>
          <w:spacing w:val="20"/>
          <w:sz w:val="20"/>
        </w:rPr>
        <w:t>Работа</w:t>
      </w:r>
      <w:r w:rsidRPr="001632B3">
        <w:rPr>
          <w:b/>
          <w:sz w:val="20"/>
        </w:rPr>
        <w:t xml:space="preserve"> 6.</w:t>
      </w:r>
      <w:r w:rsidR="00D8582D">
        <w:rPr>
          <w:b/>
          <w:sz w:val="20"/>
        </w:rPr>
        <w:t xml:space="preserve"> </w:t>
      </w:r>
      <w:r>
        <w:rPr>
          <w:b/>
          <w:sz w:val="20"/>
        </w:rPr>
        <w:t xml:space="preserve">ЗАГРЯЗНЕНИЕ ПРИРОДНОЙ СРЕДЫ </w:t>
      </w:r>
    </w:p>
    <w:p w:rsidR="00E57C85" w:rsidRDefault="00E57C85" w:rsidP="00D120B5">
      <w:pPr>
        <w:pStyle w:val="11"/>
        <w:spacing w:line="240" w:lineRule="auto"/>
        <w:ind w:left="0" w:firstLine="0"/>
        <w:jc w:val="center"/>
        <w:rPr>
          <w:b/>
          <w:sz w:val="20"/>
        </w:rPr>
      </w:pPr>
      <w:r>
        <w:rPr>
          <w:b/>
          <w:sz w:val="20"/>
        </w:rPr>
        <w:t xml:space="preserve">АВТОТРАНСПОРТНЫМИ СРЕДСТВАМИ </w:t>
      </w:r>
    </w:p>
    <w:p w:rsidR="00E57C85" w:rsidRDefault="00E57C85" w:rsidP="00D120B5">
      <w:pPr>
        <w:pStyle w:val="11"/>
        <w:spacing w:line="240" w:lineRule="auto"/>
        <w:ind w:left="0" w:firstLine="0"/>
        <w:jc w:val="center"/>
        <w:rPr>
          <w:b/>
          <w:sz w:val="20"/>
        </w:rPr>
      </w:pPr>
      <w:r>
        <w:rPr>
          <w:b/>
          <w:sz w:val="20"/>
        </w:rPr>
        <w:t>И СЕЛЬСКОХОЗЯЙСТВЕННОЙ ТЕХНИКОЙ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Среди источников загрязнения природной среды (атмосферы, почв, вод) транспорт и сельскохозяйственная техника занимают значител</w:t>
      </w:r>
      <w:r>
        <w:rPr>
          <w:sz w:val="20"/>
        </w:rPr>
        <w:t>ь</w:t>
      </w:r>
      <w:r>
        <w:rPr>
          <w:sz w:val="20"/>
        </w:rPr>
        <w:t>ное место. Основными вредными примесями, содержащимися в в</w:t>
      </w:r>
      <w:r>
        <w:rPr>
          <w:sz w:val="20"/>
        </w:rPr>
        <w:t>ы</w:t>
      </w:r>
      <w:r>
        <w:rPr>
          <w:sz w:val="20"/>
        </w:rPr>
        <w:t>хлопных газах двигателей внутреннего сгорания, являются: оксид у</w:t>
      </w:r>
      <w:r>
        <w:rPr>
          <w:sz w:val="20"/>
        </w:rPr>
        <w:t>г</w:t>
      </w:r>
      <w:r>
        <w:rPr>
          <w:sz w:val="20"/>
        </w:rPr>
        <w:t>лерода, оксид азота, углеводороды, в том числе канцерогены, альдег</w:t>
      </w:r>
      <w:r>
        <w:rPr>
          <w:sz w:val="20"/>
        </w:rPr>
        <w:t>и</w:t>
      </w:r>
      <w:r>
        <w:rPr>
          <w:sz w:val="20"/>
        </w:rPr>
        <w:t>ды и другие вещества. При работе двигателей, использующих бензин, выбрасываются также свинец, хлор, бром, иногда фосфор; при работе дизельных двигателей – значительное количество сажи.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Сельскохозяйственное производство ведет к химическому загря</w:t>
      </w:r>
      <w:r>
        <w:rPr>
          <w:sz w:val="20"/>
        </w:rPr>
        <w:t>з</w:t>
      </w:r>
      <w:r>
        <w:rPr>
          <w:sz w:val="20"/>
        </w:rPr>
        <w:t xml:space="preserve">нению и деградации почв. В качестве наиболее </w:t>
      </w:r>
      <w:proofErr w:type="spellStart"/>
      <w:r>
        <w:rPr>
          <w:sz w:val="20"/>
        </w:rPr>
        <w:t>токсикологически</w:t>
      </w:r>
      <w:proofErr w:type="spellEnd"/>
      <w:r>
        <w:rPr>
          <w:sz w:val="20"/>
        </w:rPr>
        <w:t xml:space="preserve"> опасных проявлений следует в настоящее время признать загрязнение почв тяжелыми металлами, нефтепродуктами, углеводородами и д</w:t>
      </w:r>
      <w:r>
        <w:rPr>
          <w:sz w:val="20"/>
        </w:rPr>
        <w:t>е</w:t>
      </w:r>
      <w:r>
        <w:rPr>
          <w:sz w:val="20"/>
        </w:rPr>
        <w:lastRenderedPageBreak/>
        <w:t>тергентами</w:t>
      </w:r>
      <w:r w:rsidRPr="00CB0A74">
        <w:rPr>
          <w:sz w:val="20"/>
        </w:rPr>
        <w:t xml:space="preserve"> </w:t>
      </w:r>
      <w:r>
        <w:rPr>
          <w:sz w:val="20"/>
        </w:rPr>
        <w:t>(синтетическими моющими средствами (</w:t>
      </w:r>
      <w:r>
        <w:rPr>
          <w:sz w:val="20"/>
          <w:lang w:val="en-US"/>
        </w:rPr>
        <w:t>CMC</w:t>
      </w:r>
      <w:r>
        <w:rPr>
          <w:sz w:val="20"/>
        </w:rPr>
        <w:t>))</w:t>
      </w:r>
      <w:r w:rsidRPr="00CB0A74">
        <w:rPr>
          <w:sz w:val="20"/>
        </w:rPr>
        <w:t>.</w:t>
      </w:r>
      <w:r>
        <w:rPr>
          <w:sz w:val="20"/>
        </w:rPr>
        <w:t xml:space="preserve"> Несмотря на то, что загрязнение нефтепродуктами, в частности углеводородами, проявляется большей частью локально, от этого оно не становится м</w:t>
      </w:r>
      <w:r>
        <w:rPr>
          <w:sz w:val="20"/>
        </w:rPr>
        <w:t>е</w:t>
      </w:r>
      <w:r>
        <w:rPr>
          <w:sz w:val="20"/>
        </w:rPr>
        <w:t>нее опасным, так как при этом нередко полностью теряется плодор</w:t>
      </w:r>
      <w:r>
        <w:rPr>
          <w:sz w:val="20"/>
        </w:rPr>
        <w:t>о</w:t>
      </w:r>
      <w:r>
        <w:rPr>
          <w:sz w:val="20"/>
        </w:rPr>
        <w:t>дие почв и в некоторых местах возникают опасные для здоровья с</w:t>
      </w:r>
      <w:r>
        <w:rPr>
          <w:sz w:val="20"/>
        </w:rPr>
        <w:t>и</w:t>
      </w:r>
      <w:r>
        <w:rPr>
          <w:sz w:val="20"/>
        </w:rPr>
        <w:t>туации.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Настоящая методика предназначена для расчета выбросов загря</w:t>
      </w:r>
      <w:r>
        <w:rPr>
          <w:sz w:val="20"/>
        </w:rPr>
        <w:t>з</w:t>
      </w:r>
      <w:r>
        <w:rPr>
          <w:sz w:val="20"/>
        </w:rPr>
        <w:t>няющих веще</w:t>
      </w:r>
      <w:proofErr w:type="gramStart"/>
      <w:r>
        <w:rPr>
          <w:sz w:val="20"/>
        </w:rPr>
        <w:t>ств в пр</w:t>
      </w:r>
      <w:proofErr w:type="gramEnd"/>
      <w:r>
        <w:rPr>
          <w:sz w:val="20"/>
        </w:rPr>
        <w:t>иродную среду от автотранспортных средств, автозаправочных станций и пунктов заправки, участков ремонта и и</w:t>
      </w:r>
      <w:r>
        <w:rPr>
          <w:sz w:val="20"/>
        </w:rPr>
        <w:t>с</w:t>
      </w:r>
      <w:r>
        <w:rPr>
          <w:sz w:val="20"/>
        </w:rPr>
        <w:t>пользования топливной аппаратуры и при мойке узлов и агрегатов.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b/>
          <w:sz w:val="20"/>
        </w:rPr>
        <w:t>Расчет выбросов загрязняющих веще</w:t>
      </w:r>
      <w:proofErr w:type="gramStart"/>
      <w:r>
        <w:rPr>
          <w:b/>
          <w:sz w:val="20"/>
        </w:rPr>
        <w:t>ств пр</w:t>
      </w:r>
      <w:proofErr w:type="gramEnd"/>
      <w:r>
        <w:rPr>
          <w:b/>
          <w:sz w:val="20"/>
        </w:rPr>
        <w:t xml:space="preserve">и мойке деталей, узлов и агрегатов. </w:t>
      </w:r>
      <w:r>
        <w:rPr>
          <w:sz w:val="20"/>
        </w:rPr>
        <w:t xml:space="preserve">При мойке деталей и агрегатов применяют </w:t>
      </w:r>
      <w:proofErr w:type="gramStart"/>
      <w:r>
        <w:rPr>
          <w:sz w:val="20"/>
        </w:rPr>
        <w:t>разли</w:t>
      </w:r>
      <w:r>
        <w:rPr>
          <w:sz w:val="20"/>
        </w:rPr>
        <w:t>ч</w:t>
      </w:r>
      <w:r>
        <w:rPr>
          <w:sz w:val="20"/>
        </w:rPr>
        <w:t>ные</w:t>
      </w:r>
      <w:proofErr w:type="gramEnd"/>
      <w:r>
        <w:rPr>
          <w:sz w:val="20"/>
        </w:rPr>
        <w:t xml:space="preserve"> моющие </w:t>
      </w:r>
      <w:proofErr w:type="spellStart"/>
      <w:r>
        <w:rPr>
          <w:sz w:val="20"/>
        </w:rPr>
        <w:t>средства-лабомиды</w:t>
      </w:r>
      <w:proofErr w:type="spellEnd"/>
      <w:r>
        <w:rPr>
          <w:sz w:val="20"/>
        </w:rPr>
        <w:t>: МС-6, МС-8, МС-101, МС-102 и другие, основу которых составляет кальцинированная сода. Примен</w:t>
      </w:r>
      <w:r>
        <w:rPr>
          <w:sz w:val="20"/>
        </w:rPr>
        <w:t>я</w:t>
      </w:r>
      <w:r>
        <w:rPr>
          <w:sz w:val="20"/>
        </w:rPr>
        <w:t>ют растворы и на основе каустической соды.</w:t>
      </w:r>
    </w:p>
    <w:p w:rsidR="00E57C85" w:rsidRDefault="00E57C85" w:rsidP="0010692E">
      <w:pPr>
        <w:pStyle w:val="11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Валовой выброс загрязняющих веществ</w:t>
      </w:r>
      <w:r w:rsidR="00C5686E">
        <w:rPr>
          <w:sz w:val="20"/>
        </w:rPr>
        <w:t>, т/год,</w:t>
      </w:r>
      <w:r>
        <w:rPr>
          <w:sz w:val="20"/>
        </w:rPr>
        <w:t xml:space="preserve"> определяется по формуле</w:t>
      </w:r>
    </w:p>
    <w:p w:rsidR="00E57C85" w:rsidRDefault="002D0759" w:rsidP="0010692E">
      <w:pPr>
        <w:pStyle w:val="11"/>
        <w:spacing w:line="240" w:lineRule="auto"/>
        <w:ind w:left="0" w:firstLine="284"/>
        <w:jc w:val="center"/>
        <w:outlineLvl w:val="0"/>
        <w:rPr>
          <w:sz w:val="20"/>
        </w:rPr>
      </w:pPr>
      <w:r w:rsidRPr="00FC624B">
        <w:rPr>
          <w:position w:val="-12"/>
          <w:sz w:val="20"/>
        </w:rPr>
        <w:object w:dxaOrig="2640" w:dyaOrig="380">
          <v:shape id="_x0000_i1038" type="#_x0000_t75" style="width:111.75pt;height:16.8pt" o:ole="" fillcolor="window">
            <v:imagedata r:id="rId37" o:title=""/>
          </v:shape>
          <o:OLEObject Type="Embed" ProgID="Equation.3" ShapeID="_x0000_i1038" DrawAspect="Content" ObjectID="_1601448244" r:id="rId38"/>
        </w:object>
      </w:r>
    </w:p>
    <w:p w:rsidR="00E57C85" w:rsidRDefault="00E57C85" w:rsidP="00FC624B">
      <w:pPr>
        <w:pStyle w:val="11"/>
        <w:spacing w:line="240" w:lineRule="auto"/>
        <w:ind w:left="0" w:firstLine="0"/>
        <w:rPr>
          <w:sz w:val="20"/>
        </w:rPr>
      </w:pPr>
      <w:r>
        <w:rPr>
          <w:sz w:val="20"/>
        </w:rPr>
        <w:t>где</w:t>
      </w:r>
      <w:r w:rsidRPr="00CB0A74">
        <w:rPr>
          <w:sz w:val="20"/>
        </w:rPr>
        <w:t xml:space="preserve"> </w:t>
      </w:r>
      <w:r w:rsidRPr="00684439">
        <w:rPr>
          <w:i/>
          <w:sz w:val="20"/>
          <w:lang w:val="en-US"/>
        </w:rPr>
        <w:t>q</w:t>
      </w:r>
      <w:r w:rsidRPr="00684439">
        <w:rPr>
          <w:i/>
          <w:sz w:val="20"/>
          <w:vertAlign w:val="subscript"/>
          <w:lang w:val="en-US"/>
        </w:rPr>
        <w:t>i</w:t>
      </w:r>
      <w:r>
        <w:rPr>
          <w:sz w:val="20"/>
        </w:rPr>
        <w:t xml:space="preserve"> – удельный выброс вещества,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 xml:space="preserve">/см (табл. </w:t>
      </w:r>
      <w:r w:rsidR="00FC624B">
        <w:rPr>
          <w:sz w:val="20"/>
        </w:rPr>
        <w:t>6.1</w:t>
      </w:r>
      <w:r>
        <w:rPr>
          <w:sz w:val="20"/>
        </w:rPr>
        <w:t>);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 w:rsidRPr="00684439">
        <w:rPr>
          <w:i/>
          <w:sz w:val="20"/>
          <w:lang w:val="en-US"/>
        </w:rPr>
        <w:t>F</w:t>
      </w:r>
      <w:r>
        <w:rPr>
          <w:sz w:val="20"/>
        </w:rPr>
        <w:t xml:space="preserve"> – </w:t>
      </w:r>
      <w:proofErr w:type="gramStart"/>
      <w:r>
        <w:rPr>
          <w:sz w:val="20"/>
        </w:rPr>
        <w:t>площадь</w:t>
      </w:r>
      <w:proofErr w:type="gramEnd"/>
      <w:r>
        <w:rPr>
          <w:sz w:val="20"/>
        </w:rPr>
        <w:t xml:space="preserve"> зеркала ванны, м</w:t>
      </w:r>
      <w:r>
        <w:rPr>
          <w:sz w:val="20"/>
          <w:vertAlign w:val="superscript"/>
        </w:rPr>
        <w:t>2</w:t>
      </w:r>
      <w:r>
        <w:rPr>
          <w:sz w:val="20"/>
        </w:rPr>
        <w:t>;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 w:rsidRPr="00684439">
        <w:rPr>
          <w:i/>
          <w:sz w:val="20"/>
          <w:lang w:val="en-US"/>
        </w:rPr>
        <w:t>t</w:t>
      </w:r>
      <w:r w:rsidRPr="00CB0A74">
        <w:rPr>
          <w:sz w:val="20"/>
        </w:rPr>
        <w:t xml:space="preserve"> </w:t>
      </w:r>
      <w:proofErr w:type="gramStart"/>
      <w:r w:rsidRPr="00CB0A74">
        <w:rPr>
          <w:sz w:val="20"/>
        </w:rPr>
        <w:t xml:space="preserve">–  </w:t>
      </w:r>
      <w:r>
        <w:rPr>
          <w:sz w:val="20"/>
        </w:rPr>
        <w:t>время</w:t>
      </w:r>
      <w:proofErr w:type="gramEnd"/>
      <w:r>
        <w:rPr>
          <w:sz w:val="20"/>
        </w:rPr>
        <w:t xml:space="preserve"> мойки в день, ч;</w:t>
      </w:r>
    </w:p>
    <w:p w:rsidR="00E57C85" w:rsidRDefault="00E57C85" w:rsidP="0010692E">
      <w:pPr>
        <w:pStyle w:val="11"/>
        <w:spacing w:line="240" w:lineRule="auto"/>
        <w:ind w:left="0" w:firstLine="284"/>
        <w:rPr>
          <w:sz w:val="20"/>
        </w:rPr>
      </w:pPr>
      <w:r w:rsidRPr="00684439">
        <w:rPr>
          <w:i/>
          <w:sz w:val="20"/>
          <w:lang w:val="en-US"/>
        </w:rPr>
        <w:t>n</w:t>
      </w:r>
      <w:r w:rsidRPr="00CB0A74">
        <w:rPr>
          <w:sz w:val="20"/>
        </w:rPr>
        <w:t xml:space="preserve"> –</w:t>
      </w:r>
      <w:r>
        <w:rPr>
          <w:sz w:val="20"/>
        </w:rPr>
        <w:t xml:space="preserve"> </w:t>
      </w:r>
      <w:proofErr w:type="gramStart"/>
      <w:r>
        <w:rPr>
          <w:sz w:val="20"/>
        </w:rPr>
        <w:t>число</w:t>
      </w:r>
      <w:proofErr w:type="gramEnd"/>
      <w:r>
        <w:rPr>
          <w:sz w:val="20"/>
        </w:rPr>
        <w:t xml:space="preserve"> дней работы участка в году.</w:t>
      </w:r>
    </w:p>
    <w:p w:rsidR="00E57C85" w:rsidRDefault="00E57C85" w:rsidP="0010692E">
      <w:pPr>
        <w:pStyle w:val="11"/>
        <w:spacing w:line="240" w:lineRule="auto"/>
        <w:ind w:left="0" w:firstLine="284"/>
        <w:jc w:val="right"/>
        <w:rPr>
          <w:sz w:val="20"/>
        </w:rPr>
      </w:pPr>
    </w:p>
    <w:p w:rsidR="00E57C85" w:rsidRDefault="00E57C85" w:rsidP="00FC624B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FC624B">
        <w:rPr>
          <w:sz w:val="16"/>
        </w:rPr>
        <w:t>6.1</w:t>
      </w:r>
      <w:r>
        <w:rPr>
          <w:sz w:val="16"/>
        </w:rPr>
        <w:t xml:space="preserve">. </w:t>
      </w:r>
      <w:r>
        <w:rPr>
          <w:b/>
          <w:sz w:val="16"/>
        </w:rPr>
        <w:t xml:space="preserve">Удельные показатели выделений загрязняющих веществ </w:t>
      </w:r>
    </w:p>
    <w:p w:rsidR="00E57C85" w:rsidRDefault="00E57C85" w:rsidP="00FC624B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>при операциях мойки</w:t>
      </w:r>
    </w:p>
    <w:p w:rsidR="00E57C85" w:rsidRDefault="00E57C85" w:rsidP="0010692E">
      <w:pPr>
        <w:pStyle w:val="11"/>
        <w:spacing w:line="240" w:lineRule="auto"/>
        <w:ind w:left="0" w:firstLine="284"/>
        <w:jc w:val="center"/>
        <w:rPr>
          <w:b/>
          <w:sz w:val="16"/>
        </w:rPr>
      </w:pPr>
    </w:p>
    <w:tbl>
      <w:tblPr>
        <w:tblW w:w="61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992"/>
        <w:gridCol w:w="992"/>
        <w:gridCol w:w="709"/>
        <w:gridCol w:w="992"/>
        <w:gridCol w:w="1017"/>
      </w:tblGrid>
      <w:tr w:rsidR="00E57C85">
        <w:trPr>
          <w:cantSplit/>
          <w:trHeight w:hRule="exact" w:val="387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Вид </w:t>
            </w:r>
            <w:r w:rsidR="00D8582D">
              <w:rPr>
                <w:sz w:val="16"/>
              </w:rPr>
              <w:t>вы</w:t>
            </w:r>
            <w:r>
              <w:rPr>
                <w:sz w:val="16"/>
              </w:rPr>
              <w:t>полняемых работ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Применяемое вещество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Выделяющееся загрязня</w:t>
            </w:r>
            <w:r>
              <w:rPr>
                <w:sz w:val="16"/>
              </w:rPr>
              <w:t>ю</w:t>
            </w:r>
            <w:r>
              <w:rPr>
                <w:sz w:val="16"/>
              </w:rPr>
              <w:t>щее вещество</w:t>
            </w:r>
          </w:p>
        </w:tc>
      </w:tr>
      <w:tr w:rsidR="00E57C85">
        <w:trPr>
          <w:cantSplit/>
          <w:trHeight w:hRule="exact" w:val="437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D8582D">
              <w:rPr>
                <w:caps/>
                <w:sz w:val="16"/>
              </w:rPr>
              <w:t>н</w:t>
            </w:r>
            <w:r>
              <w:rPr>
                <w:sz w:val="16"/>
              </w:rPr>
              <w:t>аименов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D8582D">
              <w:rPr>
                <w:caps/>
                <w:sz w:val="16"/>
              </w:rPr>
              <w:t>к</w:t>
            </w:r>
            <w:r>
              <w:rPr>
                <w:sz w:val="16"/>
              </w:rPr>
              <w:t>онцентр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 xml:space="preserve">ция,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/л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D8582D">
              <w:rPr>
                <w:caps/>
                <w:sz w:val="16"/>
              </w:rPr>
              <w:t>т</w:t>
            </w:r>
            <w:r>
              <w:rPr>
                <w:sz w:val="16"/>
              </w:rPr>
              <w:t>емп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ратура, 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D8582D">
              <w:rPr>
                <w:caps/>
                <w:sz w:val="16"/>
              </w:rPr>
              <w:t>н</w:t>
            </w:r>
            <w:r>
              <w:rPr>
                <w:sz w:val="16"/>
              </w:rPr>
              <w:t>аименов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7C85" w:rsidRDefault="00E57C85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D8582D">
              <w:rPr>
                <w:caps/>
                <w:sz w:val="16"/>
              </w:rPr>
              <w:t>у</w:t>
            </w:r>
            <w:r>
              <w:rPr>
                <w:sz w:val="16"/>
              </w:rPr>
              <w:t>дельное количество</w:t>
            </w:r>
          </w:p>
        </w:tc>
      </w:tr>
      <w:tr w:rsidR="002F0B3B" w:rsidTr="00D5018D">
        <w:trPr>
          <w:trHeight w:hRule="exact" w:val="5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Мойка деталей в растворах </w:t>
            </w:r>
            <w:r>
              <w:rPr>
                <w:sz w:val="16"/>
                <w:lang w:val="en-US"/>
              </w:rPr>
              <w:t>CMC</w:t>
            </w:r>
            <w:r w:rsidRPr="00CB0A74">
              <w:rPr>
                <w:sz w:val="16"/>
              </w:rPr>
              <w:t>,</w:t>
            </w:r>
            <w:r>
              <w:rPr>
                <w:sz w:val="16"/>
              </w:rPr>
              <w:t xml:space="preserve"> содержащих: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7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кальцинированную соду 40</w:t>
            </w:r>
            <w:r w:rsidR="00D8582D">
              <w:rPr>
                <w:sz w:val="16"/>
              </w:rPr>
              <w:t>–</w:t>
            </w:r>
            <w:r>
              <w:rPr>
                <w:sz w:val="16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Лабомид</w:t>
            </w:r>
            <w:proofErr w:type="spellEnd"/>
          </w:p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МС-6, МС-8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10–20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75–80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Натрия ка</w:t>
            </w:r>
            <w:r>
              <w:rPr>
                <w:sz w:val="16"/>
              </w:rPr>
              <w:t>р</w:t>
            </w:r>
            <w:r>
              <w:rPr>
                <w:sz w:val="16"/>
              </w:rPr>
              <w:t>бонат (сода кальцинир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0,0016</w:t>
            </w:r>
          </w:p>
        </w:tc>
      </w:tr>
      <w:tr w:rsidR="002F0B3B" w:rsidTr="00D5018D">
        <w:trPr>
          <w:trHeight w:hRule="exact"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каустическую соду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Каустич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ская сода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60–80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Натрия ги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роокись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3B" w:rsidRDefault="002F0B3B" w:rsidP="00D5018D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0,055</w:t>
            </w:r>
          </w:p>
        </w:tc>
      </w:tr>
    </w:tbl>
    <w:p w:rsidR="00350402" w:rsidRDefault="00350402" w:rsidP="0010692E">
      <w:pPr>
        <w:pStyle w:val="11"/>
        <w:spacing w:line="240" w:lineRule="auto"/>
        <w:ind w:left="0" w:firstLine="284"/>
        <w:rPr>
          <w:b/>
          <w:sz w:val="20"/>
        </w:rPr>
      </w:pPr>
    </w:p>
    <w:p w:rsidR="002F0B3B" w:rsidRDefault="002F0B3B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b/>
          <w:sz w:val="20"/>
        </w:rPr>
        <w:t>Задание 1</w:t>
      </w:r>
      <w:r w:rsidRPr="00D5018D">
        <w:rPr>
          <w:b/>
          <w:sz w:val="20"/>
        </w:rPr>
        <w:t>.</w:t>
      </w:r>
      <w:r>
        <w:rPr>
          <w:sz w:val="20"/>
        </w:rPr>
        <w:t xml:space="preserve"> Рассчитать валовой выброс паров карбоната натрия и </w:t>
      </w:r>
      <w:r>
        <w:rPr>
          <w:sz w:val="20"/>
        </w:rPr>
        <w:lastRenderedPageBreak/>
        <w:t>гидроокиси натрия в атмосферу при мойке деталей сельскохозяйс</w:t>
      </w:r>
      <w:r>
        <w:rPr>
          <w:sz w:val="20"/>
        </w:rPr>
        <w:t>т</w:t>
      </w:r>
      <w:r>
        <w:rPr>
          <w:sz w:val="20"/>
        </w:rPr>
        <w:t>венной техники в растворах</w:t>
      </w:r>
      <w:r w:rsidRPr="00CB0A74">
        <w:rPr>
          <w:sz w:val="20"/>
        </w:rPr>
        <w:t xml:space="preserve"> </w:t>
      </w:r>
      <w:r>
        <w:rPr>
          <w:sz w:val="20"/>
          <w:lang w:val="en-US"/>
        </w:rPr>
        <w:t>CMC</w:t>
      </w:r>
      <w:r w:rsidRPr="00CB0A74">
        <w:rPr>
          <w:sz w:val="20"/>
        </w:rPr>
        <w:t>,</w:t>
      </w:r>
      <w:r>
        <w:rPr>
          <w:sz w:val="20"/>
        </w:rPr>
        <w:t xml:space="preserve"> содержащих кальцинированную и каустическую соду, учитывая следующие</w:t>
      </w:r>
      <w:r w:rsidR="00D5018D">
        <w:rPr>
          <w:sz w:val="20"/>
        </w:rPr>
        <w:t xml:space="preserve"> условия работы участка (табл. 6.2</w:t>
      </w:r>
      <w:r>
        <w:rPr>
          <w:sz w:val="20"/>
        </w:rPr>
        <w:t>)</w:t>
      </w:r>
      <w:r w:rsidR="00734A03">
        <w:rPr>
          <w:sz w:val="20"/>
        </w:rPr>
        <w:t>.</w:t>
      </w:r>
    </w:p>
    <w:p w:rsidR="002F0B3B" w:rsidRDefault="002F0B3B" w:rsidP="00D97B5F">
      <w:pPr>
        <w:pStyle w:val="11"/>
        <w:spacing w:line="240" w:lineRule="auto"/>
        <w:ind w:left="0" w:firstLine="0"/>
        <w:rPr>
          <w:sz w:val="20"/>
        </w:rPr>
      </w:pPr>
    </w:p>
    <w:p w:rsidR="002F0B3B" w:rsidRDefault="00D97B5F" w:rsidP="00D5018D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D5018D">
        <w:rPr>
          <w:sz w:val="16"/>
        </w:rPr>
        <w:t>6</w:t>
      </w:r>
      <w:r>
        <w:rPr>
          <w:sz w:val="16"/>
        </w:rPr>
        <w:t>.</w:t>
      </w:r>
      <w:r w:rsidR="00D5018D">
        <w:rPr>
          <w:sz w:val="16"/>
        </w:rPr>
        <w:t xml:space="preserve">2. </w:t>
      </w:r>
      <w:r w:rsidR="002F0B3B">
        <w:rPr>
          <w:b/>
          <w:sz w:val="16"/>
        </w:rPr>
        <w:t>Условия работы участка</w:t>
      </w:r>
    </w:p>
    <w:p w:rsidR="002F0B3B" w:rsidRDefault="002F0B3B" w:rsidP="0010692E">
      <w:pPr>
        <w:pStyle w:val="11"/>
        <w:spacing w:line="240" w:lineRule="auto"/>
        <w:ind w:left="0" w:firstLine="284"/>
        <w:jc w:val="center"/>
        <w:rPr>
          <w:b/>
          <w:sz w:val="16"/>
        </w:rPr>
      </w:pPr>
    </w:p>
    <w:tbl>
      <w:tblPr>
        <w:tblW w:w="61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2046"/>
        <w:gridCol w:w="877"/>
        <w:gridCol w:w="876"/>
        <w:gridCol w:w="1443"/>
      </w:tblGrid>
      <w:tr w:rsidR="002F0B3B" w:rsidTr="00D5018D">
        <w:trPr>
          <w:cantSplit/>
          <w:trHeight w:hRule="exact" w:val="283"/>
        </w:trPr>
        <w:tc>
          <w:tcPr>
            <w:tcW w:w="878" w:type="dxa"/>
            <w:vMerge w:val="restart"/>
            <w:vAlign w:val="center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Номер варианта</w:t>
            </w:r>
          </w:p>
        </w:tc>
        <w:tc>
          <w:tcPr>
            <w:tcW w:w="2046" w:type="dxa"/>
            <w:vMerge w:val="restart"/>
            <w:vAlign w:val="center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Площадь водного зеркала ванны</w:t>
            </w:r>
            <w:r w:rsidRPr="00CB0A74">
              <w:rPr>
                <w:sz w:val="16"/>
              </w:rPr>
              <w:t xml:space="preserve"> </w:t>
            </w:r>
            <w:r w:rsidRPr="00A14DD4">
              <w:rPr>
                <w:i/>
                <w:sz w:val="16"/>
                <w:lang w:val="en-US"/>
              </w:rPr>
              <w:t>F</w:t>
            </w:r>
            <w:r w:rsidRPr="00CB0A74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 w:rsidRPr="00CB0A74">
              <w:rPr>
                <w:sz w:val="16"/>
              </w:rPr>
              <w:t>м</w:t>
            </w:r>
            <w:proofErr w:type="gramStart"/>
            <w:r w:rsidRPr="00CB0A74">
              <w:rPr>
                <w:sz w:val="16"/>
                <w:vertAlign w:val="superscript"/>
              </w:rPr>
              <w:t>2</w:t>
            </w:r>
            <w:proofErr w:type="gramEnd"/>
          </w:p>
        </w:tc>
        <w:tc>
          <w:tcPr>
            <w:tcW w:w="1753" w:type="dxa"/>
            <w:gridSpan w:val="2"/>
            <w:vAlign w:val="center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Время мойки</w:t>
            </w:r>
            <w:r w:rsidRPr="00AD74B7">
              <w:rPr>
                <w:sz w:val="16"/>
              </w:rPr>
              <w:t xml:space="preserve"> </w:t>
            </w:r>
          </w:p>
        </w:tc>
        <w:tc>
          <w:tcPr>
            <w:tcW w:w="1443" w:type="dxa"/>
            <w:vMerge w:val="restart"/>
            <w:vAlign w:val="center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Количество дней работы участка в году</w:t>
            </w:r>
          </w:p>
        </w:tc>
      </w:tr>
      <w:tr w:rsidR="002F0B3B" w:rsidTr="00D5018D">
        <w:trPr>
          <w:cantSplit/>
          <w:trHeight w:hRule="exact" w:val="336"/>
        </w:trPr>
        <w:tc>
          <w:tcPr>
            <w:tcW w:w="878" w:type="dxa"/>
            <w:vMerge/>
            <w:vAlign w:val="center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  <w:vMerge/>
            <w:vAlign w:val="center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  <w:vAlign w:val="center"/>
          </w:tcPr>
          <w:p w:rsidR="002F0B3B" w:rsidRDefault="002F0B3B" w:rsidP="00A14DD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ч</w:t>
            </w:r>
          </w:p>
        </w:tc>
        <w:tc>
          <w:tcPr>
            <w:tcW w:w="876" w:type="dxa"/>
            <w:vAlign w:val="center"/>
          </w:tcPr>
          <w:p w:rsidR="002F0B3B" w:rsidRDefault="002F0B3B" w:rsidP="00A14DD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мин</w:t>
            </w:r>
          </w:p>
        </w:tc>
        <w:tc>
          <w:tcPr>
            <w:tcW w:w="1443" w:type="dxa"/>
            <w:vMerge/>
            <w:vAlign w:val="center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192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</w:tr>
      <w:tr w:rsidR="002F0B3B" w:rsidTr="00D5018D">
        <w:trPr>
          <w:trHeight w:hRule="exact" w:val="175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</w:tr>
      <w:tr w:rsidR="002F0B3B" w:rsidTr="00D5018D">
        <w:trPr>
          <w:trHeight w:hRule="exact" w:val="174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3,7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307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186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308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169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307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186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3,8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309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185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3,9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169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4,1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2F0B3B" w:rsidTr="00D5018D">
        <w:trPr>
          <w:trHeight w:hRule="exact" w:val="180"/>
        </w:trPr>
        <w:tc>
          <w:tcPr>
            <w:tcW w:w="878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315</w:t>
            </w:r>
          </w:p>
          <w:p w:rsidR="002F0B3B" w:rsidRDefault="002F0B3B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8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307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6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7,2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308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3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85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309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84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67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7,1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308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9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8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309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6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307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3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D97B5F" w:rsidTr="00D5018D">
        <w:trPr>
          <w:trHeight w:hRule="exact" w:val="172"/>
        </w:trPr>
        <w:tc>
          <w:tcPr>
            <w:tcW w:w="878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204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7,3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7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76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443" w:type="dxa"/>
          </w:tcPr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309</w:t>
            </w:r>
          </w:p>
          <w:p w:rsidR="00D97B5F" w:rsidRDefault="00D97B5F" w:rsidP="00D97B5F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</w:tbl>
    <w:p w:rsidR="002F0B3B" w:rsidRDefault="002F0B3B" w:rsidP="0010692E">
      <w:pPr>
        <w:pStyle w:val="11"/>
        <w:spacing w:line="240" w:lineRule="auto"/>
        <w:ind w:left="0" w:firstLine="284"/>
        <w:jc w:val="left"/>
        <w:rPr>
          <w:b/>
          <w:sz w:val="20"/>
        </w:rPr>
      </w:pPr>
    </w:p>
    <w:p w:rsidR="00E57C85" w:rsidRDefault="002F0B3B" w:rsidP="00D5018D">
      <w:pPr>
        <w:ind w:firstLine="284"/>
        <w:jc w:val="both"/>
      </w:pPr>
      <w:r>
        <w:rPr>
          <w:b/>
        </w:rPr>
        <w:t>Задание 2</w:t>
      </w:r>
      <w:r w:rsidRPr="00466B76">
        <w:rPr>
          <w:b/>
        </w:rPr>
        <w:t>.</w:t>
      </w:r>
      <w:r>
        <w:t xml:space="preserve"> Рассчитать валовой выход паров керосина в атмосферу при мойке топливной аппаратуры, учитывая условия работы участка (табл. </w:t>
      </w:r>
      <w:r w:rsidR="00096E36">
        <w:t>6.2</w:t>
      </w:r>
      <w:r>
        <w:t>).</w:t>
      </w:r>
    </w:p>
    <w:p w:rsidR="007F2B6C" w:rsidRDefault="007F2B6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Удельное выделение керосина составляет 0,0433 г/см</w:t>
      </w:r>
      <w:proofErr w:type="gramStart"/>
      <w:r>
        <w:rPr>
          <w:sz w:val="20"/>
          <w:vertAlign w:val="superscript"/>
        </w:rPr>
        <w:t>2</w:t>
      </w:r>
      <w:proofErr w:type="gramEnd"/>
      <w:r>
        <w:rPr>
          <w:sz w:val="20"/>
        </w:rPr>
        <w:t>.</w:t>
      </w:r>
    </w:p>
    <w:p w:rsidR="007F2B6C" w:rsidRDefault="007F2B6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Расчет провести по формуле</w:t>
      </w:r>
    </w:p>
    <w:p w:rsidR="007F2B6C" w:rsidRDefault="00466B76" w:rsidP="0010692E">
      <w:pPr>
        <w:pStyle w:val="11"/>
        <w:spacing w:line="240" w:lineRule="auto"/>
        <w:ind w:left="0" w:firstLine="284"/>
        <w:jc w:val="center"/>
        <w:rPr>
          <w:sz w:val="20"/>
        </w:rPr>
      </w:pPr>
      <w:r w:rsidRPr="00D5018D">
        <w:rPr>
          <w:position w:val="-14"/>
          <w:sz w:val="20"/>
        </w:rPr>
        <w:object w:dxaOrig="2840" w:dyaOrig="400">
          <v:shape id="_x0000_i1039" type="#_x0000_t75" style="width:142.25pt;height:20.3pt" o:ole="" fillcolor="window">
            <v:imagedata r:id="rId39" o:title=""/>
          </v:shape>
          <o:OLEObject Type="Embed" ProgID="Equation.3" ShapeID="_x0000_i1039" DrawAspect="Content" ObjectID="_1601448245" r:id="rId40"/>
        </w:object>
      </w:r>
      <w:r w:rsidR="007F2B6C">
        <w:rPr>
          <w:sz w:val="20"/>
        </w:rPr>
        <w:t xml:space="preserve"> .</w:t>
      </w:r>
    </w:p>
    <w:p w:rsidR="007F2B6C" w:rsidRPr="00CE34D3" w:rsidRDefault="007F2B6C" w:rsidP="0010692E">
      <w:pPr>
        <w:pStyle w:val="11"/>
        <w:spacing w:line="240" w:lineRule="auto"/>
        <w:ind w:left="0" w:firstLine="284"/>
        <w:rPr>
          <w:b/>
          <w:sz w:val="20"/>
        </w:rPr>
      </w:pPr>
      <w:r>
        <w:rPr>
          <w:b/>
          <w:sz w:val="20"/>
        </w:rPr>
        <w:t>Расчет выбросов загрязняющих веществ от участка ремонта и испытания топливной аппаратуры</w:t>
      </w:r>
      <w:r w:rsidR="00466B76">
        <w:rPr>
          <w:b/>
          <w:sz w:val="20"/>
        </w:rPr>
        <w:t>.</w:t>
      </w:r>
    </w:p>
    <w:p w:rsidR="007F2B6C" w:rsidRDefault="007F2B6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b/>
          <w:sz w:val="20"/>
        </w:rPr>
        <w:t>Задание 3.</w:t>
      </w:r>
      <w:r>
        <w:rPr>
          <w:sz w:val="20"/>
        </w:rPr>
        <w:t xml:space="preserve"> Рассчитать валовой выброс в атмосферу углеводородов при использовании дизельной топливной аппаратуры и проверке фо</w:t>
      </w:r>
      <w:r>
        <w:rPr>
          <w:sz w:val="20"/>
        </w:rPr>
        <w:t>р</w:t>
      </w:r>
      <w:r>
        <w:rPr>
          <w:sz w:val="20"/>
        </w:rPr>
        <w:t>сунок на комбайне СК-6, если годовой расчет дизельного топлива на эти цели составляет 1372 кг.</w:t>
      </w:r>
    </w:p>
    <w:p w:rsidR="007F2B6C" w:rsidRDefault="007F2B6C" w:rsidP="0010692E">
      <w:pPr>
        <w:pStyle w:val="11"/>
        <w:spacing w:line="240" w:lineRule="auto"/>
        <w:ind w:left="0" w:firstLine="284"/>
        <w:rPr>
          <w:sz w:val="20"/>
        </w:rPr>
      </w:pPr>
      <w:r>
        <w:rPr>
          <w:sz w:val="20"/>
        </w:rPr>
        <w:t>При испытании дизельной аппаратуры валовой выброс загрязня</w:t>
      </w:r>
      <w:r>
        <w:rPr>
          <w:sz w:val="20"/>
        </w:rPr>
        <w:t>ю</w:t>
      </w:r>
      <w:r>
        <w:rPr>
          <w:sz w:val="20"/>
        </w:rPr>
        <w:lastRenderedPageBreak/>
        <w:t>щих веществ</w:t>
      </w:r>
      <w:r w:rsidR="00466B76">
        <w:rPr>
          <w:sz w:val="20"/>
        </w:rPr>
        <w:t>, т/год,</w:t>
      </w:r>
      <w:r>
        <w:rPr>
          <w:sz w:val="20"/>
        </w:rPr>
        <w:t xml:space="preserve"> определяется по формуле</w:t>
      </w:r>
    </w:p>
    <w:p w:rsidR="007F2B6C" w:rsidRDefault="00466B76" w:rsidP="0010692E">
      <w:pPr>
        <w:pStyle w:val="11"/>
        <w:spacing w:line="240" w:lineRule="auto"/>
        <w:ind w:left="0" w:firstLine="284"/>
        <w:jc w:val="center"/>
        <w:outlineLvl w:val="0"/>
        <w:rPr>
          <w:sz w:val="20"/>
        </w:rPr>
      </w:pPr>
      <w:r w:rsidRPr="00466B76">
        <w:rPr>
          <w:position w:val="-12"/>
          <w:sz w:val="20"/>
        </w:rPr>
        <w:object w:dxaOrig="1520" w:dyaOrig="380">
          <v:shape id="_x0000_i1040" type="#_x0000_t75" style="width:68.9pt;height:17.25pt" o:ole="" fillcolor="window">
            <v:imagedata r:id="rId41" o:title=""/>
          </v:shape>
          <o:OLEObject Type="Embed" ProgID="Equation.3" ShapeID="_x0000_i1040" DrawAspect="Content" ObjectID="_1601448246" r:id="rId42"/>
        </w:object>
      </w:r>
      <w:r w:rsidR="007F2B6C">
        <w:rPr>
          <w:sz w:val="20"/>
        </w:rPr>
        <w:t>.</w:t>
      </w:r>
    </w:p>
    <w:p w:rsidR="007F2B6C" w:rsidRDefault="007F2B6C" w:rsidP="00096E36">
      <w:pPr>
        <w:pStyle w:val="11"/>
        <w:spacing w:line="240" w:lineRule="auto"/>
        <w:ind w:left="0" w:firstLine="0"/>
        <w:rPr>
          <w:sz w:val="20"/>
        </w:rPr>
      </w:pPr>
      <w:r>
        <w:rPr>
          <w:sz w:val="20"/>
        </w:rPr>
        <w:t>где</w:t>
      </w:r>
      <w:proofErr w:type="gramStart"/>
      <w:r>
        <w:rPr>
          <w:sz w:val="20"/>
        </w:rPr>
        <w:t xml:space="preserve"> </w:t>
      </w:r>
      <w:r w:rsidRPr="00BC5C36">
        <w:rPr>
          <w:i/>
          <w:sz w:val="20"/>
        </w:rPr>
        <w:t>В</w:t>
      </w:r>
      <w:proofErr w:type="gramEnd"/>
      <w:r>
        <w:rPr>
          <w:sz w:val="20"/>
        </w:rPr>
        <w:t xml:space="preserve"> – расход дизельного топлива за год на проведение испытаний, кг;</w:t>
      </w:r>
    </w:p>
    <w:p w:rsidR="007F2B6C" w:rsidRDefault="007F2B6C" w:rsidP="0010692E">
      <w:pPr>
        <w:pStyle w:val="11"/>
        <w:spacing w:line="240" w:lineRule="auto"/>
        <w:ind w:left="0" w:firstLine="284"/>
        <w:jc w:val="left"/>
        <w:rPr>
          <w:sz w:val="20"/>
        </w:rPr>
      </w:pPr>
      <w:r w:rsidRPr="00BC5C36">
        <w:rPr>
          <w:i/>
          <w:sz w:val="20"/>
          <w:lang w:val="en-US"/>
        </w:rPr>
        <w:t>q</w:t>
      </w:r>
      <w:r w:rsidRPr="00BC5C36">
        <w:rPr>
          <w:i/>
          <w:sz w:val="20"/>
        </w:rPr>
        <w:t xml:space="preserve"> </w:t>
      </w:r>
      <w:r>
        <w:rPr>
          <w:sz w:val="20"/>
        </w:rPr>
        <w:t xml:space="preserve">– </w:t>
      </w:r>
      <w:proofErr w:type="gramStart"/>
      <w:r>
        <w:rPr>
          <w:sz w:val="20"/>
        </w:rPr>
        <w:t>удельный</w:t>
      </w:r>
      <w:proofErr w:type="gramEnd"/>
      <w:r>
        <w:rPr>
          <w:sz w:val="20"/>
        </w:rPr>
        <w:t xml:space="preserve"> выброс загрязняющих веществ, кг/га  (табл. </w:t>
      </w:r>
      <w:r w:rsidR="00466B76">
        <w:rPr>
          <w:sz w:val="20"/>
        </w:rPr>
        <w:t>6.3</w:t>
      </w:r>
      <w:r>
        <w:rPr>
          <w:sz w:val="20"/>
        </w:rPr>
        <w:t>).</w:t>
      </w:r>
    </w:p>
    <w:p w:rsidR="007F2B6C" w:rsidRDefault="007F2B6C" w:rsidP="0010692E">
      <w:pPr>
        <w:pStyle w:val="11"/>
        <w:spacing w:line="240" w:lineRule="auto"/>
        <w:ind w:left="0" w:firstLine="284"/>
        <w:jc w:val="center"/>
        <w:outlineLvl w:val="0"/>
        <w:rPr>
          <w:sz w:val="16"/>
        </w:rPr>
      </w:pPr>
    </w:p>
    <w:p w:rsidR="007F2B6C" w:rsidRDefault="007F2B6C" w:rsidP="00096E36">
      <w:pPr>
        <w:pStyle w:val="11"/>
        <w:spacing w:line="240" w:lineRule="auto"/>
        <w:ind w:left="0" w:firstLine="0"/>
        <w:jc w:val="center"/>
        <w:outlineLvl w:val="0"/>
        <w:rPr>
          <w:b/>
          <w:sz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466B76">
        <w:rPr>
          <w:sz w:val="16"/>
        </w:rPr>
        <w:t>6</w:t>
      </w:r>
      <w:r>
        <w:rPr>
          <w:sz w:val="16"/>
        </w:rPr>
        <w:t>.</w:t>
      </w:r>
      <w:r w:rsidR="00466B76">
        <w:rPr>
          <w:sz w:val="16"/>
        </w:rPr>
        <w:t>3.</w:t>
      </w:r>
      <w:r>
        <w:rPr>
          <w:sz w:val="16"/>
        </w:rPr>
        <w:t xml:space="preserve">  </w:t>
      </w:r>
      <w:r>
        <w:rPr>
          <w:b/>
          <w:sz w:val="16"/>
        </w:rPr>
        <w:t>Удельные показатели выделений загрязняющих веществ</w:t>
      </w:r>
    </w:p>
    <w:p w:rsidR="007F2B6C" w:rsidRDefault="007F2B6C" w:rsidP="00096E36">
      <w:pPr>
        <w:pStyle w:val="11"/>
        <w:spacing w:line="240" w:lineRule="auto"/>
        <w:ind w:left="0" w:firstLine="0"/>
        <w:jc w:val="center"/>
        <w:outlineLvl w:val="0"/>
        <w:rPr>
          <w:b/>
          <w:sz w:val="16"/>
        </w:rPr>
      </w:pPr>
      <w:r>
        <w:rPr>
          <w:b/>
          <w:sz w:val="16"/>
        </w:rPr>
        <w:t xml:space="preserve"> в процессе испытания и регулировки дизельной топливной аппаратуры</w:t>
      </w:r>
    </w:p>
    <w:p w:rsidR="007F2B6C" w:rsidRDefault="007F2B6C" w:rsidP="00096E36">
      <w:pPr>
        <w:pStyle w:val="11"/>
        <w:spacing w:line="240" w:lineRule="auto"/>
        <w:ind w:left="0" w:firstLine="0"/>
        <w:jc w:val="center"/>
        <w:outlineLvl w:val="0"/>
        <w:rPr>
          <w:b/>
          <w:sz w:val="16"/>
        </w:rPr>
      </w:pP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 xml:space="preserve">(на единицу массы дизельного топлива, расходуемого на компенсацию  потерь </w:t>
      </w:r>
      <w:proofErr w:type="gramEnd"/>
    </w:p>
    <w:p w:rsidR="007F2B6C" w:rsidRDefault="007F2B6C" w:rsidP="00096E36">
      <w:pPr>
        <w:pStyle w:val="11"/>
        <w:spacing w:line="240" w:lineRule="auto"/>
        <w:ind w:left="0" w:firstLine="0"/>
        <w:jc w:val="center"/>
        <w:outlineLvl w:val="0"/>
        <w:rPr>
          <w:b/>
          <w:sz w:val="16"/>
        </w:rPr>
      </w:pPr>
      <w:r>
        <w:rPr>
          <w:b/>
          <w:sz w:val="16"/>
        </w:rPr>
        <w:t>при испытаниях)</w:t>
      </w:r>
    </w:p>
    <w:p w:rsidR="00096E36" w:rsidRDefault="00096E36" w:rsidP="0010692E">
      <w:pPr>
        <w:pStyle w:val="11"/>
        <w:spacing w:line="240" w:lineRule="auto"/>
        <w:ind w:left="0" w:firstLine="284"/>
        <w:jc w:val="center"/>
        <w:outlineLvl w:val="0"/>
        <w:rPr>
          <w:b/>
          <w:sz w:val="16"/>
        </w:rPr>
      </w:pPr>
    </w:p>
    <w:tbl>
      <w:tblPr>
        <w:tblW w:w="6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58"/>
        <w:gridCol w:w="1612"/>
        <w:gridCol w:w="1318"/>
        <w:gridCol w:w="1612"/>
      </w:tblGrid>
      <w:tr w:rsidR="007F2B6C">
        <w:trPr>
          <w:cantSplit/>
          <w:trHeight w:hRule="exact" w:val="182"/>
        </w:trPr>
        <w:tc>
          <w:tcPr>
            <w:tcW w:w="1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Виды выполняемых работ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Применяемые вещ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ства и материалы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Выделяющиеся загрязняющие вещества</w:t>
            </w:r>
          </w:p>
        </w:tc>
      </w:tr>
      <w:tr w:rsidR="007F2B6C">
        <w:trPr>
          <w:cantSplit/>
          <w:trHeight w:hRule="exact" w:val="344"/>
        </w:trPr>
        <w:tc>
          <w:tcPr>
            <w:tcW w:w="1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Удельное 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</w:p>
        </w:tc>
      </w:tr>
      <w:tr w:rsidR="007F2B6C">
        <w:trPr>
          <w:cantSplit/>
          <w:trHeight w:hRule="exact" w:val="176"/>
        </w:trPr>
        <w:tc>
          <w:tcPr>
            <w:tcW w:w="1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Испытание дизель</w:t>
            </w:r>
            <w:r>
              <w:rPr>
                <w:sz w:val="16"/>
              </w:rPr>
              <w:softHyphen/>
              <w:t>ной топливной аппаратуры. Проверка форсунок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Дизельное топливо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То же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Углеводороды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317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7F2B6C">
        <w:trPr>
          <w:cantSplit/>
          <w:trHeight w:hRule="exact" w:val="371"/>
        </w:trPr>
        <w:tc>
          <w:tcPr>
            <w:tcW w:w="1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То же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788</w:t>
            </w:r>
          </w:p>
          <w:p w:rsidR="007F2B6C" w:rsidRDefault="007F2B6C" w:rsidP="00135004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</w:tbl>
    <w:p w:rsidR="00096E36" w:rsidRDefault="00096E36" w:rsidP="00135004">
      <w:pPr>
        <w:jc w:val="center"/>
        <w:rPr>
          <w:b/>
        </w:rPr>
      </w:pPr>
    </w:p>
    <w:p w:rsidR="00B00285" w:rsidRPr="004452DD" w:rsidRDefault="00894E4E" w:rsidP="00135004">
      <w:pPr>
        <w:jc w:val="center"/>
        <w:rPr>
          <w:b/>
          <w:snapToGrid w:val="0"/>
        </w:rPr>
      </w:pPr>
      <w:r w:rsidRPr="00245E8A">
        <w:rPr>
          <w:b/>
          <w:snapToGrid w:val="0"/>
          <w:spacing w:val="20"/>
        </w:rPr>
        <w:t>Работа</w:t>
      </w:r>
      <w:r>
        <w:rPr>
          <w:b/>
        </w:rPr>
        <w:t xml:space="preserve"> 7</w:t>
      </w:r>
      <w:r w:rsidRPr="00FB1AA6">
        <w:rPr>
          <w:b/>
        </w:rPr>
        <w:t>.</w:t>
      </w:r>
      <w:r>
        <w:rPr>
          <w:b/>
          <w:i/>
        </w:rPr>
        <w:t xml:space="preserve"> </w:t>
      </w:r>
      <w:r w:rsidR="00B00285" w:rsidRPr="00894E4E">
        <w:rPr>
          <w:b/>
          <w:snapToGrid w:val="0"/>
        </w:rPr>
        <w:t xml:space="preserve">РАСЧЕТ ИНДЕКСА ЗАГРЯЗНЕНИЯ </w:t>
      </w:r>
    </w:p>
    <w:p w:rsidR="00894E4E" w:rsidRDefault="00B00285" w:rsidP="0010692E">
      <w:pPr>
        <w:ind w:firstLine="284"/>
        <w:jc w:val="center"/>
        <w:rPr>
          <w:b/>
          <w:snapToGrid w:val="0"/>
        </w:rPr>
      </w:pPr>
      <w:r w:rsidRPr="00894E4E">
        <w:rPr>
          <w:b/>
          <w:snapToGrid w:val="0"/>
        </w:rPr>
        <w:t>АТМОСФЕРЫ (ИЗА)</w:t>
      </w:r>
    </w:p>
    <w:p w:rsidR="00894E4E" w:rsidRPr="00894E4E" w:rsidRDefault="00894E4E" w:rsidP="0010692E">
      <w:pPr>
        <w:ind w:firstLine="284"/>
        <w:jc w:val="both"/>
        <w:rPr>
          <w:b/>
          <w:snapToGrid w:val="0"/>
        </w:rPr>
      </w:pPr>
    </w:p>
    <w:p w:rsidR="00894E4E" w:rsidRPr="00894E4E" w:rsidRDefault="004B0B85" w:rsidP="0010692E">
      <w:pPr>
        <w:ind w:firstLine="284"/>
        <w:jc w:val="both"/>
        <w:rPr>
          <w:snapToGrid w:val="0"/>
        </w:rPr>
      </w:pPr>
      <w:r>
        <w:rPr>
          <w:snapToGrid w:val="0"/>
        </w:rPr>
        <w:t xml:space="preserve">Загрязняющие вещества </w:t>
      </w:r>
      <w:r w:rsidR="00894E4E" w:rsidRPr="00894E4E">
        <w:rPr>
          <w:snapToGrid w:val="0"/>
        </w:rPr>
        <w:t>поступают в атмосферу в результате х</w:t>
      </w:r>
      <w:r w:rsidR="00894E4E" w:rsidRPr="00894E4E">
        <w:rPr>
          <w:snapToGrid w:val="0"/>
        </w:rPr>
        <w:t>о</w:t>
      </w:r>
      <w:r w:rsidR="00894E4E" w:rsidRPr="00894E4E">
        <w:rPr>
          <w:snapToGrid w:val="0"/>
        </w:rPr>
        <w:t>зяйственной деятельности человека и оказывают неблагоприятное влияние на окружающую среду и здоровье человека. Загрязнение а</w:t>
      </w:r>
      <w:r w:rsidR="00894E4E" w:rsidRPr="00894E4E">
        <w:rPr>
          <w:snapToGrid w:val="0"/>
        </w:rPr>
        <w:t>т</w:t>
      </w:r>
      <w:r w:rsidR="00894E4E" w:rsidRPr="00894E4E">
        <w:rPr>
          <w:snapToGrid w:val="0"/>
        </w:rPr>
        <w:t>мосферы вызывает деградацию среды обитания и наносит ущерб ж</w:t>
      </w:r>
      <w:r w:rsidR="00894E4E" w:rsidRPr="00894E4E">
        <w:rPr>
          <w:snapToGrid w:val="0"/>
        </w:rPr>
        <w:t>и</w:t>
      </w:r>
      <w:r w:rsidR="00894E4E" w:rsidRPr="00894E4E">
        <w:rPr>
          <w:snapToGrid w:val="0"/>
        </w:rPr>
        <w:t>вым организмам.</w:t>
      </w:r>
    </w:p>
    <w:p w:rsidR="00894E4E" w:rsidRPr="00894E4E" w:rsidRDefault="00894E4E" w:rsidP="0010692E">
      <w:pPr>
        <w:ind w:firstLine="284"/>
        <w:jc w:val="both"/>
        <w:rPr>
          <w:snapToGrid w:val="0"/>
        </w:rPr>
      </w:pPr>
      <w:r w:rsidRPr="00894E4E">
        <w:rPr>
          <w:snapToGrid w:val="0"/>
        </w:rPr>
        <w:t xml:space="preserve">По происхождению загрязняющие вещества  можно </w:t>
      </w:r>
      <w:r w:rsidR="002D0759">
        <w:rPr>
          <w:snapToGrid w:val="0"/>
        </w:rPr>
        <w:t>под</w:t>
      </w:r>
      <w:r w:rsidRPr="00894E4E">
        <w:rPr>
          <w:snapToGrid w:val="0"/>
        </w:rPr>
        <w:t xml:space="preserve">разделить </w:t>
      </w:r>
      <w:proofErr w:type="gramStart"/>
      <w:r w:rsidRPr="00894E4E">
        <w:rPr>
          <w:snapToGrid w:val="0"/>
        </w:rPr>
        <w:t>на</w:t>
      </w:r>
      <w:proofErr w:type="gramEnd"/>
      <w:r w:rsidRPr="00894E4E">
        <w:rPr>
          <w:snapToGrid w:val="0"/>
        </w:rPr>
        <w:t xml:space="preserve"> механические, химические, биологические и физические.</w:t>
      </w:r>
    </w:p>
    <w:p w:rsidR="00894E4E" w:rsidRPr="00894E4E" w:rsidRDefault="004B0B85" w:rsidP="0010692E">
      <w:pPr>
        <w:ind w:firstLine="284"/>
        <w:jc w:val="both"/>
        <w:rPr>
          <w:snapToGrid w:val="0"/>
        </w:rPr>
      </w:pPr>
      <w:r w:rsidRPr="004B0B85">
        <w:rPr>
          <w:b/>
          <w:i/>
          <w:snapToGrid w:val="0"/>
        </w:rPr>
        <w:t>Механическое загрязнение</w:t>
      </w:r>
      <w:r w:rsidR="00894E4E" w:rsidRPr="00894E4E">
        <w:rPr>
          <w:snapToGrid w:val="0"/>
        </w:rPr>
        <w:t xml:space="preserve"> осуществляется относительно инер</w:t>
      </w:r>
      <w:r w:rsidR="00894E4E" w:rsidRPr="00894E4E">
        <w:rPr>
          <w:snapToGrid w:val="0"/>
        </w:rPr>
        <w:t>т</w:t>
      </w:r>
      <w:r w:rsidR="00894E4E" w:rsidRPr="00894E4E">
        <w:rPr>
          <w:snapToGrid w:val="0"/>
        </w:rPr>
        <w:t>ными в физико-химическом отношении отходами человеческой де</w:t>
      </w:r>
      <w:r w:rsidR="00894E4E" w:rsidRPr="00894E4E">
        <w:rPr>
          <w:snapToGrid w:val="0"/>
        </w:rPr>
        <w:t>я</w:t>
      </w:r>
      <w:r w:rsidR="00894E4E" w:rsidRPr="00894E4E">
        <w:rPr>
          <w:snapToGrid w:val="0"/>
        </w:rPr>
        <w:t>тельно</w:t>
      </w:r>
      <w:r w:rsidR="00894E4E" w:rsidRPr="00894E4E">
        <w:rPr>
          <w:snapToGrid w:val="0"/>
        </w:rPr>
        <w:softHyphen/>
        <w:t>сти. К ним относятся механические частички почвы, кварца, гипса, шпата, которые попадают при проведении сельскохозяйстве</w:t>
      </w:r>
      <w:r w:rsidR="00894E4E" w:rsidRPr="00894E4E">
        <w:rPr>
          <w:snapToGrid w:val="0"/>
        </w:rPr>
        <w:t>н</w:t>
      </w:r>
      <w:r w:rsidR="00894E4E" w:rsidRPr="00894E4E">
        <w:rPr>
          <w:snapToGrid w:val="0"/>
        </w:rPr>
        <w:t xml:space="preserve">ных работ в результате ветровой эрозии. </w:t>
      </w:r>
    </w:p>
    <w:p w:rsidR="00894E4E" w:rsidRPr="00894E4E" w:rsidRDefault="004B0B85" w:rsidP="0010692E">
      <w:pPr>
        <w:ind w:firstLine="284"/>
        <w:jc w:val="both"/>
        <w:rPr>
          <w:snapToGrid w:val="0"/>
        </w:rPr>
      </w:pPr>
      <w:r w:rsidRPr="004B0B85">
        <w:rPr>
          <w:b/>
          <w:i/>
          <w:snapToGrid w:val="0"/>
        </w:rPr>
        <w:t>Химическое загрязнение</w:t>
      </w:r>
      <w:r w:rsidR="00894E4E" w:rsidRPr="00894E4E">
        <w:rPr>
          <w:snapToGrid w:val="0"/>
        </w:rPr>
        <w:t xml:space="preserve"> формируется в результате изменения е</w:t>
      </w:r>
      <w:r w:rsidR="00894E4E" w:rsidRPr="00894E4E">
        <w:rPr>
          <w:snapToGrid w:val="0"/>
        </w:rPr>
        <w:t>с</w:t>
      </w:r>
      <w:r w:rsidR="00894E4E" w:rsidRPr="00894E4E">
        <w:rPr>
          <w:snapToGrid w:val="0"/>
        </w:rPr>
        <w:t>тест</w:t>
      </w:r>
      <w:r w:rsidR="00894E4E" w:rsidRPr="00894E4E">
        <w:rPr>
          <w:snapToGrid w:val="0"/>
        </w:rPr>
        <w:softHyphen/>
        <w:t>венных химических свойств окружающей среды при поступлении в нее реакционно-способных химических веществ, не свойственных ей, а также в концентрациях, превышающих фоновые. Наиболее ма</w:t>
      </w:r>
      <w:r w:rsidR="00894E4E" w:rsidRPr="00894E4E">
        <w:rPr>
          <w:snapToGrid w:val="0"/>
        </w:rPr>
        <w:t>с</w:t>
      </w:r>
      <w:r w:rsidR="00894E4E" w:rsidRPr="00894E4E">
        <w:rPr>
          <w:snapToGrid w:val="0"/>
        </w:rPr>
        <w:t>совыми химическими загрязнителями</w:t>
      </w:r>
      <w:r w:rsidR="00894E4E" w:rsidRPr="00804975">
        <w:rPr>
          <w:sz w:val="28"/>
          <w:szCs w:val="28"/>
        </w:rPr>
        <w:t xml:space="preserve"> </w:t>
      </w:r>
      <w:r w:rsidR="00894E4E" w:rsidRPr="00894E4E">
        <w:rPr>
          <w:snapToGrid w:val="0"/>
        </w:rPr>
        <w:t>являются оксиды углерода, серы и азота, углеводороды, соли кислот и щелочей, соеди</w:t>
      </w:r>
      <w:r w:rsidR="00894E4E" w:rsidRPr="00894E4E">
        <w:rPr>
          <w:snapToGrid w:val="0"/>
        </w:rPr>
        <w:softHyphen/>
        <w:t>нения серы, фт</w:t>
      </w:r>
      <w:r w:rsidR="00894E4E" w:rsidRPr="00894E4E">
        <w:rPr>
          <w:snapToGrid w:val="0"/>
        </w:rPr>
        <w:t>о</w:t>
      </w:r>
      <w:r w:rsidR="00894E4E" w:rsidRPr="00894E4E">
        <w:rPr>
          <w:snapToGrid w:val="0"/>
        </w:rPr>
        <w:t>ра, фосфора, фенолы и др.</w:t>
      </w:r>
    </w:p>
    <w:p w:rsidR="00894E4E" w:rsidRPr="00894E4E" w:rsidRDefault="004B0B85" w:rsidP="0010692E">
      <w:pPr>
        <w:ind w:firstLine="284"/>
        <w:jc w:val="both"/>
        <w:rPr>
          <w:snapToGrid w:val="0"/>
        </w:rPr>
      </w:pPr>
      <w:r w:rsidRPr="004B0B85">
        <w:rPr>
          <w:b/>
          <w:i/>
          <w:snapToGrid w:val="0"/>
        </w:rPr>
        <w:lastRenderedPageBreak/>
        <w:t>Биологическое загрязнение</w:t>
      </w:r>
      <w:r>
        <w:rPr>
          <w:snapToGrid w:val="0"/>
        </w:rPr>
        <w:t xml:space="preserve"> </w:t>
      </w:r>
      <w:r w:rsidR="00894E4E" w:rsidRPr="00894E4E">
        <w:rPr>
          <w:snapToGrid w:val="0"/>
        </w:rPr>
        <w:t>осуществляется нехарактерными для дан</w:t>
      </w:r>
      <w:r w:rsidR="00894E4E" w:rsidRPr="00894E4E">
        <w:rPr>
          <w:snapToGrid w:val="0"/>
        </w:rPr>
        <w:softHyphen/>
        <w:t>ной экосистемы живыми организмами и  продуктами их жизнедея</w:t>
      </w:r>
      <w:r w:rsidR="00894E4E" w:rsidRPr="00894E4E">
        <w:rPr>
          <w:snapToGrid w:val="0"/>
        </w:rPr>
        <w:softHyphen/>
        <w:t>тельности.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894E4E">
        <w:rPr>
          <w:snapToGrid w:val="0"/>
        </w:rPr>
        <w:t>Источниками биологического загрязнения также могут быть с</w:t>
      </w:r>
      <w:r w:rsidRPr="00894E4E">
        <w:rPr>
          <w:snapToGrid w:val="0"/>
        </w:rPr>
        <w:t>о</w:t>
      </w:r>
      <w:r w:rsidRPr="00894E4E">
        <w:rPr>
          <w:snapToGrid w:val="0"/>
        </w:rPr>
        <w:t>оруже</w:t>
      </w:r>
      <w:r w:rsidRPr="00894E4E">
        <w:rPr>
          <w:snapToGrid w:val="0"/>
        </w:rPr>
        <w:softHyphen/>
        <w:t>ния биохимической очистки сточных вод предприятий и гор</w:t>
      </w:r>
      <w:r w:rsidRPr="00894E4E">
        <w:rPr>
          <w:snapToGrid w:val="0"/>
        </w:rPr>
        <w:t>о</w:t>
      </w:r>
      <w:r w:rsidRPr="00894E4E">
        <w:rPr>
          <w:snapToGrid w:val="0"/>
        </w:rPr>
        <w:t>дов, больни</w:t>
      </w:r>
      <w:r w:rsidRPr="00894E4E">
        <w:rPr>
          <w:snapToGrid w:val="0"/>
        </w:rPr>
        <w:softHyphen/>
        <w:t>цы, поликлиники, свалки бытовых и промышленных отх</w:t>
      </w:r>
      <w:r w:rsidRPr="00894E4E">
        <w:rPr>
          <w:snapToGrid w:val="0"/>
        </w:rPr>
        <w:t>о</w:t>
      </w:r>
      <w:r w:rsidRPr="00894E4E">
        <w:rPr>
          <w:snapToGrid w:val="0"/>
        </w:rPr>
        <w:t>дов, свиновод</w:t>
      </w:r>
      <w:r w:rsidRPr="00894E4E">
        <w:rPr>
          <w:snapToGrid w:val="0"/>
        </w:rPr>
        <w:softHyphen/>
        <w:t xml:space="preserve">ческие фермы, птицефабрики и т. д. 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4B0B85">
        <w:rPr>
          <w:b/>
          <w:i/>
          <w:snapToGrid w:val="0"/>
        </w:rPr>
        <w:t>Физическое загрязнение</w:t>
      </w:r>
      <w:r w:rsidRPr="00894E4E">
        <w:rPr>
          <w:snapToGrid w:val="0"/>
        </w:rPr>
        <w:t xml:space="preserve"> связано с загрязнением</w:t>
      </w:r>
      <w:r w:rsidR="002D0759">
        <w:rPr>
          <w:snapToGrid w:val="0"/>
        </w:rPr>
        <w:t>,</w:t>
      </w:r>
      <w:r w:rsidRPr="00894E4E">
        <w:rPr>
          <w:snapToGrid w:val="0"/>
        </w:rPr>
        <w:t xml:space="preserve"> имеющим физ</w:t>
      </w:r>
      <w:r w:rsidRPr="00894E4E">
        <w:rPr>
          <w:snapToGrid w:val="0"/>
        </w:rPr>
        <w:t>и</w:t>
      </w:r>
      <w:r w:rsidRPr="00894E4E">
        <w:rPr>
          <w:snapToGrid w:val="0"/>
        </w:rPr>
        <w:t>ческое происхождение и обладающи</w:t>
      </w:r>
      <w:r w:rsidR="002D0759">
        <w:rPr>
          <w:snapToGrid w:val="0"/>
        </w:rPr>
        <w:t>м</w:t>
      </w:r>
      <w:r w:rsidRPr="00894E4E">
        <w:rPr>
          <w:snapToGrid w:val="0"/>
        </w:rPr>
        <w:t xml:space="preserve"> физическими явлениями (р</w:t>
      </w:r>
      <w:r w:rsidRPr="00894E4E">
        <w:rPr>
          <w:snapToGrid w:val="0"/>
        </w:rPr>
        <w:t>а</w:t>
      </w:r>
      <w:r w:rsidRPr="00894E4E">
        <w:rPr>
          <w:snapToGrid w:val="0"/>
        </w:rPr>
        <w:t>диоактив</w:t>
      </w:r>
      <w:r w:rsidRPr="00894E4E">
        <w:rPr>
          <w:snapToGrid w:val="0"/>
        </w:rPr>
        <w:softHyphen/>
        <w:t>ное, акустическое, вибрационное, электромагнитное, те</w:t>
      </w:r>
      <w:r w:rsidRPr="00894E4E">
        <w:rPr>
          <w:snapToGrid w:val="0"/>
        </w:rPr>
        <w:softHyphen/>
        <w:t>пловое,</w:t>
      </w:r>
      <w:r w:rsidR="004B0B85">
        <w:rPr>
          <w:snapToGrid w:val="0"/>
        </w:rPr>
        <w:t xml:space="preserve"> </w:t>
      </w:r>
      <w:r w:rsidRPr="00894E4E">
        <w:rPr>
          <w:snapToGrid w:val="0"/>
        </w:rPr>
        <w:t xml:space="preserve"> световое).  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894E4E">
        <w:rPr>
          <w:snapToGrid w:val="0"/>
        </w:rPr>
        <w:t xml:space="preserve">Под </w:t>
      </w:r>
      <w:r w:rsidRPr="002D0759">
        <w:rPr>
          <w:b/>
          <w:snapToGrid w:val="0"/>
        </w:rPr>
        <w:t>источником загрязнения атмосферы</w:t>
      </w:r>
      <w:r w:rsidRPr="00894E4E">
        <w:rPr>
          <w:snapToGrid w:val="0"/>
        </w:rPr>
        <w:t xml:space="preserve"> понимают объект, от кото</w:t>
      </w:r>
      <w:r w:rsidRPr="00894E4E">
        <w:rPr>
          <w:snapToGrid w:val="0"/>
        </w:rPr>
        <w:softHyphen/>
        <w:t>рого загрязняющие вещества поступают в атмосферу. Все исто</w:t>
      </w:r>
      <w:r w:rsidRPr="00894E4E">
        <w:rPr>
          <w:snapToGrid w:val="0"/>
        </w:rPr>
        <w:t>ч</w:t>
      </w:r>
      <w:r w:rsidRPr="00894E4E">
        <w:rPr>
          <w:snapToGrid w:val="0"/>
        </w:rPr>
        <w:t xml:space="preserve">ники загрязнения подразделяются </w:t>
      </w:r>
      <w:proofErr w:type="gramStart"/>
      <w:r w:rsidRPr="00894E4E">
        <w:rPr>
          <w:snapToGrid w:val="0"/>
        </w:rPr>
        <w:t>на</w:t>
      </w:r>
      <w:proofErr w:type="gramEnd"/>
      <w:r w:rsidRPr="00894E4E">
        <w:rPr>
          <w:snapToGrid w:val="0"/>
        </w:rPr>
        <w:t xml:space="preserve"> точечные, линейные и площа</w:t>
      </w:r>
      <w:r w:rsidRPr="00894E4E">
        <w:rPr>
          <w:snapToGrid w:val="0"/>
        </w:rPr>
        <w:t>д</w:t>
      </w:r>
      <w:r w:rsidRPr="00894E4E">
        <w:rPr>
          <w:snapToGrid w:val="0"/>
        </w:rPr>
        <w:t>ные. В</w:t>
      </w:r>
      <w:r w:rsidR="002D0759">
        <w:rPr>
          <w:snapToGrid w:val="0"/>
        </w:rPr>
        <w:t> </w:t>
      </w:r>
      <w:r w:rsidRPr="00894E4E">
        <w:rPr>
          <w:snapToGrid w:val="0"/>
        </w:rPr>
        <w:t>свою очередь</w:t>
      </w:r>
      <w:r w:rsidR="002D0759">
        <w:rPr>
          <w:snapToGrid w:val="0"/>
        </w:rPr>
        <w:t>,</w:t>
      </w:r>
      <w:r w:rsidRPr="00894E4E">
        <w:rPr>
          <w:snapToGrid w:val="0"/>
        </w:rPr>
        <w:t xml:space="preserve"> </w:t>
      </w:r>
      <w:r w:rsidRPr="004B0B85">
        <w:rPr>
          <w:b/>
          <w:i/>
          <w:snapToGrid w:val="0"/>
        </w:rPr>
        <w:t>точечные источники</w:t>
      </w:r>
      <w:r w:rsidRPr="00894E4E">
        <w:rPr>
          <w:snapToGrid w:val="0"/>
        </w:rPr>
        <w:t xml:space="preserve"> могут быть подвижными и стационарными (неподвижными). К </w:t>
      </w:r>
      <w:r w:rsidRPr="004B0B85">
        <w:rPr>
          <w:i/>
          <w:snapToGrid w:val="0"/>
        </w:rPr>
        <w:t>точечным стационарным и</w:t>
      </w:r>
      <w:r w:rsidRPr="004B0B85">
        <w:rPr>
          <w:i/>
          <w:snapToGrid w:val="0"/>
        </w:rPr>
        <w:t>с</w:t>
      </w:r>
      <w:r w:rsidRPr="004B0B85">
        <w:rPr>
          <w:i/>
          <w:snapToGrid w:val="0"/>
        </w:rPr>
        <w:t>точникам</w:t>
      </w:r>
      <w:r w:rsidRPr="00894E4E">
        <w:rPr>
          <w:snapToGrid w:val="0"/>
        </w:rPr>
        <w:t xml:space="preserve"> загрязнения относятся дымовые трубы теплоэлектроста</w:t>
      </w:r>
      <w:r w:rsidRPr="00894E4E">
        <w:rPr>
          <w:snapToGrid w:val="0"/>
        </w:rPr>
        <w:t>н</w:t>
      </w:r>
      <w:r w:rsidRPr="00894E4E">
        <w:rPr>
          <w:snapToGrid w:val="0"/>
        </w:rPr>
        <w:t>ций, отопительных котельных, технологических установок, печей и сушилок, вытяжные шахты, дефлекторы, вентиляционные трубы пре</w:t>
      </w:r>
      <w:r w:rsidRPr="00894E4E">
        <w:rPr>
          <w:snapToGrid w:val="0"/>
        </w:rPr>
        <w:t>д</w:t>
      </w:r>
      <w:r w:rsidRPr="00894E4E">
        <w:rPr>
          <w:snapToGrid w:val="0"/>
        </w:rPr>
        <w:t>приятий и т.</w:t>
      </w:r>
      <w:r w:rsidR="002D0759">
        <w:rPr>
          <w:snapToGrid w:val="0"/>
        </w:rPr>
        <w:t> </w:t>
      </w:r>
      <w:r w:rsidRPr="00894E4E">
        <w:rPr>
          <w:snapToGrid w:val="0"/>
        </w:rPr>
        <w:t>п.</w:t>
      </w:r>
      <w:r w:rsidR="004B0B85">
        <w:rPr>
          <w:snapToGrid w:val="0"/>
        </w:rPr>
        <w:t xml:space="preserve"> </w:t>
      </w:r>
      <w:r w:rsidRPr="004B0B85">
        <w:rPr>
          <w:i/>
          <w:snapToGrid w:val="0"/>
        </w:rPr>
        <w:t>Подвижными источниками</w:t>
      </w:r>
      <w:r w:rsidRPr="00894E4E">
        <w:rPr>
          <w:snapToGrid w:val="0"/>
        </w:rPr>
        <w:t xml:space="preserve"> загрязнения являются в</w:t>
      </w:r>
      <w:r w:rsidRPr="00894E4E">
        <w:rPr>
          <w:snapToGrid w:val="0"/>
        </w:rPr>
        <w:t>ы</w:t>
      </w:r>
      <w:r w:rsidRPr="00894E4E">
        <w:rPr>
          <w:snapToGrid w:val="0"/>
        </w:rPr>
        <w:t>хлопные трубы тепловозов, теплоходов, самолетов, автотранспорта и других движущихся устройств.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4B0B85">
        <w:rPr>
          <w:b/>
          <w:i/>
          <w:snapToGrid w:val="0"/>
        </w:rPr>
        <w:t>Линейные источники</w:t>
      </w:r>
      <w:r w:rsidRPr="00894E4E">
        <w:rPr>
          <w:snapToGrid w:val="0"/>
        </w:rPr>
        <w:t xml:space="preserve"> загрязнения воздушного бассейна представ</w:t>
      </w:r>
      <w:r w:rsidRPr="00894E4E">
        <w:rPr>
          <w:snapToGrid w:val="0"/>
        </w:rPr>
        <w:softHyphen/>
        <w:t>ляют собой дороги и улицы, железнодорожные магистрали, по кот</w:t>
      </w:r>
      <w:r w:rsidRPr="00894E4E">
        <w:rPr>
          <w:snapToGrid w:val="0"/>
        </w:rPr>
        <w:t>о</w:t>
      </w:r>
      <w:r w:rsidRPr="00894E4E">
        <w:rPr>
          <w:snapToGrid w:val="0"/>
        </w:rPr>
        <w:t>рым систематически движется транспорт.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894E4E">
        <w:rPr>
          <w:snapToGrid w:val="0"/>
        </w:rPr>
        <w:t xml:space="preserve">К </w:t>
      </w:r>
      <w:r w:rsidRPr="004B0B85">
        <w:rPr>
          <w:b/>
          <w:i/>
          <w:snapToGrid w:val="0"/>
        </w:rPr>
        <w:t>площадным источникам</w:t>
      </w:r>
      <w:r w:rsidRPr="00894E4E">
        <w:rPr>
          <w:snapToGrid w:val="0"/>
        </w:rPr>
        <w:t xml:space="preserve"> относятся места складирования прои</w:t>
      </w:r>
      <w:r w:rsidRPr="00894E4E">
        <w:rPr>
          <w:snapToGrid w:val="0"/>
        </w:rPr>
        <w:t>з</w:t>
      </w:r>
      <w:r w:rsidRPr="00894E4E">
        <w:rPr>
          <w:snapToGrid w:val="0"/>
        </w:rPr>
        <w:t>водственных и бытовых отходов, автостоянки, склады горюче-смазочных материалов, вентиляционные фонари, ок</w:t>
      </w:r>
      <w:r w:rsidRPr="00894E4E">
        <w:rPr>
          <w:snapToGrid w:val="0"/>
        </w:rPr>
        <w:softHyphen/>
        <w:t>на, двери и т. д., через которые примеси могут поступать в атмосферу.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894E4E">
        <w:rPr>
          <w:snapToGrid w:val="0"/>
        </w:rPr>
        <w:t>Выбросы промышленных предприятий могут быть организованн</w:t>
      </w:r>
      <w:r w:rsidRPr="00894E4E">
        <w:rPr>
          <w:snapToGrid w:val="0"/>
        </w:rPr>
        <w:t>ы</w:t>
      </w:r>
      <w:r w:rsidRPr="00894E4E">
        <w:rPr>
          <w:snapToGrid w:val="0"/>
        </w:rPr>
        <w:t xml:space="preserve">ми и неорганизованными. </w:t>
      </w:r>
      <w:r w:rsidRPr="002D0759">
        <w:rPr>
          <w:i/>
          <w:snapToGrid w:val="0"/>
        </w:rPr>
        <w:t>Организованными</w:t>
      </w:r>
      <w:r w:rsidRPr="00894E4E">
        <w:rPr>
          <w:snapToGrid w:val="0"/>
        </w:rPr>
        <w:t xml:space="preserve"> называются такие выбр</w:t>
      </w:r>
      <w:r w:rsidRPr="00894E4E">
        <w:rPr>
          <w:snapToGrid w:val="0"/>
        </w:rPr>
        <w:t>о</w:t>
      </w:r>
      <w:r w:rsidRPr="00894E4E">
        <w:rPr>
          <w:snapToGrid w:val="0"/>
        </w:rPr>
        <w:t>сы, кото</w:t>
      </w:r>
      <w:r w:rsidRPr="00894E4E">
        <w:rPr>
          <w:snapToGrid w:val="0"/>
        </w:rPr>
        <w:softHyphen/>
        <w:t xml:space="preserve">рые осуществляются с помощью специально сооруженных газоходов, воздуховодов и труб. </w:t>
      </w:r>
      <w:r w:rsidRPr="002D0759">
        <w:rPr>
          <w:i/>
          <w:snapToGrid w:val="0"/>
        </w:rPr>
        <w:t>Неорганизованные</w:t>
      </w:r>
      <w:r w:rsidRPr="00894E4E">
        <w:rPr>
          <w:snapToGrid w:val="0"/>
        </w:rPr>
        <w:t xml:space="preserve"> </w:t>
      </w:r>
      <w:r w:rsidR="002D0759">
        <w:rPr>
          <w:snapToGrid w:val="0"/>
        </w:rPr>
        <w:t>–</w:t>
      </w:r>
      <w:r w:rsidRPr="00894E4E">
        <w:rPr>
          <w:snapToGrid w:val="0"/>
        </w:rPr>
        <w:t xml:space="preserve"> это промышле</w:t>
      </w:r>
      <w:r w:rsidRPr="00894E4E">
        <w:rPr>
          <w:snapToGrid w:val="0"/>
        </w:rPr>
        <w:t>н</w:t>
      </w:r>
      <w:r w:rsidRPr="00894E4E">
        <w:rPr>
          <w:snapToGrid w:val="0"/>
        </w:rPr>
        <w:t>ные выбросы, поступающие в атмосферный воздух в виде ненапра</w:t>
      </w:r>
      <w:r w:rsidRPr="00894E4E">
        <w:rPr>
          <w:snapToGrid w:val="0"/>
        </w:rPr>
        <w:t>в</w:t>
      </w:r>
      <w:r w:rsidRPr="00894E4E">
        <w:rPr>
          <w:snapToGrid w:val="0"/>
        </w:rPr>
        <w:t>ленных потоков газа в результате нарушения герметичности оборуд</w:t>
      </w:r>
      <w:r w:rsidRPr="00894E4E">
        <w:rPr>
          <w:snapToGrid w:val="0"/>
        </w:rPr>
        <w:t>о</w:t>
      </w:r>
      <w:r w:rsidRPr="00894E4E">
        <w:rPr>
          <w:snapToGrid w:val="0"/>
        </w:rPr>
        <w:t>вания, отсутствия или не</w:t>
      </w:r>
      <w:r w:rsidRPr="00894E4E">
        <w:rPr>
          <w:snapToGrid w:val="0"/>
        </w:rPr>
        <w:softHyphen/>
        <w:t>удовлетворительной работы оборудования по отсосу газа в местах загруз</w:t>
      </w:r>
      <w:r w:rsidRPr="00894E4E">
        <w:rPr>
          <w:snapToGrid w:val="0"/>
        </w:rPr>
        <w:softHyphen/>
        <w:t>ки, выгрузки или хранения продукта.</w:t>
      </w:r>
    </w:p>
    <w:p w:rsidR="00894E4E" w:rsidRPr="00894E4E" w:rsidRDefault="002D0759" w:rsidP="00992554">
      <w:pPr>
        <w:spacing w:line="233" w:lineRule="auto"/>
        <w:ind w:firstLine="284"/>
        <w:rPr>
          <w:b/>
        </w:rPr>
      </w:pPr>
      <w:r>
        <w:rPr>
          <w:b/>
        </w:rPr>
        <w:t>Задания:</w:t>
      </w:r>
    </w:p>
    <w:p w:rsid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>
        <w:t>1.</w:t>
      </w:r>
      <w:r w:rsidR="002D0759">
        <w:t> </w:t>
      </w:r>
      <w:r w:rsidRPr="00894E4E">
        <w:rPr>
          <w:snapToGrid w:val="0"/>
        </w:rPr>
        <w:t>Определить индекс загрязнения атмосферы в городе, в соотве</w:t>
      </w:r>
      <w:r w:rsidRPr="00894E4E">
        <w:rPr>
          <w:snapToGrid w:val="0"/>
        </w:rPr>
        <w:t>т</w:t>
      </w:r>
      <w:r w:rsidRPr="00894E4E">
        <w:rPr>
          <w:snapToGrid w:val="0"/>
        </w:rPr>
        <w:t>ствии с вариантом выданного задания</w:t>
      </w:r>
      <w:r>
        <w:rPr>
          <w:snapToGrid w:val="0"/>
        </w:rPr>
        <w:t>.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>
        <w:rPr>
          <w:snapToGrid w:val="0"/>
        </w:rPr>
        <w:lastRenderedPageBreak/>
        <w:t>2.</w:t>
      </w:r>
      <w:r w:rsidR="002D0759">
        <w:rPr>
          <w:snapToGrid w:val="0"/>
        </w:rPr>
        <w:t> </w:t>
      </w:r>
      <w:r w:rsidRPr="00894E4E">
        <w:rPr>
          <w:snapToGrid w:val="0"/>
        </w:rPr>
        <w:t>Сделать заключение об уровне загрязнения атмосферного возд</w:t>
      </w:r>
      <w:r w:rsidRPr="00894E4E">
        <w:rPr>
          <w:snapToGrid w:val="0"/>
        </w:rPr>
        <w:t>у</w:t>
      </w:r>
      <w:r w:rsidRPr="00894E4E">
        <w:rPr>
          <w:snapToGrid w:val="0"/>
        </w:rPr>
        <w:t>ха в городе.</w:t>
      </w:r>
    </w:p>
    <w:p w:rsidR="00894E4E" w:rsidRPr="00894E4E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CB1A13">
        <w:rPr>
          <w:b/>
        </w:rPr>
        <w:t xml:space="preserve">Методика выполнения работы. </w:t>
      </w:r>
      <w:r w:rsidRPr="00894E4E">
        <w:rPr>
          <w:snapToGrid w:val="0"/>
        </w:rPr>
        <w:t>Важной характеристикой возде</w:t>
      </w:r>
      <w:r w:rsidRPr="00894E4E">
        <w:rPr>
          <w:snapToGrid w:val="0"/>
        </w:rPr>
        <w:t>й</w:t>
      </w:r>
      <w:r w:rsidRPr="00894E4E">
        <w:rPr>
          <w:snapToGrid w:val="0"/>
        </w:rPr>
        <w:t>ствия на атмосферу является индекс загрязнения атмосферы (ИЗА). ИЗА рассчитывается по приоритетным для данной территории загря</w:t>
      </w:r>
      <w:r w:rsidRPr="00894E4E">
        <w:rPr>
          <w:snapToGrid w:val="0"/>
        </w:rPr>
        <w:t>з</w:t>
      </w:r>
      <w:r w:rsidRPr="00894E4E">
        <w:rPr>
          <w:snapToGrid w:val="0"/>
        </w:rPr>
        <w:t>няющим веществам. Как правило, ИЗА рассчитывается по среднегод</w:t>
      </w:r>
      <w:r w:rsidRPr="00894E4E">
        <w:rPr>
          <w:snapToGrid w:val="0"/>
        </w:rPr>
        <w:t>о</w:t>
      </w:r>
      <w:r w:rsidRPr="00894E4E">
        <w:rPr>
          <w:snapToGrid w:val="0"/>
        </w:rPr>
        <w:t>вым концентрациям загрязняющих веществ по формуле</w:t>
      </w:r>
    </w:p>
    <w:p w:rsidR="00894E4E" w:rsidRPr="00894E4E" w:rsidRDefault="00CA3EE4" w:rsidP="0010692E">
      <w:pPr>
        <w:ind w:firstLine="284"/>
        <w:jc w:val="both"/>
        <w:rPr>
          <w:snapToGrid w:val="0"/>
        </w:rPr>
      </w:pPr>
      <w:r w:rsidRPr="00CA3EE4">
        <w:rPr>
          <w:snapToGrid w:val="0"/>
        </w:rPr>
        <w:pict>
          <v:shape id="_x0000_s1041" type="#_x0000_t75" style="position:absolute;left:0;text-align:left;margin-left:118.9pt;margin-top:3.7pt;width:99pt;height:35pt;z-index:251661824">
            <v:imagedata r:id="rId43" o:title=""/>
          </v:shape>
          <o:OLEObject Type="Embed" ProgID="Equation.3" ShapeID="_x0000_s1041" DrawAspect="Content" ObjectID="_1601448247" r:id="rId44"/>
        </w:pict>
      </w:r>
    </w:p>
    <w:p w:rsidR="00894E4E" w:rsidRPr="00894E4E" w:rsidRDefault="00894E4E" w:rsidP="0010692E">
      <w:pPr>
        <w:ind w:firstLine="284"/>
        <w:jc w:val="both"/>
        <w:rPr>
          <w:snapToGrid w:val="0"/>
        </w:rPr>
      </w:pPr>
    </w:p>
    <w:p w:rsidR="00894E4E" w:rsidRPr="00894E4E" w:rsidRDefault="00894E4E" w:rsidP="0010692E">
      <w:pPr>
        <w:ind w:firstLine="284"/>
        <w:jc w:val="both"/>
        <w:rPr>
          <w:snapToGrid w:val="0"/>
        </w:rPr>
      </w:pPr>
    </w:p>
    <w:p w:rsidR="002D0759" w:rsidRDefault="00894E4E" w:rsidP="00992554">
      <w:pPr>
        <w:spacing w:line="233" w:lineRule="auto"/>
        <w:ind w:left="907" w:hanging="907"/>
        <w:jc w:val="both"/>
        <w:rPr>
          <w:snapToGrid w:val="0"/>
        </w:rPr>
      </w:pPr>
      <w:r w:rsidRPr="00894E4E">
        <w:rPr>
          <w:snapToGrid w:val="0"/>
        </w:rPr>
        <w:t xml:space="preserve">где </w:t>
      </w:r>
      <w:proofErr w:type="spellStart"/>
      <w:r w:rsidRPr="002D0759">
        <w:rPr>
          <w:i/>
          <w:snapToGrid w:val="0"/>
        </w:rPr>
        <w:t>C</w:t>
      </w:r>
      <w:r w:rsidRPr="002D0759">
        <w:rPr>
          <w:i/>
          <w:snapToGrid w:val="0"/>
          <w:vertAlign w:val="subscript"/>
        </w:rPr>
        <w:t>i</w:t>
      </w:r>
      <w:proofErr w:type="spellEnd"/>
      <w:r w:rsidRPr="00894E4E">
        <w:rPr>
          <w:snapToGrid w:val="0"/>
        </w:rPr>
        <w:t xml:space="preserve"> − среднегодовая концентрация </w:t>
      </w:r>
      <w:r w:rsidRPr="00510363">
        <w:rPr>
          <w:i/>
          <w:snapToGrid w:val="0"/>
        </w:rPr>
        <w:t>i</w:t>
      </w:r>
      <w:r w:rsidRPr="00894E4E">
        <w:rPr>
          <w:snapToGrid w:val="0"/>
        </w:rPr>
        <w:t>-го загрязняющего вещества, мг/м</w:t>
      </w:r>
      <w:r w:rsidRPr="002D0759">
        <w:rPr>
          <w:snapToGrid w:val="0"/>
          <w:vertAlign w:val="superscript"/>
        </w:rPr>
        <w:t>3</w:t>
      </w:r>
      <w:r w:rsidRPr="00894E4E">
        <w:rPr>
          <w:snapToGrid w:val="0"/>
        </w:rPr>
        <w:t xml:space="preserve">; </w:t>
      </w:r>
    </w:p>
    <w:p w:rsidR="00894E4E" w:rsidRPr="00894E4E" w:rsidRDefault="002D0759" w:rsidP="00992554">
      <w:pPr>
        <w:spacing w:line="233" w:lineRule="auto"/>
        <w:ind w:left="1191" w:hanging="1191"/>
        <w:jc w:val="both"/>
        <w:rPr>
          <w:snapToGrid w:val="0"/>
        </w:rPr>
      </w:pPr>
      <w:r>
        <w:rPr>
          <w:snapToGrid w:val="0"/>
        </w:rPr>
        <w:t xml:space="preserve">        </w:t>
      </w:r>
      <w:proofErr w:type="spellStart"/>
      <w:r w:rsidR="00894E4E" w:rsidRPr="00894E4E">
        <w:rPr>
          <w:snapToGrid w:val="0"/>
        </w:rPr>
        <w:t>ПДК</w:t>
      </w:r>
      <w:proofErr w:type="gramStart"/>
      <w:r w:rsidR="00894E4E" w:rsidRPr="002D0759">
        <w:rPr>
          <w:i/>
          <w:snapToGrid w:val="0"/>
          <w:vertAlign w:val="subscript"/>
        </w:rPr>
        <w:t>i</w:t>
      </w:r>
      <w:proofErr w:type="spellEnd"/>
      <w:proofErr w:type="gramEnd"/>
      <w:r w:rsidR="00894E4E" w:rsidRPr="00894E4E">
        <w:rPr>
          <w:snapToGrid w:val="0"/>
        </w:rPr>
        <w:t xml:space="preserve"> − среднесуточная (среднегодовая) предельно допустимая концентрация, мг/м</w:t>
      </w:r>
      <w:r w:rsidR="00894E4E" w:rsidRPr="0010280D">
        <w:rPr>
          <w:snapToGrid w:val="0"/>
          <w:vertAlign w:val="superscript"/>
        </w:rPr>
        <w:t>3</w:t>
      </w:r>
      <w:r w:rsidR="00894E4E" w:rsidRPr="00894E4E">
        <w:rPr>
          <w:snapToGrid w:val="0"/>
        </w:rPr>
        <w:t>;</w:t>
      </w:r>
    </w:p>
    <w:p w:rsidR="00894E4E" w:rsidRPr="00894E4E" w:rsidRDefault="002D0759" w:rsidP="00992554">
      <w:pPr>
        <w:spacing w:line="233" w:lineRule="auto"/>
        <w:ind w:left="794" w:hanging="510"/>
        <w:jc w:val="both"/>
        <w:rPr>
          <w:snapToGrid w:val="0"/>
        </w:rPr>
      </w:pPr>
      <w:r>
        <w:rPr>
          <w:i/>
          <w:snapToGrid w:val="0"/>
        </w:rPr>
        <w:t xml:space="preserve">  </w:t>
      </w:r>
      <w:proofErr w:type="spellStart"/>
      <w:r w:rsidR="00894E4E" w:rsidRPr="002D0759">
        <w:rPr>
          <w:i/>
          <w:snapToGrid w:val="0"/>
        </w:rPr>
        <w:t>а</w:t>
      </w:r>
      <w:r w:rsidR="00894E4E" w:rsidRPr="002D0759">
        <w:rPr>
          <w:i/>
          <w:snapToGrid w:val="0"/>
          <w:vertAlign w:val="subscript"/>
        </w:rPr>
        <w:t>i</w:t>
      </w:r>
      <w:proofErr w:type="spellEnd"/>
      <w:r w:rsidR="00894E4E" w:rsidRPr="00894E4E">
        <w:rPr>
          <w:snapToGrid w:val="0"/>
        </w:rPr>
        <w:t xml:space="preserve"> − показатель, который зависит от класса опасности вещества</w:t>
      </w:r>
      <w:proofErr w:type="gramStart"/>
      <w:r>
        <w:rPr>
          <w:snapToGrid w:val="0"/>
        </w:rPr>
        <w:t>.</w:t>
      </w:r>
      <w:proofErr w:type="gramEnd"/>
      <w:r>
        <w:rPr>
          <w:snapToGrid w:val="0"/>
        </w:rPr>
        <w:t xml:space="preserve"> </w:t>
      </w:r>
      <w:r w:rsidR="00894E4E" w:rsidRPr="00894E4E">
        <w:rPr>
          <w:snapToGrid w:val="0"/>
        </w:rPr>
        <w:t>(</w:t>
      </w:r>
      <w:proofErr w:type="spellStart"/>
      <w:proofErr w:type="gramStart"/>
      <w:r w:rsidR="00894E4E" w:rsidRPr="002D0759">
        <w:rPr>
          <w:i/>
          <w:snapToGrid w:val="0"/>
        </w:rPr>
        <w:t>а</w:t>
      </w:r>
      <w:proofErr w:type="gramEnd"/>
      <w:r w:rsidR="00894E4E" w:rsidRPr="002D0759">
        <w:rPr>
          <w:i/>
          <w:snapToGrid w:val="0"/>
          <w:vertAlign w:val="subscript"/>
        </w:rPr>
        <w:t>i</w:t>
      </w:r>
      <w:proofErr w:type="spellEnd"/>
      <w:r w:rsidRPr="002D0759">
        <w:rPr>
          <w:i/>
          <w:snapToGrid w:val="0"/>
        </w:rPr>
        <w:t> </w:t>
      </w:r>
      <w:r w:rsidR="00894E4E" w:rsidRPr="00894E4E">
        <w:rPr>
          <w:snapToGrid w:val="0"/>
        </w:rPr>
        <w:t>= 1,7 для веществ 1-го класса опасности;</w:t>
      </w:r>
      <w:r>
        <w:rPr>
          <w:snapToGrid w:val="0"/>
        </w:rPr>
        <w:t xml:space="preserve"> </w:t>
      </w:r>
      <w:proofErr w:type="spellStart"/>
      <w:r w:rsidR="00894E4E" w:rsidRPr="002D0759">
        <w:rPr>
          <w:i/>
          <w:snapToGrid w:val="0"/>
        </w:rPr>
        <w:t>а</w:t>
      </w:r>
      <w:r w:rsidR="00894E4E" w:rsidRPr="002D0759">
        <w:rPr>
          <w:i/>
          <w:snapToGrid w:val="0"/>
          <w:vertAlign w:val="subscript"/>
        </w:rPr>
        <w:t>i</w:t>
      </w:r>
      <w:proofErr w:type="spellEnd"/>
      <w:r w:rsidR="00894E4E" w:rsidRPr="00894E4E">
        <w:rPr>
          <w:snapToGrid w:val="0"/>
        </w:rPr>
        <w:t xml:space="preserve"> = 1,3 для в</w:t>
      </w:r>
      <w:r w:rsidR="00894E4E" w:rsidRPr="00894E4E">
        <w:rPr>
          <w:snapToGrid w:val="0"/>
        </w:rPr>
        <w:t>е</w:t>
      </w:r>
      <w:r w:rsidR="00894E4E" w:rsidRPr="00894E4E">
        <w:rPr>
          <w:snapToGrid w:val="0"/>
        </w:rPr>
        <w:t>ществ 2-го класса опасности;</w:t>
      </w:r>
      <w:r>
        <w:rPr>
          <w:snapToGrid w:val="0"/>
        </w:rPr>
        <w:t xml:space="preserve"> </w:t>
      </w:r>
      <w:proofErr w:type="spellStart"/>
      <w:r w:rsidR="00894E4E" w:rsidRPr="002D0759">
        <w:rPr>
          <w:i/>
          <w:snapToGrid w:val="0"/>
        </w:rPr>
        <w:t>а</w:t>
      </w:r>
      <w:r w:rsidR="00894E4E" w:rsidRPr="002D0759">
        <w:rPr>
          <w:i/>
          <w:snapToGrid w:val="0"/>
          <w:vertAlign w:val="subscript"/>
        </w:rPr>
        <w:t>i</w:t>
      </w:r>
      <w:proofErr w:type="spellEnd"/>
      <w:r w:rsidR="00894E4E" w:rsidRPr="002D0759">
        <w:rPr>
          <w:i/>
          <w:snapToGrid w:val="0"/>
        </w:rPr>
        <w:t xml:space="preserve"> </w:t>
      </w:r>
      <w:r w:rsidR="00894E4E" w:rsidRPr="00894E4E">
        <w:rPr>
          <w:snapToGrid w:val="0"/>
        </w:rPr>
        <w:t>= 1,0 для веществ 3-го класса опасности;</w:t>
      </w:r>
      <w:r>
        <w:rPr>
          <w:snapToGrid w:val="0"/>
        </w:rPr>
        <w:t xml:space="preserve"> </w:t>
      </w:r>
      <w:proofErr w:type="spellStart"/>
      <w:r w:rsidR="00894E4E" w:rsidRPr="002D0759">
        <w:rPr>
          <w:i/>
          <w:snapToGrid w:val="0"/>
        </w:rPr>
        <w:t>а</w:t>
      </w:r>
      <w:r w:rsidR="00894E4E" w:rsidRPr="002D0759">
        <w:rPr>
          <w:i/>
          <w:snapToGrid w:val="0"/>
          <w:vertAlign w:val="subscript"/>
        </w:rPr>
        <w:t>i</w:t>
      </w:r>
      <w:proofErr w:type="spellEnd"/>
      <w:r w:rsidR="00894E4E" w:rsidRPr="00894E4E">
        <w:rPr>
          <w:snapToGrid w:val="0"/>
        </w:rPr>
        <w:t xml:space="preserve"> =  0,9 для веществ 4-го класса опасности).</w:t>
      </w:r>
    </w:p>
    <w:p w:rsidR="00894E4E" w:rsidRPr="004452DD" w:rsidRDefault="00894E4E" w:rsidP="00992554">
      <w:pPr>
        <w:spacing w:line="233" w:lineRule="auto"/>
        <w:ind w:firstLine="284"/>
        <w:jc w:val="both"/>
        <w:rPr>
          <w:snapToGrid w:val="0"/>
        </w:rPr>
      </w:pPr>
      <w:r w:rsidRPr="00894E4E">
        <w:rPr>
          <w:snapToGrid w:val="0"/>
        </w:rPr>
        <w:t>Уровень загрязнения атмосферного воздуха по значению показат</w:t>
      </w:r>
      <w:r w:rsidRPr="00894E4E">
        <w:rPr>
          <w:snapToGrid w:val="0"/>
        </w:rPr>
        <w:t>е</w:t>
      </w:r>
      <w:r w:rsidRPr="00894E4E">
        <w:rPr>
          <w:snapToGrid w:val="0"/>
        </w:rPr>
        <w:t>ля ИЗА определяется в зависимости от количества приоритетных з</w:t>
      </w:r>
      <w:r w:rsidRPr="00894E4E">
        <w:rPr>
          <w:snapToGrid w:val="0"/>
        </w:rPr>
        <w:t>а</w:t>
      </w:r>
      <w:r w:rsidRPr="00894E4E">
        <w:rPr>
          <w:snapToGrid w:val="0"/>
        </w:rPr>
        <w:t>грязните</w:t>
      </w:r>
      <w:r w:rsidR="004B0B85">
        <w:rPr>
          <w:snapToGrid w:val="0"/>
        </w:rPr>
        <w:t>лей (</w:t>
      </w:r>
      <w:r w:rsidR="004B0B85" w:rsidRPr="002D0759">
        <w:rPr>
          <w:i/>
          <w:snapToGrid w:val="0"/>
        </w:rPr>
        <w:t>m</w:t>
      </w:r>
      <w:r w:rsidR="004B0B85">
        <w:rPr>
          <w:snapToGrid w:val="0"/>
        </w:rPr>
        <w:t xml:space="preserve">) по </w:t>
      </w:r>
      <w:r w:rsidR="00510363">
        <w:rPr>
          <w:snapToGrid w:val="0"/>
        </w:rPr>
        <w:t>прил.</w:t>
      </w:r>
      <w:r w:rsidR="0010280D">
        <w:rPr>
          <w:snapToGrid w:val="0"/>
        </w:rPr>
        <w:t xml:space="preserve"> 12</w:t>
      </w:r>
      <w:r w:rsidR="002D0759">
        <w:rPr>
          <w:snapToGrid w:val="0"/>
        </w:rPr>
        <w:t>–</w:t>
      </w:r>
      <w:r w:rsidR="0010280D">
        <w:rPr>
          <w:snapToGrid w:val="0"/>
        </w:rPr>
        <w:t>14.</w:t>
      </w:r>
    </w:p>
    <w:p w:rsidR="00B00285" w:rsidRPr="004452DD" w:rsidRDefault="00B00285" w:rsidP="00992554">
      <w:pPr>
        <w:spacing w:line="228" w:lineRule="auto"/>
        <w:ind w:firstLine="284"/>
        <w:jc w:val="both"/>
        <w:rPr>
          <w:snapToGrid w:val="0"/>
        </w:rPr>
      </w:pPr>
    </w:p>
    <w:p w:rsidR="00510363" w:rsidRDefault="00B00285" w:rsidP="00992554">
      <w:pPr>
        <w:spacing w:line="228" w:lineRule="auto"/>
        <w:jc w:val="center"/>
        <w:rPr>
          <w:b/>
          <w:bCs/>
          <w:snapToGrid w:val="0"/>
        </w:rPr>
      </w:pPr>
      <w:r w:rsidRPr="00510363">
        <w:rPr>
          <w:b/>
          <w:bCs/>
          <w:snapToGrid w:val="0"/>
          <w:spacing w:val="20"/>
        </w:rPr>
        <w:t>Работа</w:t>
      </w:r>
      <w:r w:rsidRPr="00B00285">
        <w:rPr>
          <w:b/>
          <w:bCs/>
          <w:snapToGrid w:val="0"/>
        </w:rPr>
        <w:t xml:space="preserve"> 8. ОЦЕНКА УРОВНЯ ЗАГРЯЗНЕНИЯ </w:t>
      </w:r>
    </w:p>
    <w:p w:rsidR="00510363" w:rsidRDefault="00B00285" w:rsidP="00992554">
      <w:pPr>
        <w:spacing w:line="228" w:lineRule="auto"/>
        <w:jc w:val="center"/>
        <w:rPr>
          <w:b/>
          <w:bCs/>
          <w:snapToGrid w:val="0"/>
        </w:rPr>
      </w:pPr>
      <w:r w:rsidRPr="00B00285">
        <w:rPr>
          <w:b/>
          <w:bCs/>
          <w:snapToGrid w:val="0"/>
        </w:rPr>
        <w:t>АТМОСФЕРНОГО ВОЗДУХА ОТРАБОТА</w:t>
      </w:r>
      <w:r w:rsidR="00510363">
        <w:rPr>
          <w:b/>
          <w:bCs/>
          <w:snapToGrid w:val="0"/>
        </w:rPr>
        <w:t>ВШИ</w:t>
      </w:r>
      <w:r w:rsidRPr="00B00285">
        <w:rPr>
          <w:b/>
          <w:bCs/>
          <w:snapToGrid w:val="0"/>
        </w:rPr>
        <w:t xml:space="preserve">МИ ГАЗАМИ АВТОТРАНСПОРТА НА УЧАСТКЕ </w:t>
      </w:r>
      <w:proofErr w:type="gramStart"/>
      <w:r w:rsidRPr="00B00285">
        <w:rPr>
          <w:b/>
          <w:bCs/>
          <w:snapToGrid w:val="0"/>
        </w:rPr>
        <w:t>МАГИСТРАЛЬНОЙ</w:t>
      </w:r>
      <w:proofErr w:type="gramEnd"/>
      <w:r w:rsidRPr="00B00285">
        <w:rPr>
          <w:b/>
          <w:bCs/>
          <w:snapToGrid w:val="0"/>
        </w:rPr>
        <w:t xml:space="preserve"> </w:t>
      </w:r>
    </w:p>
    <w:p w:rsidR="00B00285" w:rsidRPr="00B00285" w:rsidRDefault="00B00285" w:rsidP="00992554">
      <w:pPr>
        <w:spacing w:line="228" w:lineRule="auto"/>
        <w:jc w:val="center"/>
        <w:rPr>
          <w:b/>
          <w:bCs/>
          <w:snapToGrid w:val="0"/>
        </w:rPr>
      </w:pPr>
      <w:r w:rsidRPr="00B00285">
        <w:rPr>
          <w:b/>
          <w:bCs/>
          <w:snapToGrid w:val="0"/>
        </w:rPr>
        <w:t>УЛИЦЫ</w:t>
      </w:r>
      <w:r w:rsidR="00510363">
        <w:rPr>
          <w:b/>
          <w:bCs/>
          <w:snapToGrid w:val="0"/>
        </w:rPr>
        <w:t xml:space="preserve"> </w:t>
      </w:r>
      <w:r w:rsidRPr="00B00285">
        <w:rPr>
          <w:b/>
          <w:bCs/>
          <w:snapToGrid w:val="0"/>
        </w:rPr>
        <w:t xml:space="preserve">(ПО КОНЦЕНТРАЦИИ </w:t>
      </w:r>
      <w:proofErr w:type="gramStart"/>
      <w:r w:rsidRPr="00B00285">
        <w:rPr>
          <w:b/>
          <w:bCs/>
          <w:snapToGrid w:val="0"/>
        </w:rPr>
        <w:t>СО</w:t>
      </w:r>
      <w:proofErr w:type="gramEnd"/>
      <w:r w:rsidRPr="00B00285">
        <w:rPr>
          <w:b/>
          <w:bCs/>
          <w:snapToGrid w:val="0"/>
        </w:rPr>
        <w:t>)</w:t>
      </w:r>
    </w:p>
    <w:p w:rsidR="00B00285" w:rsidRPr="00B00285" w:rsidRDefault="00B00285" w:rsidP="00992554">
      <w:pPr>
        <w:spacing w:line="228" w:lineRule="auto"/>
        <w:ind w:firstLine="284"/>
        <w:jc w:val="both"/>
        <w:rPr>
          <w:b/>
          <w:bCs/>
          <w:snapToGrid w:val="0"/>
        </w:rPr>
      </w:pPr>
    </w:p>
    <w:p w:rsidR="00B00285" w:rsidRPr="00B00285" w:rsidRDefault="00B00285" w:rsidP="00992554">
      <w:pPr>
        <w:spacing w:line="228" w:lineRule="auto"/>
        <w:ind w:firstLine="284"/>
        <w:jc w:val="both"/>
        <w:rPr>
          <w:snapToGrid w:val="0"/>
        </w:rPr>
      </w:pPr>
      <w:r w:rsidRPr="00B00285">
        <w:rPr>
          <w:snapToGrid w:val="0"/>
        </w:rPr>
        <w:t>Загрязнение атмосферного воздуха отработа</w:t>
      </w:r>
      <w:r w:rsidR="00510363">
        <w:rPr>
          <w:snapToGrid w:val="0"/>
        </w:rPr>
        <w:t>вшими</w:t>
      </w:r>
      <w:r w:rsidRPr="00B00285">
        <w:rPr>
          <w:snapToGrid w:val="0"/>
        </w:rPr>
        <w:t xml:space="preserve"> газами ав</w:t>
      </w:r>
      <w:r w:rsidRPr="00B00285">
        <w:rPr>
          <w:snapToGrid w:val="0"/>
        </w:rPr>
        <w:softHyphen/>
        <w:t>томобилей удобно оценивать по концентрации окиси и двуокиси уг</w:t>
      </w:r>
      <w:r w:rsidRPr="00B00285">
        <w:rPr>
          <w:snapToGrid w:val="0"/>
        </w:rPr>
        <w:softHyphen/>
        <w:t>лерода, в м</w:t>
      </w:r>
      <w:r w:rsidR="00425AA1">
        <w:rPr>
          <w:snapToGrid w:val="0"/>
        </w:rPr>
        <w:t>иллиграммах на метр кубический</w:t>
      </w:r>
      <w:r w:rsidRPr="00B00285">
        <w:rPr>
          <w:snapToGrid w:val="0"/>
        </w:rPr>
        <w:t>. Исходными данными для работы служат показатели, собранные при хронометраже транспор</w:t>
      </w:r>
      <w:r w:rsidRPr="00B00285">
        <w:rPr>
          <w:snapToGrid w:val="0"/>
        </w:rPr>
        <w:t>т</w:t>
      </w:r>
      <w:r w:rsidRPr="00B00285">
        <w:rPr>
          <w:snapToGrid w:val="0"/>
        </w:rPr>
        <w:t>ной нагрузки на улицах горо</w:t>
      </w:r>
      <w:r w:rsidRPr="00B00285">
        <w:rPr>
          <w:snapToGrid w:val="0"/>
        </w:rPr>
        <w:softHyphen/>
        <w:t>да.</w:t>
      </w:r>
    </w:p>
    <w:p w:rsidR="00B00285" w:rsidRPr="00B00285" w:rsidRDefault="002C5201" w:rsidP="00992554">
      <w:pPr>
        <w:spacing w:line="228" w:lineRule="auto"/>
        <w:ind w:firstLine="284"/>
        <w:jc w:val="both"/>
        <w:rPr>
          <w:snapToGrid w:val="0"/>
        </w:rPr>
      </w:pPr>
      <w:r w:rsidRPr="002C5201">
        <w:rPr>
          <w:b/>
          <w:snapToGrid w:val="0"/>
        </w:rPr>
        <w:t>Задание.</w:t>
      </w:r>
      <w:r>
        <w:rPr>
          <w:snapToGrid w:val="0"/>
        </w:rPr>
        <w:t xml:space="preserve"> </w:t>
      </w:r>
      <w:r w:rsidR="00425AA1">
        <w:rPr>
          <w:snapToGrid w:val="0"/>
        </w:rPr>
        <w:t>Определить к</w:t>
      </w:r>
      <w:r w:rsidR="00B00285" w:rsidRPr="00B00285">
        <w:rPr>
          <w:snapToGrid w:val="0"/>
        </w:rPr>
        <w:t>онцентрацию угарного газа в воздухе у а</w:t>
      </w:r>
      <w:r w:rsidR="00B00285" w:rsidRPr="00B00285">
        <w:rPr>
          <w:snapToGrid w:val="0"/>
        </w:rPr>
        <w:t>в</w:t>
      </w:r>
      <w:r w:rsidR="00B00285" w:rsidRPr="00B00285">
        <w:rPr>
          <w:snapToGrid w:val="0"/>
        </w:rPr>
        <w:t>томагистрали расчетным путем.</w:t>
      </w:r>
    </w:p>
    <w:p w:rsidR="00B00285" w:rsidRPr="00B00285" w:rsidRDefault="00B00285" w:rsidP="00992554">
      <w:pPr>
        <w:spacing w:line="228" w:lineRule="auto"/>
        <w:ind w:firstLine="284"/>
        <w:jc w:val="both"/>
        <w:rPr>
          <w:snapToGrid w:val="0"/>
        </w:rPr>
      </w:pPr>
      <w:r w:rsidRPr="00B00285">
        <w:rPr>
          <w:b/>
          <w:iCs/>
          <w:snapToGrid w:val="0"/>
        </w:rPr>
        <w:t>Методика выполнения работы</w:t>
      </w:r>
      <w:r w:rsidRPr="00425AA1">
        <w:rPr>
          <w:b/>
          <w:iCs/>
          <w:snapToGrid w:val="0"/>
        </w:rPr>
        <w:t>.</w:t>
      </w:r>
      <w:r w:rsidRPr="00B00285">
        <w:rPr>
          <w:snapToGrid w:val="0"/>
        </w:rPr>
        <w:t xml:space="preserve"> Формула оценки концентрации окиси углерода (</w:t>
      </w:r>
      <w:proofErr w:type="spellStart"/>
      <w:r w:rsidRPr="00B00285">
        <w:rPr>
          <w:snapToGrid w:val="0"/>
        </w:rPr>
        <w:t>К</w:t>
      </w:r>
      <w:r w:rsidRPr="00B00285">
        <w:rPr>
          <w:snapToGrid w:val="0"/>
          <w:vertAlign w:val="subscript"/>
        </w:rPr>
        <w:t>со</w:t>
      </w:r>
      <w:proofErr w:type="spellEnd"/>
      <w:r w:rsidRPr="00B00285">
        <w:rPr>
          <w:snapToGrid w:val="0"/>
        </w:rPr>
        <w:t>) (</w:t>
      </w:r>
      <w:proofErr w:type="spellStart"/>
      <w:r w:rsidRPr="00B00285">
        <w:rPr>
          <w:snapToGrid w:val="0"/>
        </w:rPr>
        <w:t>Бегма</w:t>
      </w:r>
      <w:proofErr w:type="spellEnd"/>
      <w:r w:rsidRPr="00B00285">
        <w:rPr>
          <w:snapToGrid w:val="0"/>
        </w:rPr>
        <w:t xml:space="preserve"> и др., 1984; Шаповалов, 1990)</w:t>
      </w:r>
      <w:r w:rsidR="002C5201">
        <w:rPr>
          <w:snapToGrid w:val="0"/>
        </w:rPr>
        <w:t xml:space="preserve"> выглядит следующим образом</w:t>
      </w:r>
      <w:r w:rsidRPr="00B00285">
        <w:rPr>
          <w:snapToGrid w:val="0"/>
        </w:rPr>
        <w:t>:</w:t>
      </w:r>
    </w:p>
    <w:p w:rsidR="00B00285" w:rsidRPr="00B00285" w:rsidRDefault="00B00285" w:rsidP="00992554">
      <w:pPr>
        <w:spacing w:line="228" w:lineRule="auto"/>
        <w:ind w:firstLine="284"/>
        <w:jc w:val="center"/>
        <w:rPr>
          <w:i/>
          <w:iCs/>
          <w:snapToGrid w:val="0"/>
        </w:rPr>
      </w:pPr>
      <w:proofErr w:type="spellStart"/>
      <w:r w:rsidRPr="00425AA1">
        <w:rPr>
          <w:iCs/>
          <w:snapToGrid w:val="0"/>
        </w:rPr>
        <w:t>К</w:t>
      </w:r>
      <w:r w:rsidRPr="00425AA1">
        <w:rPr>
          <w:iCs/>
          <w:snapToGrid w:val="0"/>
          <w:vertAlign w:val="subscript"/>
        </w:rPr>
        <w:t>со</w:t>
      </w:r>
      <w:proofErr w:type="spellEnd"/>
      <w:r w:rsidRPr="00425AA1">
        <w:rPr>
          <w:snapToGrid w:val="0"/>
        </w:rPr>
        <w:t xml:space="preserve"> </w:t>
      </w:r>
      <w:r w:rsidRPr="00B00285">
        <w:rPr>
          <w:snapToGrid w:val="0"/>
        </w:rPr>
        <w:t>= (0,5 + 0,01</w:t>
      </w:r>
      <w:r w:rsidR="002C5201">
        <w:rPr>
          <w:snapToGrid w:val="0"/>
        </w:rPr>
        <w:t xml:space="preserve"> · </w:t>
      </w:r>
      <w:r w:rsidRPr="00425AA1">
        <w:rPr>
          <w:i/>
          <w:snapToGrid w:val="0"/>
          <w:lang w:val="en-US"/>
        </w:rPr>
        <w:t>N</w:t>
      </w:r>
      <w:r w:rsidRPr="00B00285">
        <w:rPr>
          <w:snapToGrid w:val="0"/>
        </w:rPr>
        <w:t xml:space="preserve"> </w:t>
      </w:r>
      <w:r w:rsidR="00425AA1">
        <w:rPr>
          <w:snapToGrid w:val="0"/>
        </w:rPr>
        <w:t>·</w:t>
      </w:r>
      <w:r w:rsidRPr="00B00285">
        <w:rPr>
          <w:snapToGrid w:val="0"/>
        </w:rPr>
        <w:t xml:space="preserve"> </w:t>
      </w:r>
      <w:r w:rsidRPr="00425AA1">
        <w:rPr>
          <w:iCs/>
          <w:snapToGrid w:val="0"/>
        </w:rPr>
        <w:t>К</w:t>
      </w:r>
      <w:r w:rsidRPr="00425AA1">
        <w:rPr>
          <w:iCs/>
          <w:snapToGrid w:val="0"/>
          <w:vertAlign w:val="subscript"/>
          <w:lang w:val="en-US"/>
        </w:rPr>
        <w:t>T</w:t>
      </w:r>
      <w:proofErr w:type="gramStart"/>
      <w:r w:rsidRPr="00B00285">
        <w:rPr>
          <w:snapToGrid w:val="0"/>
        </w:rPr>
        <w:t xml:space="preserve"> )</w:t>
      </w:r>
      <w:proofErr w:type="gramEnd"/>
      <w:r w:rsidRPr="00B00285">
        <w:rPr>
          <w:snapToGrid w:val="0"/>
        </w:rPr>
        <w:t xml:space="preserve"> </w:t>
      </w:r>
      <w:r w:rsidR="00425AA1">
        <w:rPr>
          <w:snapToGrid w:val="0"/>
        </w:rPr>
        <w:t>·</w:t>
      </w:r>
      <w:r w:rsidRPr="00B00285">
        <w:rPr>
          <w:snapToGrid w:val="0"/>
        </w:rPr>
        <w:t xml:space="preserve"> </w:t>
      </w:r>
      <w:r w:rsidRPr="00425AA1">
        <w:rPr>
          <w:iCs/>
          <w:snapToGrid w:val="0"/>
        </w:rPr>
        <w:t>К</w:t>
      </w:r>
      <w:r w:rsidRPr="00425AA1">
        <w:rPr>
          <w:iCs/>
          <w:snapToGrid w:val="0"/>
          <w:vertAlign w:val="subscript"/>
          <w:lang w:val="en-US"/>
        </w:rPr>
        <w:t>A</w:t>
      </w:r>
      <w:r w:rsidRPr="00425AA1">
        <w:rPr>
          <w:iCs/>
          <w:snapToGrid w:val="0"/>
        </w:rPr>
        <w:t xml:space="preserve"> </w:t>
      </w:r>
      <w:r w:rsidR="00425AA1" w:rsidRPr="00425AA1">
        <w:rPr>
          <w:snapToGrid w:val="0"/>
        </w:rPr>
        <w:t>·</w:t>
      </w:r>
      <w:r w:rsidRPr="00425AA1">
        <w:rPr>
          <w:iCs/>
          <w:snapToGrid w:val="0"/>
        </w:rPr>
        <w:t xml:space="preserve"> К</w:t>
      </w:r>
      <w:r w:rsidRPr="00425AA1">
        <w:rPr>
          <w:iCs/>
          <w:snapToGrid w:val="0"/>
          <w:vertAlign w:val="subscript"/>
          <w:lang w:val="en-US"/>
        </w:rPr>
        <w:t>Y</w:t>
      </w:r>
      <w:r w:rsidRPr="00425AA1">
        <w:rPr>
          <w:iCs/>
          <w:snapToGrid w:val="0"/>
        </w:rPr>
        <w:t xml:space="preserve"> </w:t>
      </w:r>
      <w:r w:rsidR="00425AA1" w:rsidRPr="00425AA1">
        <w:rPr>
          <w:snapToGrid w:val="0"/>
        </w:rPr>
        <w:t>·</w:t>
      </w:r>
      <w:r w:rsidRPr="00425AA1">
        <w:rPr>
          <w:iCs/>
          <w:snapToGrid w:val="0"/>
        </w:rPr>
        <w:t xml:space="preserve"> </w:t>
      </w:r>
      <w:r w:rsidRPr="00425AA1">
        <w:rPr>
          <w:snapToGrid w:val="0"/>
          <w:lang w:val="en-US"/>
        </w:rPr>
        <w:t>K</w:t>
      </w:r>
      <w:r w:rsidRPr="00425AA1">
        <w:rPr>
          <w:snapToGrid w:val="0"/>
          <w:vertAlign w:val="subscript"/>
          <w:lang w:val="en-US"/>
        </w:rPr>
        <w:t>C</w:t>
      </w:r>
      <w:r w:rsidR="00425AA1" w:rsidRPr="00425AA1">
        <w:rPr>
          <w:snapToGrid w:val="0"/>
          <w:vertAlign w:val="subscript"/>
        </w:rPr>
        <w:t xml:space="preserve"> </w:t>
      </w:r>
      <w:r w:rsidR="00425AA1" w:rsidRPr="00425AA1">
        <w:rPr>
          <w:snapToGrid w:val="0"/>
        </w:rPr>
        <w:t xml:space="preserve">· </w:t>
      </w:r>
      <w:r w:rsidRPr="00425AA1">
        <w:rPr>
          <w:iCs/>
          <w:snapToGrid w:val="0"/>
          <w:lang w:val="en-US"/>
        </w:rPr>
        <w:t>K</w:t>
      </w:r>
      <w:r w:rsidRPr="00425AA1">
        <w:rPr>
          <w:iCs/>
          <w:snapToGrid w:val="0"/>
          <w:vertAlign w:val="subscript"/>
          <w:lang w:val="en-US"/>
        </w:rPr>
        <w:t>B</w:t>
      </w:r>
      <w:r w:rsidRPr="00425AA1">
        <w:rPr>
          <w:iCs/>
          <w:snapToGrid w:val="0"/>
        </w:rPr>
        <w:t xml:space="preserve"> </w:t>
      </w:r>
      <w:r w:rsidR="00425AA1" w:rsidRPr="00425AA1">
        <w:rPr>
          <w:snapToGrid w:val="0"/>
        </w:rPr>
        <w:t>·</w:t>
      </w:r>
      <w:r w:rsidRPr="00425AA1">
        <w:rPr>
          <w:iCs/>
          <w:snapToGrid w:val="0"/>
        </w:rPr>
        <w:t xml:space="preserve"> К</w:t>
      </w:r>
      <w:r w:rsidRPr="00425AA1">
        <w:rPr>
          <w:iCs/>
          <w:snapToGrid w:val="0"/>
          <w:vertAlign w:val="subscript"/>
        </w:rPr>
        <w:t>П</w:t>
      </w:r>
      <w:r w:rsidRPr="00B00285">
        <w:rPr>
          <w:i/>
          <w:iCs/>
          <w:snapToGrid w:val="0"/>
        </w:rPr>
        <w:t>,</w:t>
      </w:r>
    </w:p>
    <w:p w:rsidR="00B00285" w:rsidRPr="00B00285" w:rsidRDefault="00425AA1" w:rsidP="00992554">
      <w:pPr>
        <w:spacing w:line="228" w:lineRule="auto"/>
        <w:ind w:left="851" w:hanging="851"/>
        <w:jc w:val="both"/>
        <w:rPr>
          <w:snapToGrid w:val="0"/>
        </w:rPr>
      </w:pPr>
      <w:r>
        <w:rPr>
          <w:snapToGrid w:val="0"/>
        </w:rPr>
        <w:t xml:space="preserve">где </w:t>
      </w:r>
      <w:r w:rsidR="00B00285" w:rsidRPr="00425AA1">
        <w:rPr>
          <w:iCs/>
          <w:snapToGrid w:val="0"/>
        </w:rPr>
        <w:t>0,5</w:t>
      </w:r>
      <w:r w:rsidR="00B00285" w:rsidRPr="00B00285">
        <w:rPr>
          <w:i/>
          <w:iCs/>
          <w:snapToGrid w:val="0"/>
        </w:rPr>
        <w:t xml:space="preserve"> </w:t>
      </w:r>
      <w:r>
        <w:rPr>
          <w:i/>
          <w:iCs/>
          <w:snapToGrid w:val="0"/>
        </w:rPr>
        <w:t>–</w:t>
      </w:r>
      <w:r w:rsidR="00B00285" w:rsidRPr="00B00285">
        <w:rPr>
          <w:snapToGrid w:val="0"/>
        </w:rPr>
        <w:t xml:space="preserve"> фоновое загрязнение атмосферного воздуха нетранспортного п</w:t>
      </w:r>
      <w:r>
        <w:rPr>
          <w:snapToGrid w:val="0"/>
        </w:rPr>
        <w:t>роисхождения, мг/м;</w:t>
      </w:r>
    </w:p>
    <w:p w:rsidR="00B00285" w:rsidRPr="00B00285" w:rsidRDefault="00B00285" w:rsidP="00992554">
      <w:pPr>
        <w:spacing w:line="228" w:lineRule="auto"/>
        <w:ind w:left="624" w:hanging="340"/>
        <w:jc w:val="both"/>
        <w:rPr>
          <w:snapToGrid w:val="0"/>
        </w:rPr>
      </w:pPr>
      <w:r w:rsidRPr="00B00285">
        <w:rPr>
          <w:i/>
          <w:iCs/>
          <w:snapToGrid w:val="0"/>
          <w:lang w:val="en-US"/>
        </w:rPr>
        <w:lastRenderedPageBreak/>
        <w:t>N</w:t>
      </w:r>
      <w:r w:rsidR="00425AA1">
        <w:rPr>
          <w:i/>
          <w:iCs/>
          <w:snapToGrid w:val="0"/>
        </w:rPr>
        <w:t> –</w:t>
      </w:r>
      <w:r w:rsidRPr="00B00285">
        <w:rPr>
          <w:snapToGrid w:val="0"/>
        </w:rPr>
        <w:t xml:space="preserve"> </w:t>
      </w:r>
      <w:proofErr w:type="gramStart"/>
      <w:r w:rsidRPr="00B00285">
        <w:rPr>
          <w:snapToGrid w:val="0"/>
        </w:rPr>
        <w:t>суммарная</w:t>
      </w:r>
      <w:proofErr w:type="gramEnd"/>
      <w:r w:rsidRPr="00B00285">
        <w:rPr>
          <w:snapToGrid w:val="0"/>
        </w:rPr>
        <w:t xml:space="preserve"> интенсивность движения автомобилей на го</w:t>
      </w:r>
      <w:r w:rsidRPr="00B00285">
        <w:rPr>
          <w:snapToGrid w:val="0"/>
        </w:rPr>
        <w:softHyphen/>
        <w:t xml:space="preserve">родской дороге, </w:t>
      </w:r>
      <w:proofErr w:type="spellStart"/>
      <w:r w:rsidRPr="00B00285">
        <w:rPr>
          <w:snapToGrid w:val="0"/>
        </w:rPr>
        <w:t>автом</w:t>
      </w:r>
      <w:r w:rsidR="00425AA1">
        <w:rPr>
          <w:snapToGrid w:val="0"/>
        </w:rPr>
        <w:t>об</w:t>
      </w:r>
      <w:proofErr w:type="spellEnd"/>
      <w:r w:rsidRPr="00B00285">
        <w:rPr>
          <w:snapToGrid w:val="0"/>
        </w:rPr>
        <w:t>./ч</w:t>
      </w:r>
      <w:r w:rsidR="00425AA1">
        <w:rPr>
          <w:snapToGrid w:val="0"/>
        </w:rPr>
        <w:t>;</w:t>
      </w:r>
    </w:p>
    <w:p w:rsidR="00B00285" w:rsidRPr="00B00285" w:rsidRDefault="00B00285" w:rsidP="00992554">
      <w:pPr>
        <w:spacing w:line="228" w:lineRule="auto"/>
        <w:ind w:left="681" w:hanging="397"/>
        <w:jc w:val="both"/>
        <w:rPr>
          <w:snapToGrid w:val="0"/>
        </w:rPr>
      </w:pPr>
      <w:r w:rsidRPr="00425AA1">
        <w:rPr>
          <w:snapToGrid w:val="0"/>
        </w:rPr>
        <w:t>К</w:t>
      </w:r>
      <w:proofErr w:type="gramStart"/>
      <w:r w:rsidRPr="00425AA1">
        <w:rPr>
          <w:snapToGrid w:val="0"/>
          <w:vertAlign w:val="subscript"/>
          <w:lang w:val="en-US"/>
        </w:rPr>
        <w:t>T</w:t>
      </w:r>
      <w:proofErr w:type="gramEnd"/>
      <w:r w:rsidR="00425AA1">
        <w:rPr>
          <w:snapToGrid w:val="0"/>
        </w:rPr>
        <w:t> – </w:t>
      </w:r>
      <w:r w:rsidRPr="00B00285">
        <w:rPr>
          <w:snapToGrid w:val="0"/>
        </w:rPr>
        <w:t>коэффициент токсичности автомобилей по выбросам в ат</w:t>
      </w:r>
      <w:r w:rsidRPr="00B00285">
        <w:rPr>
          <w:snapToGrid w:val="0"/>
        </w:rPr>
        <w:softHyphen/>
        <w:t>мо</w:t>
      </w:r>
      <w:r w:rsidR="00425AA1">
        <w:rPr>
          <w:snapToGrid w:val="0"/>
        </w:rPr>
        <w:softHyphen/>
      </w:r>
      <w:r w:rsidRPr="00B00285">
        <w:rPr>
          <w:snapToGrid w:val="0"/>
        </w:rPr>
        <w:t>сферный воздух окиси углерод</w:t>
      </w:r>
      <w:r w:rsidR="002C5201">
        <w:rPr>
          <w:snapToGrid w:val="0"/>
        </w:rPr>
        <w:t>а;</w:t>
      </w:r>
    </w:p>
    <w:p w:rsidR="00B00285" w:rsidRPr="00B00285" w:rsidRDefault="00B00285" w:rsidP="00992554">
      <w:pPr>
        <w:spacing w:line="228" w:lineRule="auto"/>
        <w:ind w:firstLine="284"/>
        <w:jc w:val="both"/>
        <w:rPr>
          <w:snapToGrid w:val="0"/>
        </w:rPr>
      </w:pPr>
      <w:r w:rsidRPr="00425AA1">
        <w:rPr>
          <w:iCs/>
          <w:snapToGrid w:val="0"/>
        </w:rPr>
        <w:t>К</w:t>
      </w:r>
      <w:r w:rsidRPr="00425AA1">
        <w:rPr>
          <w:iCs/>
          <w:snapToGrid w:val="0"/>
          <w:vertAlign w:val="subscript"/>
        </w:rPr>
        <w:t>А</w:t>
      </w:r>
      <w:r w:rsidRPr="00B00285">
        <w:rPr>
          <w:snapToGrid w:val="0"/>
        </w:rPr>
        <w:t xml:space="preserve"> </w:t>
      </w:r>
      <w:r w:rsidR="00425AA1">
        <w:rPr>
          <w:snapToGrid w:val="0"/>
        </w:rPr>
        <w:t>–</w:t>
      </w:r>
      <w:r w:rsidRPr="00B00285">
        <w:rPr>
          <w:snapToGrid w:val="0"/>
        </w:rPr>
        <w:t xml:space="preserve"> коэффициент, учитывающий аэрацию местност</w:t>
      </w:r>
      <w:r w:rsidR="002C5201">
        <w:rPr>
          <w:snapToGrid w:val="0"/>
        </w:rPr>
        <w:t>и;</w:t>
      </w:r>
    </w:p>
    <w:p w:rsidR="00B00285" w:rsidRPr="00B00285" w:rsidRDefault="00B00285" w:rsidP="00992554">
      <w:pPr>
        <w:spacing w:line="233" w:lineRule="auto"/>
        <w:ind w:left="681" w:hanging="397"/>
        <w:jc w:val="both"/>
        <w:rPr>
          <w:snapToGrid w:val="0"/>
        </w:rPr>
      </w:pPr>
      <w:r w:rsidRPr="00425AA1">
        <w:rPr>
          <w:snapToGrid w:val="0"/>
        </w:rPr>
        <w:t>К</w:t>
      </w:r>
      <w:proofErr w:type="gramStart"/>
      <w:r w:rsidRPr="00425AA1">
        <w:rPr>
          <w:snapToGrid w:val="0"/>
          <w:vertAlign w:val="subscript"/>
          <w:lang w:val="en-US"/>
        </w:rPr>
        <w:t>Y</w:t>
      </w:r>
      <w:proofErr w:type="gramEnd"/>
      <w:r w:rsidR="00425AA1">
        <w:rPr>
          <w:snapToGrid w:val="0"/>
        </w:rPr>
        <w:t> – </w:t>
      </w:r>
      <w:r w:rsidRPr="00B00285">
        <w:rPr>
          <w:snapToGrid w:val="0"/>
        </w:rPr>
        <w:t>коэффициент, учитывающий изменение загрязнения ат</w:t>
      </w:r>
      <w:r w:rsidRPr="00B00285">
        <w:rPr>
          <w:snapToGrid w:val="0"/>
        </w:rPr>
        <w:softHyphen/>
        <w:t>мо</w:t>
      </w:r>
      <w:r w:rsidR="00425AA1">
        <w:rPr>
          <w:snapToGrid w:val="0"/>
        </w:rPr>
        <w:softHyphen/>
      </w:r>
      <w:r w:rsidRPr="00B00285">
        <w:rPr>
          <w:snapToGrid w:val="0"/>
        </w:rPr>
        <w:t>сфер</w:t>
      </w:r>
      <w:r w:rsidR="00425AA1">
        <w:rPr>
          <w:snapToGrid w:val="0"/>
        </w:rPr>
        <w:softHyphen/>
      </w:r>
      <w:r w:rsidRPr="00B00285">
        <w:rPr>
          <w:snapToGrid w:val="0"/>
        </w:rPr>
        <w:t xml:space="preserve">ного воздуха окисью углерода в зависимости </w:t>
      </w:r>
      <w:r w:rsidR="002C5201">
        <w:rPr>
          <w:snapToGrid w:val="0"/>
        </w:rPr>
        <w:t>от величины про</w:t>
      </w:r>
      <w:r w:rsidR="002C5201">
        <w:rPr>
          <w:snapToGrid w:val="0"/>
        </w:rPr>
        <w:softHyphen/>
        <w:t>дольного уклона;</w:t>
      </w:r>
    </w:p>
    <w:p w:rsidR="00B00285" w:rsidRPr="00B00285" w:rsidRDefault="00B00285" w:rsidP="00992554">
      <w:pPr>
        <w:spacing w:line="233" w:lineRule="auto"/>
        <w:ind w:left="681" w:hanging="397"/>
        <w:jc w:val="both"/>
        <w:rPr>
          <w:snapToGrid w:val="0"/>
        </w:rPr>
      </w:pPr>
      <w:r w:rsidRPr="002C5201">
        <w:rPr>
          <w:snapToGrid w:val="0"/>
          <w:lang w:val="en-US"/>
        </w:rPr>
        <w:t>K</w:t>
      </w:r>
      <w:r w:rsidRPr="002C5201">
        <w:rPr>
          <w:iCs/>
          <w:snapToGrid w:val="0"/>
          <w:vertAlign w:val="subscript"/>
          <w:lang w:val="en-US"/>
        </w:rPr>
        <w:t>C</w:t>
      </w:r>
      <w:r w:rsidR="002C5201">
        <w:rPr>
          <w:i/>
          <w:iCs/>
          <w:snapToGrid w:val="0"/>
          <w:vertAlign w:val="subscript"/>
        </w:rPr>
        <w:t> </w:t>
      </w:r>
      <w:r w:rsidR="002C5201">
        <w:rPr>
          <w:i/>
          <w:iCs/>
          <w:snapToGrid w:val="0"/>
        </w:rPr>
        <w:t>–</w:t>
      </w:r>
      <w:r w:rsidR="002C5201">
        <w:rPr>
          <w:snapToGrid w:val="0"/>
        </w:rPr>
        <w:t> </w:t>
      </w:r>
      <w:r w:rsidRPr="00B00285">
        <w:rPr>
          <w:snapToGrid w:val="0"/>
        </w:rPr>
        <w:t xml:space="preserve">коэффициент, учитывающий изменения концентрации окиси углерода </w:t>
      </w:r>
      <w:r w:rsidR="002C5201">
        <w:rPr>
          <w:snapToGrid w:val="0"/>
        </w:rPr>
        <w:t>в зависимости от скорости ветра;</w:t>
      </w:r>
    </w:p>
    <w:p w:rsidR="00B00285" w:rsidRPr="00B00285" w:rsidRDefault="00B00285" w:rsidP="00992554">
      <w:pPr>
        <w:spacing w:line="233" w:lineRule="auto"/>
        <w:ind w:firstLine="284"/>
        <w:jc w:val="both"/>
        <w:rPr>
          <w:snapToGrid w:val="0"/>
        </w:rPr>
      </w:pPr>
      <w:r w:rsidRPr="002C5201">
        <w:rPr>
          <w:snapToGrid w:val="0"/>
          <w:lang w:val="en-US"/>
        </w:rPr>
        <w:t>K</w:t>
      </w:r>
      <w:r w:rsidRPr="002C5201">
        <w:rPr>
          <w:snapToGrid w:val="0"/>
          <w:vertAlign w:val="subscript"/>
          <w:lang w:val="en-US"/>
        </w:rPr>
        <w:t>B</w:t>
      </w:r>
      <w:r w:rsidR="002C5201">
        <w:rPr>
          <w:snapToGrid w:val="0"/>
        </w:rPr>
        <w:t> – </w:t>
      </w:r>
      <w:r w:rsidRPr="00B00285">
        <w:rPr>
          <w:snapToGrid w:val="0"/>
        </w:rPr>
        <w:t>то же в зависимости от относительной влажности воздух</w:t>
      </w:r>
      <w:r w:rsidR="002C5201">
        <w:rPr>
          <w:snapToGrid w:val="0"/>
        </w:rPr>
        <w:t>а;</w:t>
      </w:r>
    </w:p>
    <w:p w:rsidR="00B00285" w:rsidRPr="00B00285" w:rsidRDefault="00B00285" w:rsidP="00992554">
      <w:pPr>
        <w:spacing w:line="233" w:lineRule="auto"/>
        <w:ind w:left="709" w:hanging="425"/>
        <w:jc w:val="both"/>
        <w:rPr>
          <w:snapToGrid w:val="0"/>
        </w:rPr>
      </w:pPr>
      <w:r w:rsidRPr="002C5201">
        <w:rPr>
          <w:snapToGrid w:val="0"/>
        </w:rPr>
        <w:t>К</w:t>
      </w:r>
      <w:r w:rsidRPr="002C5201">
        <w:rPr>
          <w:snapToGrid w:val="0"/>
          <w:vertAlign w:val="subscript"/>
        </w:rPr>
        <w:t>П</w:t>
      </w:r>
      <w:r w:rsidR="002C5201">
        <w:rPr>
          <w:i/>
          <w:iCs/>
          <w:snapToGrid w:val="0"/>
        </w:rPr>
        <w:t> –</w:t>
      </w:r>
      <w:r w:rsidR="002C5201">
        <w:rPr>
          <w:snapToGrid w:val="0"/>
        </w:rPr>
        <w:t> </w:t>
      </w:r>
      <w:r w:rsidRPr="00B00285">
        <w:rPr>
          <w:snapToGrid w:val="0"/>
        </w:rPr>
        <w:t>коэффициент увеличения загрязнения атмосферного воздуха окисью углерода у пересечений.</w:t>
      </w:r>
    </w:p>
    <w:p w:rsidR="00B00285" w:rsidRPr="00B00285" w:rsidRDefault="00B00285" w:rsidP="00992554">
      <w:pPr>
        <w:spacing w:line="233" w:lineRule="auto"/>
        <w:ind w:firstLine="284"/>
        <w:jc w:val="both"/>
        <w:rPr>
          <w:snapToGrid w:val="0"/>
        </w:rPr>
      </w:pPr>
      <w:r w:rsidRPr="00B00285">
        <w:rPr>
          <w:snapToGrid w:val="0"/>
        </w:rPr>
        <w:t>Коэффициент токсичности автомобилей определяется как средне</w:t>
      </w:r>
      <w:r w:rsidRPr="00B00285">
        <w:rPr>
          <w:snapToGrid w:val="0"/>
        </w:rPr>
        <w:softHyphen/>
        <w:t>взвешенный дл</w:t>
      </w:r>
      <w:r w:rsidR="002C5201">
        <w:rPr>
          <w:snapToGrid w:val="0"/>
        </w:rPr>
        <w:t>я потока автомобилей по формуле</w:t>
      </w:r>
    </w:p>
    <w:p w:rsidR="00B00285" w:rsidRPr="00B00285" w:rsidRDefault="00B00285" w:rsidP="00992554">
      <w:pPr>
        <w:spacing w:line="228" w:lineRule="auto"/>
        <w:jc w:val="center"/>
        <w:rPr>
          <w:i/>
          <w:iCs/>
          <w:snapToGrid w:val="0"/>
        </w:rPr>
      </w:pPr>
      <w:r w:rsidRPr="002C5201">
        <w:rPr>
          <w:iCs/>
          <w:snapToGrid w:val="0"/>
          <w:lang w:val="en-US"/>
        </w:rPr>
        <w:t>K</w:t>
      </w:r>
      <w:r w:rsidRPr="002C5201">
        <w:rPr>
          <w:iCs/>
          <w:snapToGrid w:val="0"/>
          <w:vertAlign w:val="subscript"/>
          <w:lang w:val="en-US"/>
        </w:rPr>
        <w:t>T</w:t>
      </w:r>
      <w:r w:rsidRPr="00B00285">
        <w:rPr>
          <w:i/>
          <w:iCs/>
          <w:snapToGrid w:val="0"/>
        </w:rPr>
        <w:t>=</w:t>
      </w:r>
      <w:r w:rsidRPr="002C5201">
        <w:rPr>
          <w:iCs/>
          <w:snapToGrid w:val="0"/>
        </w:rPr>
        <w:sym w:font="Symbol" w:char="F053"/>
      </w:r>
      <w:r w:rsidRPr="002C5201">
        <w:rPr>
          <w:iCs/>
          <w:snapToGrid w:val="0"/>
          <w:lang w:val="en-US"/>
        </w:rPr>
        <w:t>P</w:t>
      </w:r>
      <w:r w:rsidRPr="00B00285">
        <w:rPr>
          <w:i/>
          <w:iCs/>
          <w:snapToGrid w:val="0"/>
          <w:vertAlign w:val="subscript"/>
          <w:lang w:val="en-US"/>
        </w:rPr>
        <w:t>i</w:t>
      </w:r>
      <w:r w:rsidR="002C5201">
        <w:rPr>
          <w:i/>
          <w:iCs/>
          <w:snapToGrid w:val="0"/>
          <w:vertAlign w:val="subscript"/>
        </w:rPr>
        <w:t xml:space="preserve"> </w:t>
      </w:r>
      <w:r w:rsidR="002C5201">
        <w:rPr>
          <w:i/>
          <w:iCs/>
          <w:snapToGrid w:val="0"/>
        </w:rPr>
        <w:t xml:space="preserve">· </w:t>
      </w:r>
      <w:proofErr w:type="spellStart"/>
      <w:proofErr w:type="gramStart"/>
      <w:r w:rsidRPr="002C5201">
        <w:rPr>
          <w:iCs/>
          <w:snapToGrid w:val="0"/>
          <w:lang w:val="en-US"/>
        </w:rPr>
        <w:t>K</w:t>
      </w:r>
      <w:r w:rsidRPr="002C5201">
        <w:rPr>
          <w:iCs/>
          <w:snapToGrid w:val="0"/>
          <w:vertAlign w:val="subscript"/>
          <w:lang w:val="en-US"/>
        </w:rPr>
        <w:t>T</w:t>
      </w:r>
      <w:r w:rsidRPr="002C5201">
        <w:rPr>
          <w:i/>
          <w:iCs/>
          <w:snapToGrid w:val="0"/>
          <w:vertAlign w:val="subscript"/>
          <w:lang w:val="en-US"/>
        </w:rPr>
        <w:t>i</w:t>
      </w:r>
      <w:proofErr w:type="spellEnd"/>
      <w:r w:rsidRPr="00B00285">
        <w:rPr>
          <w:i/>
          <w:iCs/>
          <w:snapToGrid w:val="0"/>
        </w:rPr>
        <w:t xml:space="preserve"> </w:t>
      </w:r>
      <w:r w:rsidRPr="002C5201">
        <w:rPr>
          <w:iCs/>
          <w:snapToGrid w:val="0"/>
        </w:rPr>
        <w:t>,</w:t>
      </w:r>
      <w:proofErr w:type="gramEnd"/>
    </w:p>
    <w:p w:rsidR="00B00285" w:rsidRPr="00B00285" w:rsidRDefault="002C5201" w:rsidP="00992554">
      <w:pPr>
        <w:spacing w:line="228" w:lineRule="auto"/>
        <w:jc w:val="both"/>
        <w:rPr>
          <w:snapToGrid w:val="0"/>
        </w:rPr>
      </w:pPr>
      <w:r>
        <w:rPr>
          <w:snapToGrid w:val="0"/>
        </w:rPr>
        <w:t>г</w:t>
      </w:r>
      <w:r w:rsidR="00B00285" w:rsidRPr="00B00285">
        <w:rPr>
          <w:snapToGrid w:val="0"/>
        </w:rPr>
        <w:t>де</w:t>
      </w:r>
      <w:r>
        <w:rPr>
          <w:snapToGrid w:val="0"/>
        </w:rPr>
        <w:t xml:space="preserve"> </w:t>
      </w:r>
      <w:r w:rsidR="00B00285" w:rsidRPr="002C5201">
        <w:rPr>
          <w:snapToGrid w:val="0"/>
          <w:lang w:val="en-US"/>
        </w:rPr>
        <w:t>P</w:t>
      </w:r>
      <w:r w:rsidR="00B00285" w:rsidRPr="00B00285">
        <w:rPr>
          <w:i/>
          <w:snapToGrid w:val="0"/>
          <w:vertAlign w:val="subscript"/>
          <w:lang w:val="en-US"/>
        </w:rPr>
        <w:t>i</w:t>
      </w:r>
      <w:r>
        <w:rPr>
          <w:i/>
          <w:snapToGrid w:val="0"/>
          <w:vertAlign w:val="subscript"/>
        </w:rPr>
        <w:t xml:space="preserve"> </w:t>
      </w:r>
      <w:r w:rsidRPr="002C5201">
        <w:rPr>
          <w:i/>
          <w:snapToGrid w:val="0"/>
        </w:rPr>
        <w:t>–</w:t>
      </w:r>
      <w:r w:rsidR="00B00285" w:rsidRPr="00B00285">
        <w:rPr>
          <w:snapToGrid w:val="0"/>
        </w:rPr>
        <w:t xml:space="preserve"> состав</w:t>
      </w:r>
      <w:r>
        <w:rPr>
          <w:snapToGrid w:val="0"/>
        </w:rPr>
        <w:t xml:space="preserve"> автотранспорта в долях единицы;</w:t>
      </w:r>
    </w:p>
    <w:p w:rsidR="00B00285" w:rsidRPr="00B00285" w:rsidRDefault="002C5201" w:rsidP="00992554">
      <w:pPr>
        <w:spacing w:line="228" w:lineRule="auto"/>
        <w:ind w:left="766" w:hanging="482"/>
        <w:jc w:val="both"/>
        <w:rPr>
          <w:snapToGrid w:val="0"/>
        </w:rPr>
      </w:pPr>
      <w:r>
        <w:rPr>
          <w:snapToGrid w:val="0"/>
        </w:rPr>
        <w:t xml:space="preserve"> </w:t>
      </w:r>
      <w:proofErr w:type="spellStart"/>
      <w:proofErr w:type="gramStart"/>
      <w:r w:rsidR="00B00285" w:rsidRPr="00B00285">
        <w:rPr>
          <w:snapToGrid w:val="0"/>
          <w:lang w:val="en-US"/>
        </w:rPr>
        <w:t>K</w:t>
      </w:r>
      <w:r w:rsidR="00B00285" w:rsidRPr="00B00285">
        <w:rPr>
          <w:snapToGrid w:val="0"/>
          <w:vertAlign w:val="subscript"/>
          <w:lang w:val="en-US"/>
        </w:rPr>
        <w:t>T</w:t>
      </w:r>
      <w:r w:rsidR="00B00285" w:rsidRPr="002C5201">
        <w:rPr>
          <w:i/>
          <w:snapToGrid w:val="0"/>
          <w:vertAlign w:val="subscript"/>
          <w:lang w:val="en-US"/>
        </w:rPr>
        <w:t>i</w:t>
      </w:r>
      <w:proofErr w:type="spellEnd"/>
      <w:r>
        <w:rPr>
          <w:snapToGrid w:val="0"/>
        </w:rPr>
        <w:t> </w:t>
      </w:r>
      <w:r w:rsidR="00B00285" w:rsidRPr="00B00285">
        <w:rPr>
          <w:snapToGrid w:val="0"/>
        </w:rPr>
        <w:t>–</w:t>
      </w:r>
      <w:r>
        <w:rPr>
          <w:snapToGrid w:val="0"/>
        </w:rPr>
        <w:t> </w:t>
      </w:r>
      <w:r w:rsidR="00B00285" w:rsidRPr="00B00285">
        <w:rPr>
          <w:snapToGrid w:val="0"/>
        </w:rPr>
        <w:t>коэффициент токсичности автомобилей по выбросам в ат</w:t>
      </w:r>
      <w:r w:rsidR="00B00285" w:rsidRPr="00B00285">
        <w:rPr>
          <w:snapToGrid w:val="0"/>
        </w:rPr>
        <w:softHyphen/>
        <w:t>мо</w:t>
      </w:r>
      <w:r>
        <w:rPr>
          <w:snapToGrid w:val="0"/>
        </w:rPr>
        <w:softHyphen/>
      </w:r>
      <w:r w:rsidR="00B00285" w:rsidRPr="00B00285">
        <w:rPr>
          <w:snapToGrid w:val="0"/>
        </w:rPr>
        <w:t>сферный воздух окиси углерода</w:t>
      </w:r>
      <w:r>
        <w:rPr>
          <w:snapToGrid w:val="0"/>
        </w:rPr>
        <w:t>,</w:t>
      </w:r>
      <w:r w:rsidR="00B00285" w:rsidRPr="00B00285">
        <w:rPr>
          <w:snapToGrid w:val="0"/>
        </w:rPr>
        <w:t xml:space="preserve"> определяется по табл</w:t>
      </w:r>
      <w:r>
        <w:rPr>
          <w:snapToGrid w:val="0"/>
        </w:rPr>
        <w:t>.</w:t>
      </w:r>
      <w:proofErr w:type="gramEnd"/>
      <w:r w:rsidR="00B00285" w:rsidRPr="00B00285">
        <w:rPr>
          <w:snapToGrid w:val="0"/>
        </w:rPr>
        <w:t xml:space="preserve"> </w:t>
      </w:r>
      <w:r>
        <w:rPr>
          <w:snapToGrid w:val="0"/>
        </w:rPr>
        <w:t>8.1</w:t>
      </w:r>
      <w:r w:rsidR="00B00285" w:rsidRPr="00B00285">
        <w:rPr>
          <w:snapToGrid w:val="0"/>
        </w:rPr>
        <w:t>.</w:t>
      </w:r>
    </w:p>
    <w:p w:rsidR="00B00285" w:rsidRPr="00992554" w:rsidRDefault="00B00285" w:rsidP="00992554">
      <w:pPr>
        <w:spacing w:line="228" w:lineRule="auto"/>
        <w:ind w:firstLine="284"/>
        <w:jc w:val="both"/>
        <w:rPr>
          <w:snapToGrid w:val="0"/>
        </w:rPr>
      </w:pPr>
    </w:p>
    <w:p w:rsidR="002C5201" w:rsidRDefault="00B00285" w:rsidP="00992554">
      <w:pPr>
        <w:spacing w:line="228" w:lineRule="auto"/>
        <w:jc w:val="center"/>
        <w:rPr>
          <w:b/>
          <w:snapToGrid w:val="0"/>
          <w:sz w:val="16"/>
          <w:szCs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2C5201">
        <w:rPr>
          <w:sz w:val="16"/>
        </w:rPr>
        <w:t>8.1</w:t>
      </w:r>
      <w:r>
        <w:rPr>
          <w:sz w:val="16"/>
        </w:rPr>
        <w:t xml:space="preserve">.  </w:t>
      </w:r>
      <w:r w:rsidRPr="00B00285">
        <w:rPr>
          <w:b/>
          <w:sz w:val="16"/>
          <w:szCs w:val="16"/>
        </w:rPr>
        <w:t xml:space="preserve">Определение </w:t>
      </w:r>
      <w:r w:rsidRPr="00B00285">
        <w:rPr>
          <w:b/>
          <w:snapToGrid w:val="0"/>
          <w:sz w:val="16"/>
          <w:szCs w:val="16"/>
        </w:rPr>
        <w:t xml:space="preserve">коэффициента токсичности автомобилей </w:t>
      </w:r>
    </w:p>
    <w:p w:rsidR="00B00285" w:rsidRPr="00B00285" w:rsidRDefault="00B00285" w:rsidP="00992554">
      <w:pPr>
        <w:spacing w:line="228" w:lineRule="auto"/>
        <w:jc w:val="center"/>
        <w:rPr>
          <w:sz w:val="16"/>
        </w:rPr>
      </w:pPr>
      <w:r w:rsidRPr="00B00285">
        <w:rPr>
          <w:b/>
          <w:snapToGrid w:val="0"/>
          <w:sz w:val="16"/>
          <w:szCs w:val="16"/>
        </w:rPr>
        <w:t>по выбро</w:t>
      </w:r>
      <w:r w:rsidR="00135004">
        <w:rPr>
          <w:b/>
          <w:snapToGrid w:val="0"/>
          <w:sz w:val="16"/>
          <w:szCs w:val="16"/>
        </w:rPr>
        <w:t>сам в ат</w:t>
      </w:r>
      <w:r w:rsidRPr="00B00285">
        <w:rPr>
          <w:b/>
          <w:snapToGrid w:val="0"/>
          <w:sz w:val="16"/>
          <w:szCs w:val="16"/>
        </w:rPr>
        <w:t>мосферный воздух окиси углерода</w:t>
      </w:r>
    </w:p>
    <w:p w:rsidR="00B00285" w:rsidRPr="00992554" w:rsidRDefault="00B00285" w:rsidP="00992554">
      <w:pPr>
        <w:spacing w:line="228" w:lineRule="auto"/>
        <w:ind w:firstLine="284"/>
        <w:jc w:val="both"/>
        <w:rPr>
          <w:snapToGrid w:val="0"/>
          <w:sz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0"/>
        <w:gridCol w:w="1994"/>
      </w:tblGrid>
      <w:tr w:rsidR="00B00285" w:rsidRPr="00647175" w:rsidTr="002C5201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Тип автомобиля</w:t>
            </w:r>
          </w:p>
        </w:tc>
        <w:tc>
          <w:tcPr>
            <w:tcW w:w="1985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Коэффициент </w:t>
            </w:r>
            <w:r w:rsidRPr="002C5201">
              <w:rPr>
                <w:snapToGrid w:val="0"/>
                <w:sz w:val="16"/>
                <w:szCs w:val="16"/>
                <w:lang w:val="en-US"/>
              </w:rPr>
              <w:t>K</w:t>
            </w:r>
            <w:r w:rsidRPr="002C5201">
              <w:rPr>
                <w:snapToGrid w:val="0"/>
                <w:sz w:val="16"/>
                <w:szCs w:val="16"/>
                <w:vertAlign w:val="subscript"/>
                <w:lang w:val="en-US"/>
              </w:rPr>
              <w:t>T</w:t>
            </w:r>
          </w:p>
        </w:tc>
      </w:tr>
      <w:tr w:rsidR="00B00285" w:rsidRPr="00647175" w:rsidTr="002C5201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Легкий грузовой</w:t>
            </w:r>
          </w:p>
        </w:tc>
        <w:tc>
          <w:tcPr>
            <w:tcW w:w="1985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2,3</w:t>
            </w:r>
          </w:p>
        </w:tc>
      </w:tr>
      <w:tr w:rsidR="00B00285" w:rsidRPr="00647175" w:rsidTr="002C5201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Средний грузовой</w:t>
            </w:r>
          </w:p>
        </w:tc>
        <w:tc>
          <w:tcPr>
            <w:tcW w:w="1985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2,9</w:t>
            </w:r>
          </w:p>
        </w:tc>
      </w:tr>
      <w:tr w:rsidR="00B00285" w:rsidRPr="00647175" w:rsidTr="002C5201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Тяжелый грузовой (дизельный)</w:t>
            </w:r>
          </w:p>
        </w:tc>
        <w:tc>
          <w:tcPr>
            <w:tcW w:w="1985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0,2</w:t>
            </w:r>
          </w:p>
        </w:tc>
      </w:tr>
      <w:tr w:rsidR="00B00285" w:rsidRPr="00647175" w:rsidTr="002C5201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Автобус</w:t>
            </w:r>
          </w:p>
        </w:tc>
        <w:tc>
          <w:tcPr>
            <w:tcW w:w="1985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3,7</w:t>
            </w:r>
          </w:p>
        </w:tc>
      </w:tr>
      <w:tr w:rsidR="00B00285" w:rsidRPr="00647175" w:rsidTr="002C5201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Легковой</w:t>
            </w:r>
          </w:p>
        </w:tc>
        <w:tc>
          <w:tcPr>
            <w:tcW w:w="1985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</w:t>
            </w:r>
          </w:p>
        </w:tc>
      </w:tr>
    </w:tbl>
    <w:p w:rsidR="00B00285" w:rsidRPr="00992554" w:rsidRDefault="00B00285" w:rsidP="00992554">
      <w:pPr>
        <w:spacing w:line="228" w:lineRule="auto"/>
        <w:ind w:firstLine="284"/>
        <w:jc w:val="both"/>
        <w:rPr>
          <w:snapToGrid w:val="0"/>
          <w:sz w:val="16"/>
        </w:rPr>
      </w:pPr>
    </w:p>
    <w:p w:rsidR="00B00285" w:rsidRPr="00B00285" w:rsidRDefault="00B00285" w:rsidP="00992554">
      <w:pPr>
        <w:spacing w:line="228" w:lineRule="auto"/>
        <w:ind w:firstLine="284"/>
        <w:jc w:val="both"/>
        <w:rPr>
          <w:snapToGrid w:val="0"/>
        </w:rPr>
      </w:pPr>
      <w:r w:rsidRPr="00B00285">
        <w:rPr>
          <w:snapToGrid w:val="0"/>
        </w:rPr>
        <w:t>Подставив значения согласно заданию (или собственные данные) получа</w:t>
      </w:r>
      <w:r w:rsidR="00992554">
        <w:rPr>
          <w:snapToGrid w:val="0"/>
        </w:rPr>
        <w:t>ют</w:t>
      </w:r>
      <w:r w:rsidRPr="00B00285">
        <w:rPr>
          <w:snapToGrid w:val="0"/>
        </w:rPr>
        <w:t>:</w:t>
      </w:r>
    </w:p>
    <w:p w:rsidR="00B00285" w:rsidRPr="00B00285" w:rsidRDefault="00992554" w:rsidP="00992554">
      <w:pPr>
        <w:spacing w:line="228" w:lineRule="auto"/>
        <w:ind w:firstLine="284"/>
        <w:jc w:val="both"/>
        <w:rPr>
          <w:snapToGrid w:val="0"/>
        </w:rPr>
      </w:pPr>
      <w:r w:rsidRPr="00B00285">
        <w:rPr>
          <w:snapToGrid w:val="0"/>
          <w:lang w:val="en-US"/>
        </w:rPr>
        <w:t>K</w:t>
      </w:r>
      <w:r w:rsidRPr="00B00285">
        <w:rPr>
          <w:snapToGrid w:val="0"/>
          <w:vertAlign w:val="subscript"/>
          <w:lang w:val="en-US"/>
        </w:rPr>
        <w:t>T</w:t>
      </w:r>
      <w:r w:rsidR="00B00285" w:rsidRPr="00B00285">
        <w:rPr>
          <w:snapToGrid w:val="0"/>
        </w:rPr>
        <w:t xml:space="preserve"> = 0,1 </w:t>
      </w:r>
      <w:r>
        <w:rPr>
          <w:snapToGrid w:val="0"/>
        </w:rPr>
        <w:t>·</w:t>
      </w:r>
      <w:r w:rsidR="00B00285" w:rsidRPr="00B00285">
        <w:rPr>
          <w:snapToGrid w:val="0"/>
        </w:rPr>
        <w:t xml:space="preserve"> 2,3 + 0,1 </w:t>
      </w:r>
      <w:r>
        <w:rPr>
          <w:snapToGrid w:val="0"/>
        </w:rPr>
        <w:t>·</w:t>
      </w:r>
      <w:r w:rsidR="00B00285" w:rsidRPr="00B00285">
        <w:rPr>
          <w:snapToGrid w:val="0"/>
        </w:rPr>
        <w:t xml:space="preserve"> 2,9 + 0,05 </w:t>
      </w:r>
      <w:r>
        <w:rPr>
          <w:snapToGrid w:val="0"/>
        </w:rPr>
        <w:t>·</w:t>
      </w:r>
      <w:r w:rsidR="00B00285" w:rsidRPr="00B00285">
        <w:rPr>
          <w:snapToGrid w:val="0"/>
        </w:rPr>
        <w:t xml:space="preserve"> 0,2 + 0,05 </w:t>
      </w:r>
      <w:r>
        <w:rPr>
          <w:snapToGrid w:val="0"/>
        </w:rPr>
        <w:t>·</w:t>
      </w:r>
      <w:r w:rsidR="00B00285" w:rsidRPr="00B00285">
        <w:rPr>
          <w:snapToGrid w:val="0"/>
        </w:rPr>
        <w:t xml:space="preserve"> 3,7 + 0,7 </w:t>
      </w:r>
      <w:r>
        <w:rPr>
          <w:snapToGrid w:val="0"/>
        </w:rPr>
        <w:t>·</w:t>
      </w:r>
      <w:r w:rsidR="00B00285" w:rsidRPr="00B00285">
        <w:rPr>
          <w:snapToGrid w:val="0"/>
        </w:rPr>
        <w:t xml:space="preserve"> 1 = 1,41 </w:t>
      </w:r>
    </w:p>
    <w:p w:rsidR="00B00285" w:rsidRDefault="00B00285" w:rsidP="00992554">
      <w:pPr>
        <w:spacing w:line="228" w:lineRule="auto"/>
        <w:ind w:firstLine="284"/>
        <w:jc w:val="both"/>
        <w:rPr>
          <w:snapToGrid w:val="0"/>
        </w:rPr>
      </w:pPr>
      <w:r w:rsidRPr="00B00285">
        <w:rPr>
          <w:snapToGrid w:val="0"/>
        </w:rPr>
        <w:t xml:space="preserve">Значение коэффициента </w:t>
      </w:r>
      <w:r w:rsidRPr="00992554">
        <w:rPr>
          <w:snapToGrid w:val="0"/>
        </w:rPr>
        <w:t>К</w:t>
      </w:r>
      <w:r w:rsidRPr="00992554">
        <w:rPr>
          <w:snapToGrid w:val="0"/>
          <w:vertAlign w:val="subscript"/>
        </w:rPr>
        <w:t>А</w:t>
      </w:r>
      <w:r w:rsidRPr="00B00285">
        <w:rPr>
          <w:snapToGrid w:val="0"/>
        </w:rPr>
        <w:t>, учитывающего аэрацию местности, определяется по табл</w:t>
      </w:r>
      <w:r w:rsidR="00992554">
        <w:rPr>
          <w:snapToGrid w:val="0"/>
        </w:rPr>
        <w:t>. 8.2</w:t>
      </w:r>
      <w:r w:rsidRPr="00B00285">
        <w:rPr>
          <w:snapToGrid w:val="0"/>
        </w:rPr>
        <w:t>.</w:t>
      </w:r>
    </w:p>
    <w:p w:rsidR="00552629" w:rsidRPr="00B00285" w:rsidRDefault="00552629" w:rsidP="00992554">
      <w:pPr>
        <w:spacing w:line="228" w:lineRule="auto"/>
        <w:ind w:firstLine="284"/>
        <w:jc w:val="both"/>
        <w:rPr>
          <w:snapToGrid w:val="0"/>
        </w:rPr>
      </w:pPr>
      <w:r w:rsidRPr="00B00285">
        <w:rPr>
          <w:snapToGrid w:val="0"/>
        </w:rPr>
        <w:t xml:space="preserve">Для магистральной улицы с многоэтажной застройкой </w:t>
      </w:r>
      <w:r w:rsidRPr="00984A7E">
        <w:rPr>
          <w:snapToGrid w:val="0"/>
        </w:rPr>
        <w:t>К</w:t>
      </w:r>
      <w:r w:rsidRPr="00984A7E">
        <w:rPr>
          <w:snapToGrid w:val="0"/>
          <w:vertAlign w:val="subscript"/>
        </w:rPr>
        <w:t>А</w:t>
      </w:r>
      <w:r w:rsidRPr="00B00285">
        <w:rPr>
          <w:snapToGrid w:val="0"/>
        </w:rPr>
        <w:t>= 1.</w:t>
      </w:r>
    </w:p>
    <w:p w:rsidR="00552629" w:rsidRPr="00992554" w:rsidRDefault="00552629" w:rsidP="00992554">
      <w:pPr>
        <w:spacing w:line="228" w:lineRule="auto"/>
        <w:ind w:firstLine="284"/>
        <w:jc w:val="both"/>
        <w:rPr>
          <w:snapToGrid w:val="0"/>
        </w:rPr>
      </w:pPr>
    </w:p>
    <w:p w:rsidR="00B00285" w:rsidRDefault="00552629" w:rsidP="00992554">
      <w:pPr>
        <w:spacing w:line="228" w:lineRule="auto"/>
        <w:jc w:val="center"/>
        <w:rPr>
          <w:b/>
          <w:snapToGrid w:val="0"/>
          <w:sz w:val="16"/>
          <w:szCs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992554">
        <w:rPr>
          <w:sz w:val="16"/>
        </w:rPr>
        <w:t>8.2</w:t>
      </w:r>
      <w:r>
        <w:rPr>
          <w:sz w:val="16"/>
        </w:rPr>
        <w:t xml:space="preserve">. </w:t>
      </w:r>
      <w:r w:rsidRPr="00552629">
        <w:rPr>
          <w:b/>
          <w:snapToGrid w:val="0"/>
          <w:sz w:val="16"/>
          <w:szCs w:val="16"/>
        </w:rPr>
        <w:t>Определение коэффициента, учитывающего аэрацию местности</w:t>
      </w:r>
    </w:p>
    <w:p w:rsidR="00552629" w:rsidRPr="00552629" w:rsidRDefault="00552629" w:rsidP="00992554">
      <w:pPr>
        <w:spacing w:line="228" w:lineRule="auto"/>
        <w:ind w:firstLine="284"/>
        <w:jc w:val="center"/>
        <w:rPr>
          <w:b/>
          <w:snapToGrid w:val="0"/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6"/>
        <w:gridCol w:w="1408"/>
      </w:tblGrid>
      <w:tr w:rsidR="00B00285" w:rsidRPr="00647175" w:rsidTr="00984A7E">
        <w:tc>
          <w:tcPr>
            <w:tcW w:w="4820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Тип местности по степени аэрации</w:t>
            </w:r>
          </w:p>
        </w:tc>
        <w:tc>
          <w:tcPr>
            <w:tcW w:w="1417" w:type="dxa"/>
            <w:shd w:val="clear" w:color="auto" w:fill="auto"/>
          </w:tcPr>
          <w:p w:rsidR="00B00285" w:rsidRPr="00992554" w:rsidRDefault="00B00285" w:rsidP="00992554">
            <w:pPr>
              <w:spacing w:line="228" w:lineRule="auto"/>
              <w:ind w:left="-57"/>
              <w:jc w:val="center"/>
              <w:rPr>
                <w:snapToGrid w:val="0"/>
                <w:sz w:val="16"/>
                <w:szCs w:val="16"/>
              </w:rPr>
            </w:pPr>
            <w:r w:rsidRPr="00992554">
              <w:rPr>
                <w:snapToGrid w:val="0"/>
                <w:sz w:val="16"/>
                <w:szCs w:val="16"/>
              </w:rPr>
              <w:t>Коэффициент  К</w:t>
            </w:r>
            <w:r w:rsidRPr="00992554">
              <w:rPr>
                <w:snapToGrid w:val="0"/>
                <w:sz w:val="16"/>
                <w:szCs w:val="16"/>
                <w:vertAlign w:val="subscript"/>
              </w:rPr>
              <w:t>А</w:t>
            </w:r>
          </w:p>
        </w:tc>
      </w:tr>
      <w:tr w:rsidR="00B00285" w:rsidRPr="00647175" w:rsidTr="00984A7E">
        <w:tc>
          <w:tcPr>
            <w:tcW w:w="4820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ind w:left="-57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Транспортные тоннели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85" w:rsidRPr="00992554" w:rsidRDefault="00B00285" w:rsidP="00984A7E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992554">
              <w:rPr>
                <w:snapToGrid w:val="0"/>
                <w:sz w:val="16"/>
                <w:szCs w:val="16"/>
              </w:rPr>
              <w:t>2,7</w:t>
            </w:r>
          </w:p>
        </w:tc>
      </w:tr>
      <w:tr w:rsidR="00B00285" w:rsidRPr="00647175" w:rsidTr="00984A7E">
        <w:tc>
          <w:tcPr>
            <w:tcW w:w="4820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ind w:left="-57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Транспортные галереи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85" w:rsidRPr="00135004" w:rsidRDefault="00B00285" w:rsidP="00984A7E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1,5</w:t>
            </w:r>
          </w:p>
        </w:tc>
      </w:tr>
      <w:tr w:rsidR="00B00285" w:rsidRPr="00647175" w:rsidTr="00984A7E">
        <w:tc>
          <w:tcPr>
            <w:tcW w:w="4820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ind w:left="-57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Магистральные улицы и дороги с многоэтажной застройкой с двух сторон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85" w:rsidRPr="00135004" w:rsidRDefault="00B00285" w:rsidP="00984A7E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</w:t>
            </w:r>
          </w:p>
        </w:tc>
      </w:tr>
      <w:tr w:rsidR="00B00285" w:rsidRPr="00647175" w:rsidTr="00984A7E">
        <w:tc>
          <w:tcPr>
            <w:tcW w:w="4820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ind w:left="-57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lastRenderedPageBreak/>
              <w:t>Жилые улицы с одноэтажной застройкой, улицы и дороги в в</w:t>
            </w:r>
            <w:r w:rsidRPr="00135004">
              <w:rPr>
                <w:snapToGrid w:val="0"/>
                <w:sz w:val="16"/>
                <w:szCs w:val="16"/>
              </w:rPr>
              <w:t>ы</w:t>
            </w:r>
            <w:r w:rsidRPr="00135004">
              <w:rPr>
                <w:snapToGrid w:val="0"/>
                <w:sz w:val="16"/>
                <w:szCs w:val="16"/>
              </w:rPr>
              <w:t>емке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85" w:rsidRPr="00135004" w:rsidRDefault="00B00285" w:rsidP="00984A7E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0,6</w:t>
            </w:r>
          </w:p>
        </w:tc>
      </w:tr>
      <w:tr w:rsidR="00B00285" w:rsidRPr="00647175" w:rsidTr="00984A7E">
        <w:tc>
          <w:tcPr>
            <w:tcW w:w="4820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ind w:left="-57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Городские улицы и дороги с односторонней застройкой, набе</w:t>
            </w:r>
            <w:r w:rsidRPr="00135004">
              <w:rPr>
                <w:snapToGrid w:val="0"/>
                <w:sz w:val="16"/>
                <w:szCs w:val="16"/>
              </w:rPr>
              <w:softHyphen/>
              <w:t>режные, эстакады, виадуки, высокие насыпи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85" w:rsidRPr="00135004" w:rsidRDefault="00B00285" w:rsidP="00984A7E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0,4</w:t>
            </w:r>
          </w:p>
        </w:tc>
      </w:tr>
      <w:tr w:rsidR="00B00285" w:rsidRPr="00647175" w:rsidTr="00984A7E">
        <w:tc>
          <w:tcPr>
            <w:tcW w:w="4820" w:type="dxa"/>
            <w:shd w:val="clear" w:color="auto" w:fill="auto"/>
          </w:tcPr>
          <w:p w:rsidR="00B00285" w:rsidRPr="00135004" w:rsidRDefault="00B00285" w:rsidP="00992554">
            <w:pPr>
              <w:spacing w:line="228" w:lineRule="auto"/>
              <w:ind w:left="-57"/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Пешеходные тоннели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85" w:rsidRPr="00135004" w:rsidRDefault="00B00285" w:rsidP="00984A7E">
            <w:pPr>
              <w:spacing w:line="228" w:lineRule="auto"/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0,3</w:t>
            </w:r>
          </w:p>
        </w:tc>
      </w:tr>
    </w:tbl>
    <w:p w:rsidR="00B00285" w:rsidRPr="00B00285" w:rsidRDefault="00B00285" w:rsidP="00992554">
      <w:pPr>
        <w:spacing w:line="228" w:lineRule="auto"/>
        <w:ind w:firstLine="284"/>
        <w:jc w:val="both"/>
        <w:rPr>
          <w:snapToGrid w:val="0"/>
        </w:rPr>
      </w:pPr>
    </w:p>
    <w:p w:rsidR="00B00285" w:rsidRDefault="00B00285" w:rsidP="0010692E">
      <w:pPr>
        <w:ind w:firstLine="284"/>
        <w:jc w:val="both"/>
        <w:rPr>
          <w:snapToGrid w:val="0"/>
        </w:rPr>
      </w:pPr>
      <w:r w:rsidRPr="00B00285">
        <w:rPr>
          <w:snapToGrid w:val="0"/>
        </w:rPr>
        <w:t xml:space="preserve">Значение коэффициента </w:t>
      </w:r>
      <w:r w:rsidRPr="00992554">
        <w:rPr>
          <w:snapToGrid w:val="0"/>
        </w:rPr>
        <w:t>К</w:t>
      </w:r>
      <w:proofErr w:type="gramStart"/>
      <w:r w:rsidRPr="00992554">
        <w:rPr>
          <w:snapToGrid w:val="0"/>
          <w:vertAlign w:val="subscript"/>
          <w:lang w:val="en-US"/>
        </w:rPr>
        <w:t>Y</w:t>
      </w:r>
      <w:proofErr w:type="gramEnd"/>
      <w:r w:rsidRPr="00B00285">
        <w:rPr>
          <w:snapToGrid w:val="0"/>
        </w:rPr>
        <w:t>, учитывающего изменение загрязнения воздуха окисью углерода в зависимости от величины продольного у</w:t>
      </w:r>
      <w:r w:rsidRPr="00B00285">
        <w:rPr>
          <w:snapToGrid w:val="0"/>
        </w:rPr>
        <w:t>к</w:t>
      </w:r>
      <w:r w:rsidRPr="00B00285">
        <w:rPr>
          <w:snapToGrid w:val="0"/>
        </w:rPr>
        <w:t>лона, определя</w:t>
      </w:r>
      <w:r w:rsidR="00984A7E">
        <w:rPr>
          <w:snapToGrid w:val="0"/>
        </w:rPr>
        <w:t>ют</w:t>
      </w:r>
      <w:r w:rsidRPr="00B00285">
        <w:rPr>
          <w:snapToGrid w:val="0"/>
        </w:rPr>
        <w:t xml:space="preserve"> по табл</w:t>
      </w:r>
      <w:r w:rsidR="00992554">
        <w:rPr>
          <w:snapToGrid w:val="0"/>
        </w:rPr>
        <w:t>.</w:t>
      </w:r>
      <w:r w:rsidRPr="00B00285">
        <w:rPr>
          <w:snapToGrid w:val="0"/>
        </w:rPr>
        <w:t xml:space="preserve"> </w:t>
      </w:r>
      <w:r w:rsidR="00992554">
        <w:rPr>
          <w:snapToGrid w:val="0"/>
        </w:rPr>
        <w:t>8.3.</w:t>
      </w:r>
    </w:p>
    <w:p w:rsidR="00552629" w:rsidRPr="00B00285" w:rsidRDefault="00552629" w:rsidP="0010692E">
      <w:pPr>
        <w:ind w:firstLine="284"/>
        <w:jc w:val="both"/>
        <w:rPr>
          <w:snapToGrid w:val="0"/>
        </w:rPr>
      </w:pPr>
    </w:p>
    <w:p w:rsidR="00552629" w:rsidRDefault="00552629" w:rsidP="00135004">
      <w:pPr>
        <w:jc w:val="center"/>
        <w:rPr>
          <w:b/>
          <w:snapToGrid w:val="0"/>
          <w:sz w:val="16"/>
          <w:szCs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992554">
        <w:rPr>
          <w:sz w:val="16"/>
        </w:rPr>
        <w:t>8.3</w:t>
      </w:r>
      <w:r>
        <w:rPr>
          <w:sz w:val="16"/>
        </w:rPr>
        <w:t xml:space="preserve">. </w:t>
      </w:r>
      <w:r w:rsidRPr="00552629">
        <w:rPr>
          <w:b/>
          <w:snapToGrid w:val="0"/>
          <w:sz w:val="16"/>
          <w:szCs w:val="16"/>
        </w:rPr>
        <w:t xml:space="preserve">Определение коэффициента, учитывающего изменение </w:t>
      </w:r>
    </w:p>
    <w:p w:rsidR="00552629" w:rsidRDefault="00552629" w:rsidP="00135004">
      <w:pPr>
        <w:jc w:val="center"/>
        <w:rPr>
          <w:b/>
          <w:snapToGrid w:val="0"/>
          <w:sz w:val="16"/>
          <w:szCs w:val="16"/>
        </w:rPr>
      </w:pPr>
      <w:r w:rsidRPr="00552629">
        <w:rPr>
          <w:b/>
          <w:snapToGrid w:val="0"/>
          <w:sz w:val="16"/>
          <w:szCs w:val="16"/>
        </w:rPr>
        <w:t>загрязнения воздуха окисью углерода в зависимости от величины продольного уклона</w:t>
      </w:r>
    </w:p>
    <w:p w:rsidR="00992554" w:rsidRDefault="00992554" w:rsidP="00135004">
      <w:pPr>
        <w:jc w:val="center"/>
        <w:rPr>
          <w:b/>
          <w:snapToGrid w:val="0"/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5"/>
        <w:gridCol w:w="2099"/>
      </w:tblGrid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Продольный уклон, </w:t>
            </w:r>
            <w:r w:rsidR="00992554">
              <w:rPr>
                <w:snapToGrid w:val="0"/>
                <w:sz w:val="16"/>
                <w:szCs w:val="16"/>
                <w:vertAlign w:val="superscript"/>
              </w:rPr>
              <w:t>о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Коэффициент </w:t>
            </w:r>
            <w:r w:rsidRPr="00992554">
              <w:rPr>
                <w:snapToGrid w:val="0"/>
                <w:sz w:val="16"/>
                <w:szCs w:val="16"/>
              </w:rPr>
              <w:t>К</w:t>
            </w:r>
            <w:proofErr w:type="gramStart"/>
            <w:r w:rsidRPr="00992554">
              <w:rPr>
                <w:snapToGrid w:val="0"/>
                <w:sz w:val="16"/>
                <w:szCs w:val="16"/>
                <w:vertAlign w:val="subscript"/>
              </w:rPr>
              <w:t>Y</w:t>
            </w:r>
            <w:proofErr w:type="gramEnd"/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1,00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1,06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1,07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1,18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9255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1,55</w:t>
            </w:r>
          </w:p>
        </w:tc>
      </w:tr>
    </w:tbl>
    <w:p w:rsidR="00B00285" w:rsidRPr="00B00285" w:rsidRDefault="00B00285" w:rsidP="0010692E">
      <w:pPr>
        <w:ind w:firstLine="284"/>
        <w:jc w:val="both"/>
        <w:rPr>
          <w:snapToGrid w:val="0"/>
        </w:rPr>
      </w:pPr>
    </w:p>
    <w:p w:rsidR="00B00285" w:rsidRDefault="00B00285" w:rsidP="0010692E">
      <w:pPr>
        <w:ind w:firstLine="284"/>
        <w:jc w:val="both"/>
        <w:rPr>
          <w:snapToGrid w:val="0"/>
        </w:rPr>
      </w:pPr>
      <w:r w:rsidRPr="00B00285">
        <w:rPr>
          <w:snapToGrid w:val="0"/>
        </w:rPr>
        <w:t>Коэффициент изменения концентрации окиси углерода в зависим</w:t>
      </w:r>
      <w:r w:rsidRPr="00B00285">
        <w:rPr>
          <w:snapToGrid w:val="0"/>
        </w:rPr>
        <w:t>о</w:t>
      </w:r>
      <w:r w:rsidRPr="00B00285">
        <w:rPr>
          <w:snapToGrid w:val="0"/>
        </w:rPr>
        <w:t>сти от скорости ветра К</w:t>
      </w:r>
      <w:r w:rsidRPr="00B00285">
        <w:rPr>
          <w:snapToGrid w:val="0"/>
          <w:vertAlign w:val="subscript"/>
        </w:rPr>
        <w:t>С</w:t>
      </w:r>
      <w:r w:rsidRPr="00B00285">
        <w:rPr>
          <w:snapToGrid w:val="0"/>
        </w:rPr>
        <w:t xml:space="preserve"> определяется по табл</w:t>
      </w:r>
      <w:r w:rsidR="00992554">
        <w:rPr>
          <w:snapToGrid w:val="0"/>
        </w:rPr>
        <w:t>.</w:t>
      </w:r>
      <w:r w:rsidRPr="00B00285">
        <w:rPr>
          <w:snapToGrid w:val="0"/>
        </w:rPr>
        <w:t xml:space="preserve"> </w:t>
      </w:r>
      <w:r w:rsidR="00992554">
        <w:rPr>
          <w:snapToGrid w:val="0"/>
        </w:rPr>
        <w:t>8.4</w:t>
      </w:r>
      <w:r w:rsidRPr="00B00285">
        <w:rPr>
          <w:snapToGrid w:val="0"/>
        </w:rPr>
        <w:t xml:space="preserve">. </w:t>
      </w:r>
    </w:p>
    <w:p w:rsidR="00552629" w:rsidRPr="00B00285" w:rsidRDefault="00552629" w:rsidP="0010692E">
      <w:pPr>
        <w:ind w:firstLine="284"/>
        <w:jc w:val="both"/>
        <w:rPr>
          <w:snapToGrid w:val="0"/>
        </w:rPr>
      </w:pPr>
    </w:p>
    <w:p w:rsidR="00135004" w:rsidRDefault="00552629" w:rsidP="00135004">
      <w:pPr>
        <w:jc w:val="center"/>
        <w:rPr>
          <w:b/>
          <w:snapToGrid w:val="0"/>
          <w:sz w:val="16"/>
          <w:szCs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992554">
        <w:rPr>
          <w:sz w:val="16"/>
        </w:rPr>
        <w:t>8.4</w:t>
      </w:r>
      <w:r>
        <w:rPr>
          <w:sz w:val="16"/>
        </w:rPr>
        <w:t xml:space="preserve">. </w:t>
      </w:r>
      <w:r w:rsidRPr="00552629">
        <w:rPr>
          <w:b/>
          <w:snapToGrid w:val="0"/>
          <w:sz w:val="16"/>
          <w:szCs w:val="16"/>
        </w:rPr>
        <w:t>Определение коэффициента</w:t>
      </w:r>
      <w:r w:rsidRPr="00552629">
        <w:rPr>
          <w:snapToGrid w:val="0"/>
        </w:rPr>
        <w:t xml:space="preserve"> </w:t>
      </w:r>
      <w:r w:rsidRPr="00552629">
        <w:rPr>
          <w:b/>
          <w:snapToGrid w:val="0"/>
          <w:sz w:val="16"/>
          <w:szCs w:val="16"/>
        </w:rPr>
        <w:t xml:space="preserve">изменения концентрации </w:t>
      </w:r>
    </w:p>
    <w:p w:rsidR="00552629" w:rsidRDefault="00552629" w:rsidP="00135004">
      <w:pPr>
        <w:jc w:val="center"/>
        <w:rPr>
          <w:b/>
          <w:snapToGrid w:val="0"/>
          <w:sz w:val="16"/>
          <w:szCs w:val="16"/>
        </w:rPr>
      </w:pPr>
      <w:r w:rsidRPr="00552629">
        <w:rPr>
          <w:b/>
          <w:snapToGrid w:val="0"/>
          <w:sz w:val="16"/>
          <w:szCs w:val="16"/>
        </w:rPr>
        <w:t>окиси углерода в зависимости от скорости ветра</w:t>
      </w:r>
    </w:p>
    <w:p w:rsidR="00552629" w:rsidRDefault="00552629" w:rsidP="0010692E">
      <w:pPr>
        <w:ind w:firstLine="284"/>
        <w:jc w:val="center"/>
        <w:rPr>
          <w:b/>
          <w:snapToGrid w:val="0"/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4"/>
        <w:gridCol w:w="2100"/>
      </w:tblGrid>
      <w:tr w:rsidR="00B00285" w:rsidRPr="00647175" w:rsidTr="00984A7E">
        <w:tc>
          <w:tcPr>
            <w:tcW w:w="4111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Скорость ветра, м/</w:t>
            </w:r>
            <w:proofErr w:type="gramStart"/>
            <w:r w:rsidRPr="00135004">
              <w:rPr>
                <w:snapToGrid w:val="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Коэффициент </w:t>
            </w:r>
            <w:r w:rsidR="00984A7E" w:rsidRPr="00984A7E">
              <w:rPr>
                <w:snapToGrid w:val="0"/>
                <w:sz w:val="16"/>
                <w:lang w:val="en-US"/>
              </w:rPr>
              <w:t>K</w:t>
            </w:r>
            <w:r w:rsidR="00984A7E" w:rsidRPr="00984A7E">
              <w:rPr>
                <w:iCs/>
                <w:snapToGrid w:val="0"/>
                <w:sz w:val="16"/>
                <w:vertAlign w:val="subscript"/>
                <w:lang w:val="en-US"/>
              </w:rPr>
              <w:t>C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2,70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2,00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1,50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1,20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1,05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1,00</w:t>
            </w:r>
          </w:p>
        </w:tc>
      </w:tr>
    </w:tbl>
    <w:p w:rsidR="00B00285" w:rsidRPr="00B00285" w:rsidRDefault="00B00285" w:rsidP="0010692E">
      <w:pPr>
        <w:ind w:firstLine="284"/>
        <w:jc w:val="both"/>
        <w:rPr>
          <w:snapToGrid w:val="0"/>
        </w:rPr>
      </w:pPr>
    </w:p>
    <w:p w:rsidR="00B00285" w:rsidRDefault="00B00285" w:rsidP="0010692E">
      <w:pPr>
        <w:ind w:firstLine="284"/>
        <w:jc w:val="both"/>
        <w:rPr>
          <w:snapToGrid w:val="0"/>
        </w:rPr>
      </w:pPr>
      <w:r w:rsidRPr="00B00285">
        <w:rPr>
          <w:snapToGrid w:val="0"/>
        </w:rPr>
        <w:t xml:space="preserve">Значение коэффициента </w:t>
      </w:r>
      <w:r w:rsidRPr="00984A7E">
        <w:rPr>
          <w:snapToGrid w:val="0"/>
        </w:rPr>
        <w:t>К</w:t>
      </w:r>
      <w:r w:rsidRPr="00984A7E">
        <w:rPr>
          <w:snapToGrid w:val="0"/>
          <w:vertAlign w:val="subscript"/>
        </w:rPr>
        <w:t>В</w:t>
      </w:r>
      <w:r w:rsidRPr="00B00285">
        <w:rPr>
          <w:snapToGrid w:val="0"/>
        </w:rPr>
        <w:t>, определяющего изменение концентр</w:t>
      </w:r>
      <w:r w:rsidRPr="00B00285">
        <w:rPr>
          <w:snapToGrid w:val="0"/>
        </w:rPr>
        <w:t>а</w:t>
      </w:r>
      <w:r w:rsidRPr="00B00285">
        <w:rPr>
          <w:snapToGrid w:val="0"/>
        </w:rPr>
        <w:t>ции окиси углерода в зависимости от относительной влажности возд</w:t>
      </w:r>
      <w:r w:rsidRPr="00B00285">
        <w:rPr>
          <w:snapToGrid w:val="0"/>
        </w:rPr>
        <w:t>у</w:t>
      </w:r>
      <w:r w:rsidRPr="00B00285">
        <w:rPr>
          <w:snapToGrid w:val="0"/>
        </w:rPr>
        <w:t>ха, приведено в табл</w:t>
      </w:r>
      <w:r w:rsidR="00984A7E">
        <w:rPr>
          <w:snapToGrid w:val="0"/>
        </w:rPr>
        <w:t>.</w:t>
      </w:r>
      <w:r w:rsidRPr="00B00285">
        <w:rPr>
          <w:snapToGrid w:val="0"/>
        </w:rPr>
        <w:t xml:space="preserve"> </w:t>
      </w:r>
      <w:r w:rsidR="00984A7E">
        <w:rPr>
          <w:snapToGrid w:val="0"/>
        </w:rPr>
        <w:t>8.5</w:t>
      </w:r>
      <w:r w:rsidRPr="00B00285">
        <w:rPr>
          <w:snapToGrid w:val="0"/>
        </w:rPr>
        <w:t xml:space="preserve">. </w:t>
      </w:r>
    </w:p>
    <w:p w:rsidR="00552629" w:rsidRPr="00B00285" w:rsidRDefault="00552629" w:rsidP="0010692E">
      <w:pPr>
        <w:ind w:firstLine="284"/>
        <w:jc w:val="both"/>
        <w:rPr>
          <w:snapToGrid w:val="0"/>
        </w:rPr>
      </w:pPr>
    </w:p>
    <w:p w:rsidR="00984A7E" w:rsidRDefault="00552629" w:rsidP="00135004">
      <w:pPr>
        <w:jc w:val="center"/>
        <w:rPr>
          <w:b/>
          <w:snapToGrid w:val="0"/>
          <w:sz w:val="16"/>
          <w:szCs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984A7E">
        <w:rPr>
          <w:sz w:val="16"/>
        </w:rPr>
        <w:t>8.5</w:t>
      </w:r>
      <w:r>
        <w:rPr>
          <w:sz w:val="16"/>
        </w:rPr>
        <w:t xml:space="preserve">. </w:t>
      </w:r>
      <w:r w:rsidRPr="00552629">
        <w:rPr>
          <w:b/>
          <w:snapToGrid w:val="0"/>
          <w:sz w:val="16"/>
          <w:szCs w:val="16"/>
        </w:rPr>
        <w:t>Определение коэффициента</w:t>
      </w:r>
      <w:r w:rsidRPr="00552629">
        <w:rPr>
          <w:snapToGrid w:val="0"/>
        </w:rPr>
        <w:t xml:space="preserve"> </w:t>
      </w:r>
      <w:r w:rsidRPr="00552629">
        <w:rPr>
          <w:b/>
          <w:snapToGrid w:val="0"/>
          <w:sz w:val="16"/>
          <w:szCs w:val="16"/>
        </w:rPr>
        <w:t xml:space="preserve">изменения концентрации </w:t>
      </w:r>
    </w:p>
    <w:p w:rsidR="00552629" w:rsidRDefault="00552629" w:rsidP="00135004">
      <w:pPr>
        <w:jc w:val="center"/>
        <w:rPr>
          <w:b/>
          <w:snapToGrid w:val="0"/>
          <w:sz w:val="16"/>
          <w:szCs w:val="16"/>
        </w:rPr>
      </w:pPr>
      <w:r w:rsidRPr="00552629">
        <w:rPr>
          <w:b/>
          <w:snapToGrid w:val="0"/>
          <w:sz w:val="16"/>
          <w:szCs w:val="16"/>
        </w:rPr>
        <w:t xml:space="preserve">окиси углерода в зависимости от относительной влажности воздуха </w:t>
      </w:r>
    </w:p>
    <w:p w:rsidR="00552629" w:rsidRDefault="00552629" w:rsidP="0010692E">
      <w:pPr>
        <w:ind w:firstLine="284"/>
        <w:jc w:val="center"/>
        <w:rPr>
          <w:b/>
          <w:snapToGrid w:val="0"/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6"/>
        <w:gridCol w:w="2098"/>
      </w:tblGrid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Относительная влажность</w:t>
            </w:r>
            <w:r w:rsidR="00552629" w:rsidRPr="00135004">
              <w:rPr>
                <w:snapToGrid w:val="0"/>
                <w:sz w:val="16"/>
                <w:szCs w:val="16"/>
              </w:rPr>
              <w:t>, %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Коэффициент </w:t>
            </w:r>
            <w:r w:rsidRPr="00984A7E">
              <w:rPr>
                <w:snapToGrid w:val="0"/>
                <w:sz w:val="16"/>
                <w:szCs w:val="16"/>
              </w:rPr>
              <w:t>К</w:t>
            </w:r>
            <w:r w:rsidRPr="00984A7E">
              <w:rPr>
                <w:snapToGrid w:val="0"/>
                <w:sz w:val="16"/>
                <w:szCs w:val="16"/>
                <w:vertAlign w:val="subscript"/>
              </w:rPr>
              <w:t>В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1,45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1,30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lastRenderedPageBreak/>
              <w:t>80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1,15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1,00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0,85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84A7E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0,75</w:t>
            </w:r>
          </w:p>
        </w:tc>
      </w:tr>
    </w:tbl>
    <w:p w:rsidR="00B00285" w:rsidRPr="00B00285" w:rsidRDefault="00B00285" w:rsidP="0010692E">
      <w:pPr>
        <w:ind w:firstLine="284"/>
        <w:jc w:val="both"/>
        <w:rPr>
          <w:snapToGrid w:val="0"/>
        </w:rPr>
      </w:pPr>
    </w:p>
    <w:p w:rsidR="00B00285" w:rsidRDefault="00B00285" w:rsidP="0010692E">
      <w:pPr>
        <w:ind w:firstLine="284"/>
        <w:jc w:val="both"/>
        <w:rPr>
          <w:snapToGrid w:val="0"/>
        </w:rPr>
      </w:pPr>
      <w:r w:rsidRPr="00B00285">
        <w:rPr>
          <w:snapToGrid w:val="0"/>
        </w:rPr>
        <w:t>Коэффициент увеличения загрязнения воздуха окисью углерода у пересечений приведен в табл</w:t>
      </w:r>
      <w:r w:rsidR="00984A7E">
        <w:rPr>
          <w:snapToGrid w:val="0"/>
        </w:rPr>
        <w:t>.</w:t>
      </w:r>
      <w:r w:rsidR="00552629">
        <w:rPr>
          <w:snapToGrid w:val="0"/>
        </w:rPr>
        <w:t xml:space="preserve"> </w:t>
      </w:r>
      <w:r w:rsidR="00984A7E">
        <w:rPr>
          <w:snapToGrid w:val="0"/>
        </w:rPr>
        <w:t>8.6</w:t>
      </w:r>
      <w:r w:rsidRPr="00B00285">
        <w:rPr>
          <w:snapToGrid w:val="0"/>
        </w:rPr>
        <w:t>.</w:t>
      </w:r>
    </w:p>
    <w:p w:rsidR="00552629" w:rsidRPr="00B00285" w:rsidRDefault="00552629" w:rsidP="0010692E">
      <w:pPr>
        <w:ind w:firstLine="284"/>
        <w:jc w:val="both"/>
        <w:rPr>
          <w:snapToGrid w:val="0"/>
        </w:rPr>
      </w:pPr>
    </w:p>
    <w:p w:rsidR="00984A7E" w:rsidRDefault="00552629" w:rsidP="00135004">
      <w:pPr>
        <w:jc w:val="center"/>
        <w:rPr>
          <w:b/>
          <w:snapToGrid w:val="0"/>
          <w:sz w:val="16"/>
          <w:szCs w:val="16"/>
        </w:rPr>
      </w:pPr>
      <w:r>
        <w:rPr>
          <w:sz w:val="16"/>
        </w:rPr>
        <w:t xml:space="preserve">Т а б л и </w:t>
      </w:r>
      <w:proofErr w:type="gramStart"/>
      <w:r>
        <w:rPr>
          <w:sz w:val="16"/>
        </w:rPr>
        <w:t>ц</w:t>
      </w:r>
      <w:proofErr w:type="gramEnd"/>
      <w:r>
        <w:rPr>
          <w:sz w:val="16"/>
        </w:rPr>
        <w:t xml:space="preserve"> а  </w:t>
      </w:r>
      <w:r w:rsidR="00984A7E">
        <w:rPr>
          <w:sz w:val="16"/>
        </w:rPr>
        <w:t>8.6</w:t>
      </w:r>
      <w:r>
        <w:rPr>
          <w:sz w:val="16"/>
        </w:rPr>
        <w:t xml:space="preserve">. </w:t>
      </w:r>
      <w:r w:rsidRPr="00552629">
        <w:rPr>
          <w:b/>
          <w:snapToGrid w:val="0"/>
          <w:sz w:val="16"/>
          <w:szCs w:val="16"/>
        </w:rPr>
        <w:t>Определение коэффициента</w:t>
      </w:r>
      <w:r w:rsidRPr="00552629">
        <w:rPr>
          <w:snapToGrid w:val="0"/>
        </w:rPr>
        <w:t xml:space="preserve"> </w:t>
      </w:r>
      <w:r w:rsidRPr="0083187A">
        <w:rPr>
          <w:b/>
          <w:snapToGrid w:val="0"/>
          <w:sz w:val="16"/>
          <w:szCs w:val="16"/>
        </w:rPr>
        <w:t xml:space="preserve">увеличения загрязнения воздуха </w:t>
      </w:r>
    </w:p>
    <w:p w:rsidR="00552629" w:rsidRDefault="00552629" w:rsidP="00135004">
      <w:pPr>
        <w:jc w:val="center"/>
        <w:rPr>
          <w:b/>
          <w:snapToGrid w:val="0"/>
          <w:sz w:val="16"/>
          <w:szCs w:val="16"/>
        </w:rPr>
      </w:pPr>
      <w:r w:rsidRPr="0083187A">
        <w:rPr>
          <w:b/>
          <w:snapToGrid w:val="0"/>
          <w:sz w:val="16"/>
          <w:szCs w:val="16"/>
        </w:rPr>
        <w:t>окисью углерода у пересечений</w:t>
      </w:r>
      <w:r w:rsidRPr="00552629">
        <w:rPr>
          <w:b/>
          <w:snapToGrid w:val="0"/>
        </w:rPr>
        <w:t xml:space="preserve"> </w:t>
      </w:r>
    </w:p>
    <w:p w:rsidR="00B00285" w:rsidRPr="00B00285" w:rsidRDefault="00B00285" w:rsidP="0010692E">
      <w:pPr>
        <w:ind w:firstLine="284"/>
        <w:jc w:val="both"/>
        <w:rPr>
          <w:snapToGrid w:val="0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2096"/>
      </w:tblGrid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Тип пересечения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Коэффициент </w:t>
            </w:r>
            <w:r w:rsidRPr="00984A7E">
              <w:rPr>
                <w:snapToGrid w:val="0"/>
                <w:sz w:val="16"/>
                <w:szCs w:val="16"/>
              </w:rPr>
              <w:t>К</w:t>
            </w:r>
            <w:r w:rsidRPr="00984A7E">
              <w:rPr>
                <w:snapToGrid w:val="0"/>
                <w:sz w:val="16"/>
                <w:szCs w:val="16"/>
                <w:vertAlign w:val="subscript"/>
              </w:rPr>
              <w:t>П</w:t>
            </w:r>
          </w:p>
        </w:tc>
      </w:tr>
      <w:tr w:rsidR="00B00285" w:rsidRPr="00647175" w:rsidTr="00984A7E"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B00285" w:rsidRPr="00135004" w:rsidRDefault="00B00285" w:rsidP="00135004">
            <w:pPr>
              <w:jc w:val="both"/>
              <w:rPr>
                <w:b/>
                <w:i/>
                <w:snapToGrid w:val="0"/>
                <w:sz w:val="16"/>
                <w:szCs w:val="16"/>
              </w:rPr>
            </w:pPr>
            <w:r w:rsidRPr="00135004">
              <w:rPr>
                <w:b/>
                <w:i/>
                <w:snapToGrid w:val="0"/>
                <w:sz w:val="16"/>
                <w:szCs w:val="16"/>
              </w:rPr>
              <w:t>Регулируемое пересечение: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B00285" w:rsidRPr="00647175" w:rsidTr="00984A7E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5" w:rsidRPr="00135004" w:rsidRDefault="00B00285" w:rsidP="00135004">
            <w:pPr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со светофорами </w:t>
            </w:r>
            <w:proofErr w:type="gramStart"/>
            <w:r w:rsidRPr="00135004">
              <w:rPr>
                <w:snapToGrid w:val="0"/>
                <w:sz w:val="16"/>
                <w:szCs w:val="16"/>
              </w:rPr>
              <w:t>обычное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1,8</w:t>
            </w:r>
          </w:p>
        </w:tc>
      </w:tr>
      <w:tr w:rsidR="00B00285" w:rsidRPr="00647175" w:rsidTr="00984A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5" w:rsidRPr="00135004" w:rsidRDefault="00B00285" w:rsidP="00135004">
            <w:pPr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 xml:space="preserve">со светофорами </w:t>
            </w:r>
            <w:proofErr w:type="gramStart"/>
            <w:r w:rsidRPr="00135004">
              <w:rPr>
                <w:snapToGrid w:val="0"/>
                <w:sz w:val="16"/>
                <w:szCs w:val="16"/>
              </w:rPr>
              <w:t>управляемое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2,1</w:t>
            </w:r>
          </w:p>
        </w:tc>
      </w:tr>
      <w:tr w:rsidR="00B00285" w:rsidRPr="00647175" w:rsidTr="00984A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5" w:rsidRPr="00135004" w:rsidRDefault="00B00285" w:rsidP="00135004">
            <w:pPr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саморегулируемое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2,0</w:t>
            </w:r>
          </w:p>
        </w:tc>
      </w:tr>
      <w:tr w:rsidR="00B00285" w:rsidRPr="00647175" w:rsidTr="00984A7E"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285" w:rsidRPr="00135004" w:rsidRDefault="00B00285" w:rsidP="00135004">
            <w:pPr>
              <w:jc w:val="both"/>
              <w:rPr>
                <w:b/>
                <w:i/>
                <w:snapToGrid w:val="0"/>
                <w:sz w:val="16"/>
                <w:szCs w:val="16"/>
              </w:rPr>
            </w:pPr>
            <w:r w:rsidRPr="00135004">
              <w:rPr>
                <w:b/>
                <w:i/>
                <w:snapToGrid w:val="0"/>
                <w:sz w:val="16"/>
                <w:szCs w:val="16"/>
              </w:rPr>
              <w:t>Нерегулируемое: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B00285" w:rsidRPr="00647175" w:rsidTr="00984A7E">
        <w:tc>
          <w:tcPr>
            <w:tcW w:w="4111" w:type="dxa"/>
            <w:tcBorders>
              <w:top w:val="nil"/>
            </w:tcBorders>
            <w:shd w:val="clear" w:color="auto" w:fill="auto"/>
          </w:tcPr>
          <w:p w:rsidR="00B00285" w:rsidRPr="00135004" w:rsidRDefault="00B00285" w:rsidP="00135004">
            <w:pPr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со снижением скорости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1,9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984A7E">
            <w:pPr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кольцевое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2,2</w:t>
            </w:r>
          </w:p>
        </w:tc>
      </w:tr>
      <w:tr w:rsidR="00B00285" w:rsidRPr="00647175" w:rsidTr="00984A7E">
        <w:tc>
          <w:tcPr>
            <w:tcW w:w="4111" w:type="dxa"/>
            <w:shd w:val="clear" w:color="auto" w:fill="auto"/>
          </w:tcPr>
          <w:p w:rsidR="00B00285" w:rsidRPr="00135004" w:rsidRDefault="00B00285" w:rsidP="00135004">
            <w:pPr>
              <w:jc w:val="both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с обязательной остановкой</w:t>
            </w:r>
          </w:p>
        </w:tc>
        <w:tc>
          <w:tcPr>
            <w:tcW w:w="2126" w:type="dxa"/>
            <w:shd w:val="clear" w:color="auto" w:fill="auto"/>
          </w:tcPr>
          <w:p w:rsidR="00B00285" w:rsidRPr="00135004" w:rsidRDefault="00B00285" w:rsidP="00135004">
            <w:pPr>
              <w:jc w:val="center"/>
              <w:rPr>
                <w:snapToGrid w:val="0"/>
                <w:sz w:val="16"/>
                <w:szCs w:val="16"/>
              </w:rPr>
            </w:pPr>
            <w:r w:rsidRPr="00135004">
              <w:rPr>
                <w:snapToGrid w:val="0"/>
                <w:sz w:val="16"/>
                <w:szCs w:val="16"/>
              </w:rPr>
              <w:t>3,0</w:t>
            </w:r>
          </w:p>
        </w:tc>
      </w:tr>
    </w:tbl>
    <w:p w:rsidR="00B00285" w:rsidRPr="00B00285" w:rsidRDefault="00B00285" w:rsidP="0010692E">
      <w:pPr>
        <w:ind w:firstLine="284"/>
        <w:jc w:val="both"/>
        <w:rPr>
          <w:snapToGrid w:val="0"/>
        </w:rPr>
      </w:pPr>
    </w:p>
    <w:p w:rsidR="00B00285" w:rsidRPr="00B00285" w:rsidRDefault="00B00285" w:rsidP="0010692E">
      <w:pPr>
        <w:ind w:firstLine="284"/>
        <w:jc w:val="both"/>
        <w:rPr>
          <w:snapToGrid w:val="0"/>
        </w:rPr>
      </w:pPr>
      <w:r w:rsidRPr="00B00285">
        <w:rPr>
          <w:snapToGrid w:val="0"/>
        </w:rPr>
        <w:t>Подставим значения коэффициентов, оцени</w:t>
      </w:r>
      <w:r w:rsidR="00984A7E">
        <w:rPr>
          <w:snapToGrid w:val="0"/>
        </w:rPr>
        <w:t>вают</w:t>
      </w:r>
      <w:r w:rsidRPr="00B00285">
        <w:rPr>
          <w:snapToGrid w:val="0"/>
        </w:rPr>
        <w:t xml:space="preserve"> уровень загрязн</w:t>
      </w:r>
      <w:r w:rsidRPr="00B00285">
        <w:rPr>
          <w:snapToGrid w:val="0"/>
        </w:rPr>
        <w:t>е</w:t>
      </w:r>
      <w:r w:rsidRPr="00B00285">
        <w:rPr>
          <w:snapToGrid w:val="0"/>
        </w:rPr>
        <w:t>ния атмосферного воздуха окисью углерода:</w:t>
      </w:r>
    </w:p>
    <w:p w:rsidR="00B00285" w:rsidRPr="00B00285" w:rsidRDefault="00B00285" w:rsidP="0010692E">
      <w:pPr>
        <w:ind w:firstLine="284"/>
        <w:jc w:val="both"/>
        <w:rPr>
          <w:snapToGrid w:val="0"/>
        </w:rPr>
      </w:pPr>
    </w:p>
    <w:p w:rsidR="00B00285" w:rsidRPr="00984A7E" w:rsidRDefault="00B00285" w:rsidP="0010692E">
      <w:pPr>
        <w:ind w:firstLine="284"/>
        <w:jc w:val="both"/>
        <w:rPr>
          <w:iCs/>
          <w:snapToGrid w:val="0"/>
        </w:rPr>
      </w:pPr>
      <w:proofErr w:type="spellStart"/>
      <w:r w:rsidRPr="00984A7E">
        <w:rPr>
          <w:iCs/>
          <w:snapToGrid w:val="0"/>
        </w:rPr>
        <w:t>К</w:t>
      </w:r>
      <w:r w:rsidRPr="00984A7E">
        <w:rPr>
          <w:iCs/>
          <w:snapToGrid w:val="0"/>
          <w:vertAlign w:val="subscript"/>
        </w:rPr>
        <w:t>со</w:t>
      </w:r>
      <w:r w:rsidRPr="00984A7E">
        <w:rPr>
          <w:iCs/>
          <w:snapToGrid w:val="0"/>
        </w:rPr>
        <w:t>=</w:t>
      </w:r>
      <w:proofErr w:type="spellEnd"/>
      <w:r w:rsidR="00984A7E">
        <w:rPr>
          <w:iCs/>
          <w:snapToGrid w:val="0"/>
        </w:rPr>
        <w:t xml:space="preserve"> </w:t>
      </w:r>
      <w:r w:rsidRPr="00984A7E">
        <w:rPr>
          <w:iCs/>
          <w:snapToGrid w:val="0"/>
        </w:rPr>
        <w:t>(0,5 + 0,01</w:t>
      </w:r>
      <w:r w:rsidRPr="00984A7E">
        <w:rPr>
          <w:snapToGrid w:val="0"/>
        </w:rPr>
        <w:t xml:space="preserve"> </w:t>
      </w:r>
      <w:r w:rsidR="00984A7E">
        <w:rPr>
          <w:snapToGrid w:val="0"/>
        </w:rPr>
        <w:t>·</w:t>
      </w:r>
      <w:r w:rsidRPr="00984A7E">
        <w:rPr>
          <w:snapToGrid w:val="0"/>
        </w:rPr>
        <w:t xml:space="preserve"> </w:t>
      </w:r>
      <w:r w:rsidRPr="00984A7E">
        <w:rPr>
          <w:iCs/>
          <w:snapToGrid w:val="0"/>
        </w:rPr>
        <w:t>500</w:t>
      </w:r>
      <w:r w:rsidR="00984A7E">
        <w:rPr>
          <w:snapToGrid w:val="0"/>
        </w:rPr>
        <w:t xml:space="preserve"> ·</w:t>
      </w:r>
      <w:r w:rsidRPr="00984A7E">
        <w:rPr>
          <w:snapToGrid w:val="0"/>
        </w:rPr>
        <w:t xml:space="preserve"> </w:t>
      </w:r>
      <w:r w:rsidRPr="00984A7E">
        <w:rPr>
          <w:iCs/>
          <w:snapToGrid w:val="0"/>
        </w:rPr>
        <w:t>1,4)</w:t>
      </w:r>
      <w:r w:rsidRPr="00984A7E">
        <w:rPr>
          <w:snapToGrid w:val="0"/>
        </w:rPr>
        <w:t xml:space="preserve"> </w:t>
      </w:r>
      <w:r w:rsidR="00984A7E">
        <w:rPr>
          <w:snapToGrid w:val="0"/>
        </w:rPr>
        <w:t>·</w:t>
      </w:r>
      <w:r w:rsidRPr="00984A7E">
        <w:rPr>
          <w:snapToGrid w:val="0"/>
        </w:rPr>
        <w:t xml:space="preserve"> 1 </w:t>
      </w:r>
      <w:r w:rsidR="00984A7E">
        <w:rPr>
          <w:snapToGrid w:val="0"/>
        </w:rPr>
        <w:t>·</w:t>
      </w:r>
      <w:r w:rsidRPr="00984A7E">
        <w:rPr>
          <w:snapToGrid w:val="0"/>
        </w:rPr>
        <w:t xml:space="preserve"> </w:t>
      </w:r>
      <w:r w:rsidRPr="00984A7E">
        <w:rPr>
          <w:iCs/>
          <w:snapToGrid w:val="0"/>
        </w:rPr>
        <w:t>1,06</w:t>
      </w:r>
      <w:r w:rsidRPr="00984A7E">
        <w:rPr>
          <w:snapToGrid w:val="0"/>
        </w:rPr>
        <w:t xml:space="preserve"> </w:t>
      </w:r>
      <w:r w:rsidR="00984A7E">
        <w:rPr>
          <w:snapToGrid w:val="0"/>
        </w:rPr>
        <w:t>·</w:t>
      </w:r>
      <w:r w:rsidRPr="00984A7E">
        <w:rPr>
          <w:iCs/>
          <w:snapToGrid w:val="0"/>
        </w:rPr>
        <w:t>1,20</w:t>
      </w:r>
      <w:r w:rsidR="00984A7E">
        <w:rPr>
          <w:snapToGrid w:val="0"/>
        </w:rPr>
        <w:t xml:space="preserve"> ·</w:t>
      </w:r>
      <w:r w:rsidRPr="00984A7E">
        <w:rPr>
          <w:snapToGrid w:val="0"/>
        </w:rPr>
        <w:t xml:space="preserve"> </w:t>
      </w:r>
      <w:r w:rsidRPr="00984A7E">
        <w:rPr>
          <w:iCs/>
          <w:snapToGrid w:val="0"/>
        </w:rPr>
        <w:t>1,00 = 8,96 мг/м</w:t>
      </w:r>
      <w:r w:rsidRPr="00984A7E">
        <w:rPr>
          <w:iCs/>
          <w:snapToGrid w:val="0"/>
          <w:vertAlign w:val="superscript"/>
        </w:rPr>
        <w:t>3</w:t>
      </w:r>
      <w:r w:rsidR="00984A7E">
        <w:rPr>
          <w:iCs/>
          <w:snapToGrid w:val="0"/>
        </w:rPr>
        <w:t>.</w:t>
      </w:r>
    </w:p>
    <w:p w:rsidR="00984A7E" w:rsidRDefault="00984A7E" w:rsidP="0010692E">
      <w:pPr>
        <w:ind w:firstLine="284"/>
        <w:jc w:val="both"/>
        <w:rPr>
          <w:snapToGrid w:val="0"/>
        </w:rPr>
      </w:pPr>
    </w:p>
    <w:p w:rsidR="00B00285" w:rsidRPr="00B00285" w:rsidRDefault="00B00285" w:rsidP="0010692E">
      <w:pPr>
        <w:ind w:firstLine="284"/>
        <w:jc w:val="both"/>
        <w:rPr>
          <w:snapToGrid w:val="0"/>
        </w:rPr>
      </w:pPr>
      <w:r w:rsidRPr="00B00285">
        <w:rPr>
          <w:snapToGrid w:val="0"/>
        </w:rPr>
        <w:t>ПДК выбросов автотранспорта по окиси углерода равно 5 мг/м</w:t>
      </w:r>
      <w:r w:rsidRPr="00B00285">
        <w:rPr>
          <w:snapToGrid w:val="0"/>
          <w:vertAlign w:val="superscript"/>
        </w:rPr>
        <w:t>3</w:t>
      </w:r>
      <w:r w:rsidRPr="00B00285">
        <w:rPr>
          <w:snapToGrid w:val="0"/>
        </w:rPr>
        <w:t xml:space="preserve">. </w:t>
      </w:r>
    </w:p>
    <w:p w:rsidR="00B00285" w:rsidRPr="00B00285" w:rsidRDefault="00B00285" w:rsidP="0010692E">
      <w:pPr>
        <w:ind w:firstLine="284"/>
        <w:jc w:val="both"/>
        <w:rPr>
          <w:snapToGrid w:val="0"/>
        </w:rPr>
      </w:pPr>
    </w:p>
    <w:p w:rsidR="00B00285" w:rsidRPr="00B00285" w:rsidRDefault="00B00285" w:rsidP="0010692E">
      <w:pPr>
        <w:ind w:firstLine="284"/>
        <w:jc w:val="both"/>
        <w:rPr>
          <w:b/>
          <w:i/>
          <w:snapToGrid w:val="0"/>
        </w:rPr>
      </w:pPr>
      <w:r w:rsidRPr="00B00285">
        <w:rPr>
          <w:b/>
          <w:i/>
          <w:snapToGrid w:val="0"/>
        </w:rPr>
        <w:t>Снижение уровня выбросов возможно</w:t>
      </w:r>
      <w:r w:rsidR="00984A7E">
        <w:rPr>
          <w:b/>
          <w:i/>
          <w:snapToGrid w:val="0"/>
        </w:rPr>
        <w:t xml:space="preserve"> с учетом проведения </w:t>
      </w:r>
      <w:r w:rsidRPr="00B00285">
        <w:rPr>
          <w:b/>
          <w:i/>
          <w:snapToGrid w:val="0"/>
        </w:rPr>
        <w:t>сл</w:t>
      </w:r>
      <w:r w:rsidRPr="00B00285">
        <w:rPr>
          <w:b/>
          <w:i/>
          <w:snapToGrid w:val="0"/>
        </w:rPr>
        <w:t>е</w:t>
      </w:r>
      <w:r w:rsidRPr="00B00285">
        <w:rPr>
          <w:b/>
          <w:i/>
          <w:snapToGrid w:val="0"/>
        </w:rPr>
        <w:t>дующи</w:t>
      </w:r>
      <w:r w:rsidR="00984A7E">
        <w:rPr>
          <w:b/>
          <w:i/>
          <w:snapToGrid w:val="0"/>
        </w:rPr>
        <w:t>х</w:t>
      </w:r>
      <w:r w:rsidRPr="00B00285">
        <w:rPr>
          <w:b/>
          <w:i/>
          <w:snapToGrid w:val="0"/>
        </w:rPr>
        <w:t xml:space="preserve"> мероприяти</w:t>
      </w:r>
      <w:r w:rsidR="00984A7E">
        <w:rPr>
          <w:b/>
          <w:i/>
          <w:snapToGrid w:val="0"/>
        </w:rPr>
        <w:t>й</w:t>
      </w:r>
      <w:r w:rsidRPr="00B00285">
        <w:rPr>
          <w:b/>
          <w:i/>
          <w:snapToGrid w:val="0"/>
        </w:rPr>
        <w:t>:</w:t>
      </w:r>
    </w:p>
    <w:p w:rsidR="00B00285" w:rsidRPr="00B00285" w:rsidRDefault="00A92498" w:rsidP="00984A7E">
      <w:pPr>
        <w:ind w:left="284"/>
        <w:jc w:val="both"/>
        <w:rPr>
          <w:snapToGrid w:val="0"/>
        </w:rPr>
      </w:pPr>
      <w:r>
        <w:rPr>
          <w:snapToGrid w:val="0"/>
        </w:rPr>
        <w:t xml:space="preserve">- </w:t>
      </w:r>
      <w:r w:rsidR="00B00285" w:rsidRPr="00B00285">
        <w:rPr>
          <w:snapToGrid w:val="0"/>
        </w:rPr>
        <w:t>запрещение движения автомобилей;</w:t>
      </w:r>
    </w:p>
    <w:p w:rsidR="00B00285" w:rsidRPr="00B00285" w:rsidRDefault="00A92498" w:rsidP="00984A7E">
      <w:pPr>
        <w:ind w:left="284"/>
        <w:jc w:val="both"/>
        <w:rPr>
          <w:snapToGrid w:val="0"/>
        </w:rPr>
      </w:pPr>
      <w:r>
        <w:rPr>
          <w:snapToGrid w:val="0"/>
        </w:rPr>
        <w:t xml:space="preserve">- </w:t>
      </w:r>
      <w:r w:rsidR="00B00285" w:rsidRPr="00B00285">
        <w:rPr>
          <w:snapToGrid w:val="0"/>
        </w:rPr>
        <w:t xml:space="preserve">ограничение интенсивности движения до 300 </w:t>
      </w:r>
      <w:proofErr w:type="spellStart"/>
      <w:r w:rsidR="00B00285" w:rsidRPr="00B00285">
        <w:rPr>
          <w:snapToGrid w:val="0"/>
        </w:rPr>
        <w:t>авт</w:t>
      </w:r>
      <w:r>
        <w:rPr>
          <w:snapToGrid w:val="0"/>
        </w:rPr>
        <w:t>омоб</w:t>
      </w:r>
      <w:proofErr w:type="spellEnd"/>
      <w:r>
        <w:rPr>
          <w:snapToGrid w:val="0"/>
        </w:rPr>
        <w:t>.</w:t>
      </w:r>
      <w:r w:rsidR="00B00285" w:rsidRPr="00B00285">
        <w:rPr>
          <w:snapToGrid w:val="0"/>
        </w:rPr>
        <w:t>/ч;</w:t>
      </w:r>
    </w:p>
    <w:p w:rsidR="00B00285" w:rsidRPr="00B00285" w:rsidRDefault="00A92498" w:rsidP="00984A7E">
      <w:pPr>
        <w:ind w:left="284"/>
        <w:jc w:val="both"/>
        <w:rPr>
          <w:snapToGrid w:val="0"/>
        </w:rPr>
      </w:pPr>
      <w:r>
        <w:rPr>
          <w:snapToGrid w:val="0"/>
        </w:rPr>
        <w:t xml:space="preserve">- </w:t>
      </w:r>
      <w:r w:rsidR="00B00285" w:rsidRPr="00B00285">
        <w:rPr>
          <w:snapToGrid w:val="0"/>
        </w:rPr>
        <w:t xml:space="preserve">замена карбюраторных грузовых автомобилей </w:t>
      </w:r>
      <w:proofErr w:type="gramStart"/>
      <w:r w:rsidR="00B00285" w:rsidRPr="00B00285">
        <w:rPr>
          <w:snapToGrid w:val="0"/>
        </w:rPr>
        <w:t>дизельными</w:t>
      </w:r>
      <w:proofErr w:type="gramEnd"/>
      <w:r w:rsidR="00B00285" w:rsidRPr="00B00285">
        <w:rPr>
          <w:snapToGrid w:val="0"/>
        </w:rPr>
        <w:t>;</w:t>
      </w:r>
    </w:p>
    <w:p w:rsidR="00B00285" w:rsidRPr="00B00285" w:rsidRDefault="00A92498" w:rsidP="00984A7E">
      <w:pPr>
        <w:ind w:left="284"/>
        <w:jc w:val="both"/>
        <w:rPr>
          <w:snapToGrid w:val="0"/>
        </w:rPr>
      </w:pPr>
      <w:r>
        <w:rPr>
          <w:snapToGrid w:val="0"/>
        </w:rPr>
        <w:t xml:space="preserve">- </w:t>
      </w:r>
      <w:r w:rsidR="00B00285" w:rsidRPr="00B00285">
        <w:rPr>
          <w:snapToGrid w:val="0"/>
        </w:rPr>
        <w:t>установка фильтров.</w:t>
      </w:r>
    </w:p>
    <w:p w:rsidR="00135004" w:rsidRDefault="00135004" w:rsidP="0010692E">
      <w:pPr>
        <w:pStyle w:val="11"/>
        <w:spacing w:line="240" w:lineRule="auto"/>
        <w:ind w:left="0" w:firstLine="284"/>
        <w:jc w:val="center"/>
        <w:rPr>
          <w:b/>
          <w:sz w:val="20"/>
        </w:rPr>
      </w:pPr>
    </w:p>
    <w:p w:rsidR="007F2B6C" w:rsidRDefault="007F2B6C" w:rsidP="00A92498">
      <w:pPr>
        <w:pStyle w:val="11"/>
        <w:spacing w:line="240" w:lineRule="auto"/>
        <w:ind w:left="0" w:firstLine="0"/>
        <w:jc w:val="center"/>
        <w:rPr>
          <w:b/>
          <w:sz w:val="20"/>
        </w:rPr>
      </w:pPr>
      <w:r w:rsidRPr="00245E8A">
        <w:rPr>
          <w:b/>
          <w:spacing w:val="20"/>
          <w:sz w:val="20"/>
        </w:rPr>
        <w:t>Работ</w:t>
      </w:r>
      <w:r w:rsidR="00894E4E" w:rsidRPr="00245E8A">
        <w:rPr>
          <w:b/>
          <w:spacing w:val="20"/>
          <w:sz w:val="20"/>
        </w:rPr>
        <w:t>а</w:t>
      </w:r>
      <w:r w:rsidR="00A92498">
        <w:rPr>
          <w:b/>
          <w:sz w:val="20"/>
        </w:rPr>
        <w:t> </w:t>
      </w:r>
      <w:r w:rsidR="00B00285" w:rsidRPr="004452DD">
        <w:rPr>
          <w:b/>
          <w:sz w:val="20"/>
        </w:rPr>
        <w:t>9</w:t>
      </w:r>
      <w:r w:rsidRPr="00FB1AA6">
        <w:rPr>
          <w:b/>
          <w:sz w:val="20"/>
        </w:rPr>
        <w:t>.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 xml:space="preserve">ОХРАНЯЕМЫЕ  ПРИРОДНЫЕ  ТЕРРИТОРИИ. </w:t>
      </w:r>
    </w:p>
    <w:p w:rsidR="007F2B6C" w:rsidRDefault="007F2B6C" w:rsidP="00A92498">
      <w:pPr>
        <w:pStyle w:val="11"/>
        <w:spacing w:line="240" w:lineRule="auto"/>
        <w:ind w:left="0" w:firstLine="0"/>
        <w:jc w:val="center"/>
        <w:rPr>
          <w:b/>
          <w:sz w:val="20"/>
        </w:rPr>
      </w:pPr>
      <w:r>
        <w:rPr>
          <w:b/>
          <w:sz w:val="20"/>
        </w:rPr>
        <w:t>КРАСНАЯ  КНИГА  РЕСПУБЛИКИ  БЕЛАРУСЬ</w:t>
      </w:r>
    </w:p>
    <w:p w:rsidR="00CB1A13" w:rsidRPr="00DD53F8" w:rsidRDefault="00CB1A13" w:rsidP="0010692E">
      <w:pPr>
        <w:pStyle w:val="Normal1"/>
        <w:spacing w:line="240" w:lineRule="auto"/>
        <w:ind w:left="0" w:firstLine="284"/>
        <w:rPr>
          <w:sz w:val="18"/>
          <w:szCs w:val="18"/>
        </w:rPr>
      </w:pPr>
    </w:p>
    <w:p w:rsidR="00CB1A13" w:rsidRPr="00EE3713" w:rsidRDefault="00CB1A13" w:rsidP="0010692E">
      <w:pPr>
        <w:ind w:firstLine="284"/>
        <w:jc w:val="both"/>
      </w:pPr>
      <w:r w:rsidRPr="00EE3713">
        <w:t>Основными видами охраняемых природных территорий</w:t>
      </w:r>
      <w:r w:rsidR="00A92498">
        <w:t xml:space="preserve"> (далее </w:t>
      </w:r>
      <w:proofErr w:type="gramStart"/>
      <w:r w:rsidR="00A92498">
        <w:t>–О</w:t>
      </w:r>
      <w:proofErr w:type="gramEnd"/>
      <w:r w:rsidR="00A92498">
        <w:t>ОПТ)</w:t>
      </w:r>
      <w:r w:rsidRPr="00EE3713">
        <w:t xml:space="preserve"> являются заповедники, национальные парки, заказники и п</w:t>
      </w:r>
      <w:r w:rsidRPr="00EE3713">
        <w:t>а</w:t>
      </w:r>
      <w:r w:rsidRPr="00EE3713">
        <w:t>мятники при</w:t>
      </w:r>
      <w:r>
        <w:t>роды. По состоянию на 1</w:t>
      </w:r>
      <w:r w:rsidR="00A92498">
        <w:t xml:space="preserve"> января </w:t>
      </w:r>
      <w:r>
        <w:t>2016</w:t>
      </w:r>
      <w:r w:rsidR="00A92498">
        <w:t xml:space="preserve"> г.</w:t>
      </w:r>
      <w:r>
        <w:t xml:space="preserve"> п</w:t>
      </w:r>
      <w:r w:rsidRPr="00EE3713">
        <w:t>лощадь ООПТ в нашей стране составляет  1797,24 тыс. га. Это 8,6</w:t>
      </w:r>
      <w:r w:rsidR="00A92498">
        <w:t> </w:t>
      </w:r>
      <w:r w:rsidRPr="00EE3713">
        <w:t>% от территории Б</w:t>
      </w:r>
      <w:r w:rsidRPr="00EE3713">
        <w:t>е</w:t>
      </w:r>
      <w:r w:rsidRPr="00EE3713">
        <w:lastRenderedPageBreak/>
        <w:t>ларуси. Если посмотреть по областям, то в Брестском регионе ООПТ теперь занимают 14,1</w:t>
      </w:r>
      <w:r w:rsidR="00A92498">
        <w:t> </w:t>
      </w:r>
      <w:r w:rsidRPr="00EE3713">
        <w:t xml:space="preserve">%, Витебском </w:t>
      </w:r>
      <w:r w:rsidR="00A92498">
        <w:t>–</w:t>
      </w:r>
      <w:r w:rsidRPr="00EE3713">
        <w:t xml:space="preserve"> 9,3</w:t>
      </w:r>
      <w:r w:rsidR="00A92498">
        <w:t> </w:t>
      </w:r>
      <w:r w:rsidRPr="00EE3713">
        <w:t>%, Гомельском — 7,5</w:t>
      </w:r>
      <w:r w:rsidR="00A92498">
        <w:t> </w:t>
      </w:r>
      <w:r w:rsidRPr="00EE3713">
        <w:t xml:space="preserve">%, Гродненском </w:t>
      </w:r>
      <w:r w:rsidR="00A92498">
        <w:t>–</w:t>
      </w:r>
      <w:r w:rsidRPr="00EE3713">
        <w:t xml:space="preserve"> 9,8</w:t>
      </w:r>
      <w:r w:rsidR="00A92498">
        <w:t> </w:t>
      </w:r>
      <w:r w:rsidRPr="00EE3713">
        <w:t xml:space="preserve">%, Минском </w:t>
      </w:r>
      <w:r w:rsidR="00A92498">
        <w:t>–</w:t>
      </w:r>
      <w:r w:rsidRPr="00EE3713">
        <w:t xml:space="preserve"> 7,2</w:t>
      </w:r>
      <w:r w:rsidR="00A92498">
        <w:t> </w:t>
      </w:r>
      <w:r w:rsidRPr="00EE3713">
        <w:t xml:space="preserve">%, Могилевском </w:t>
      </w:r>
      <w:r w:rsidR="00A92498">
        <w:t>–</w:t>
      </w:r>
      <w:r w:rsidRPr="00EE3713">
        <w:t xml:space="preserve"> 4,4</w:t>
      </w:r>
      <w:r w:rsidR="00A92498">
        <w:t> </w:t>
      </w:r>
      <w:r w:rsidRPr="00EE3713">
        <w:t xml:space="preserve">%. Всего в Беларуси функционирует 1240 ООПТ. Среди них </w:t>
      </w:r>
      <w:r w:rsidR="00A92498">
        <w:t>–</w:t>
      </w:r>
      <w:r w:rsidRPr="00EE3713">
        <w:t xml:space="preserve"> Березинский би</w:t>
      </w:r>
      <w:r w:rsidRPr="00EE3713">
        <w:t>о</w:t>
      </w:r>
      <w:r w:rsidRPr="00EE3713">
        <w:t>сферный заповедник</w:t>
      </w:r>
      <w:r>
        <w:t xml:space="preserve"> и </w:t>
      </w:r>
      <w:proofErr w:type="spellStart"/>
      <w:r>
        <w:t>Полесский</w:t>
      </w:r>
      <w:proofErr w:type="spellEnd"/>
      <w:r>
        <w:t xml:space="preserve"> </w:t>
      </w:r>
      <w:r w:rsidR="00A92498">
        <w:t>радиационно</w:t>
      </w:r>
      <w:r>
        <w:t>-экологический зап</w:t>
      </w:r>
      <w:r>
        <w:t>о</w:t>
      </w:r>
      <w:r>
        <w:t>ведник</w:t>
      </w:r>
      <w:r w:rsidRPr="00EE3713">
        <w:t>, 4 национальных парка</w:t>
      </w:r>
      <w:r w:rsidRPr="00B85026">
        <w:t xml:space="preserve"> («Беловежская пуща», «</w:t>
      </w:r>
      <w:proofErr w:type="spellStart"/>
      <w:r w:rsidRPr="00B85026">
        <w:t>Браславские</w:t>
      </w:r>
      <w:proofErr w:type="spellEnd"/>
      <w:r w:rsidRPr="00B85026">
        <w:t xml:space="preserve"> озера», «</w:t>
      </w:r>
      <w:proofErr w:type="spellStart"/>
      <w:r w:rsidRPr="00B85026">
        <w:t>Припятский</w:t>
      </w:r>
      <w:proofErr w:type="spellEnd"/>
      <w:r w:rsidRPr="00B85026">
        <w:t>», «</w:t>
      </w:r>
      <w:proofErr w:type="spellStart"/>
      <w:r w:rsidRPr="00B85026">
        <w:t>Нарочанский</w:t>
      </w:r>
      <w:proofErr w:type="spellEnd"/>
      <w:r w:rsidRPr="00B85026">
        <w:t>»)</w:t>
      </w:r>
      <w:r w:rsidRPr="00EE3713">
        <w:t>, 94 республиканских заказн</w:t>
      </w:r>
      <w:r w:rsidRPr="00EE3713">
        <w:t>и</w:t>
      </w:r>
      <w:r w:rsidRPr="00EE3713">
        <w:t xml:space="preserve">ка, 267 </w:t>
      </w:r>
      <w:r w:rsidR="00A92498">
        <w:t>–</w:t>
      </w:r>
      <w:r w:rsidRPr="00EE3713">
        <w:t xml:space="preserve"> местных, 306 памятников природы республиканского и 568</w:t>
      </w:r>
      <w:r w:rsidR="00A92498">
        <w:t> </w:t>
      </w:r>
      <w:r w:rsidRPr="00EE3713">
        <w:t xml:space="preserve">памятников природы местного значения. </w:t>
      </w:r>
      <w:proofErr w:type="gramStart"/>
      <w:r w:rsidRPr="00EE3713">
        <w:t xml:space="preserve">В их числе в Брестской области </w:t>
      </w:r>
      <w:r w:rsidR="00A92498">
        <w:t>–</w:t>
      </w:r>
      <w:r w:rsidRPr="00EE3713">
        <w:t xml:space="preserve"> 128 особо охраняемых природных территорий,</w:t>
      </w:r>
      <w:r w:rsidR="00A92498">
        <w:t xml:space="preserve"> в</w:t>
      </w:r>
      <w:r w:rsidRPr="00EE3713">
        <w:t xml:space="preserve"> Вите</w:t>
      </w:r>
      <w:r w:rsidRPr="00EE3713">
        <w:t>б</w:t>
      </w:r>
      <w:r w:rsidRPr="00EE3713">
        <w:t>ской</w:t>
      </w:r>
      <w:r w:rsidR="00A92498">
        <w:t> –</w:t>
      </w:r>
      <w:r w:rsidRPr="00EE3713">
        <w:t xml:space="preserve"> 324, Гомельской </w:t>
      </w:r>
      <w:r w:rsidR="00A92498">
        <w:t>–</w:t>
      </w:r>
      <w:r w:rsidRPr="00EE3713">
        <w:t xml:space="preserve"> 121, Гродненской </w:t>
      </w:r>
      <w:r w:rsidR="00A92498">
        <w:t>–</w:t>
      </w:r>
      <w:r w:rsidRPr="00EE3713">
        <w:t xml:space="preserve"> 256, Минской </w:t>
      </w:r>
      <w:r w:rsidR="00A92498">
        <w:t>–</w:t>
      </w:r>
      <w:r w:rsidRPr="00EE3713">
        <w:t xml:space="preserve"> 255, М</w:t>
      </w:r>
      <w:r w:rsidRPr="00EE3713">
        <w:t>о</w:t>
      </w:r>
      <w:r w:rsidRPr="00EE3713">
        <w:t xml:space="preserve">гилевской </w:t>
      </w:r>
      <w:r w:rsidR="00A92498">
        <w:t>–</w:t>
      </w:r>
      <w:r w:rsidRPr="00EE3713">
        <w:t xml:space="preserve"> 159, в </w:t>
      </w:r>
      <w:r w:rsidR="00A92498">
        <w:t>г.</w:t>
      </w:r>
      <w:r w:rsidRPr="00EE3713">
        <w:t xml:space="preserve"> Минск </w:t>
      </w:r>
      <w:r w:rsidR="00A92498">
        <w:t>–</w:t>
      </w:r>
      <w:r w:rsidRPr="00EE3713">
        <w:t xml:space="preserve"> 3.</w:t>
      </w:r>
      <w:proofErr w:type="gramEnd"/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A74882">
        <w:rPr>
          <w:b/>
          <w:bCs/>
          <w:sz w:val="20"/>
          <w:szCs w:val="20"/>
        </w:rPr>
        <w:t>Заповедник</w:t>
      </w:r>
      <w:r>
        <w:rPr>
          <w:sz w:val="20"/>
          <w:szCs w:val="20"/>
        </w:rPr>
        <w:t xml:space="preserve"> – особо охраняемая территория, полностью исключе</w:t>
      </w:r>
      <w:r>
        <w:rPr>
          <w:sz w:val="20"/>
          <w:szCs w:val="20"/>
        </w:rPr>
        <w:t>н</w:t>
      </w:r>
      <w:r>
        <w:rPr>
          <w:sz w:val="20"/>
          <w:szCs w:val="20"/>
        </w:rPr>
        <w:t>ная из любой хозяйственной деятельности (в том числе посещения людьми) ради сохранения в нетронутом виде природных комплексов, являющихся эталонами природы, охраны видов живого и наблюдения за природными процессами.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Выделяют следующие </w:t>
      </w:r>
      <w:r w:rsidRPr="00A92498">
        <w:rPr>
          <w:i/>
          <w:sz w:val="20"/>
          <w:szCs w:val="20"/>
        </w:rPr>
        <w:t>направления деятельности заповедников</w:t>
      </w:r>
      <w:r>
        <w:rPr>
          <w:sz w:val="20"/>
          <w:szCs w:val="20"/>
        </w:rPr>
        <w:t>:</w:t>
      </w:r>
    </w:p>
    <w:p w:rsidR="00CB1A13" w:rsidRDefault="00CB1A13" w:rsidP="0010692E">
      <w:pPr>
        <w:pStyle w:val="Normal1"/>
        <w:numPr>
          <w:ilvl w:val="0"/>
          <w:numId w:val="12"/>
        </w:numPr>
        <w:tabs>
          <w:tab w:val="clear" w:pos="1004"/>
          <w:tab w:val="left" w:pos="284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сохранение в естественном состоянии природных комплексов, к</w:t>
      </w:r>
      <w:r>
        <w:rPr>
          <w:sz w:val="20"/>
          <w:szCs w:val="20"/>
        </w:rPr>
        <w:t>о</w:t>
      </w:r>
      <w:r>
        <w:rPr>
          <w:sz w:val="20"/>
          <w:szCs w:val="20"/>
        </w:rPr>
        <w:t>торые входят в состав заповедника;</w:t>
      </w:r>
    </w:p>
    <w:p w:rsidR="00CB1A13" w:rsidRDefault="00CB1A13" w:rsidP="0010692E">
      <w:pPr>
        <w:pStyle w:val="Normal1"/>
        <w:numPr>
          <w:ilvl w:val="0"/>
          <w:numId w:val="12"/>
        </w:numPr>
        <w:tabs>
          <w:tab w:val="clear" w:pos="1004"/>
          <w:tab w:val="left" w:pos="284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проведение научных исследований;</w:t>
      </w:r>
    </w:p>
    <w:p w:rsidR="00CB1A13" w:rsidRDefault="00CB1A13" w:rsidP="0010692E">
      <w:pPr>
        <w:pStyle w:val="Normal1"/>
        <w:numPr>
          <w:ilvl w:val="0"/>
          <w:numId w:val="12"/>
        </w:numPr>
        <w:tabs>
          <w:tab w:val="clear" w:pos="1004"/>
          <w:tab w:val="left" w:pos="284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организация мониторинга окружающей среды;</w:t>
      </w:r>
    </w:p>
    <w:p w:rsidR="00CB1A13" w:rsidRDefault="00CB1A13" w:rsidP="0010692E">
      <w:pPr>
        <w:pStyle w:val="Normal1"/>
        <w:numPr>
          <w:ilvl w:val="0"/>
          <w:numId w:val="12"/>
        </w:numPr>
        <w:tabs>
          <w:tab w:val="clear" w:pos="1004"/>
          <w:tab w:val="left" w:pos="284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подготовка научных кадров и специалистов в области охраны природы;</w:t>
      </w:r>
    </w:p>
    <w:p w:rsidR="00CB1A13" w:rsidRDefault="00CB1A13" w:rsidP="0010692E">
      <w:pPr>
        <w:pStyle w:val="Normal1"/>
        <w:numPr>
          <w:ilvl w:val="0"/>
          <w:numId w:val="12"/>
        </w:numPr>
        <w:tabs>
          <w:tab w:val="clear" w:pos="1004"/>
          <w:tab w:val="left" w:pos="284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экологическое просвещение.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В зависимости от целей организации, специфики охраняемых пр</w:t>
      </w:r>
      <w:r>
        <w:rPr>
          <w:sz w:val="20"/>
          <w:szCs w:val="20"/>
        </w:rPr>
        <w:t>и</w:t>
      </w:r>
      <w:r>
        <w:rPr>
          <w:sz w:val="20"/>
          <w:szCs w:val="20"/>
        </w:rPr>
        <w:t xml:space="preserve">родных комплексов выделяют несколько </w:t>
      </w:r>
      <w:r w:rsidRPr="00A92498">
        <w:rPr>
          <w:i/>
          <w:sz w:val="20"/>
          <w:szCs w:val="20"/>
        </w:rPr>
        <w:t>видов заповедников</w:t>
      </w:r>
      <w:r>
        <w:rPr>
          <w:sz w:val="20"/>
          <w:szCs w:val="20"/>
        </w:rPr>
        <w:t xml:space="preserve">. 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1304D">
        <w:rPr>
          <w:b/>
          <w:bCs/>
          <w:i/>
          <w:iCs/>
          <w:sz w:val="20"/>
          <w:szCs w:val="20"/>
        </w:rPr>
        <w:t>Биосферные заповедники</w:t>
      </w:r>
      <w:r>
        <w:rPr>
          <w:sz w:val="20"/>
          <w:szCs w:val="20"/>
        </w:rPr>
        <w:t xml:space="preserve"> – заповедники, предназначенные для п</w:t>
      </w:r>
      <w:r>
        <w:rPr>
          <w:sz w:val="20"/>
          <w:szCs w:val="20"/>
        </w:rPr>
        <w:t>о</w:t>
      </w:r>
      <w:r>
        <w:rPr>
          <w:sz w:val="20"/>
          <w:szCs w:val="20"/>
        </w:rPr>
        <w:t>стоянного и всестороннего наблюдения за состоянием и ходом разн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образных природных процессов на неизме</w:t>
      </w:r>
      <w:r w:rsidR="00A92498">
        <w:rPr>
          <w:sz w:val="20"/>
          <w:szCs w:val="20"/>
        </w:rPr>
        <w:t>не</w:t>
      </w:r>
      <w:r>
        <w:rPr>
          <w:sz w:val="20"/>
          <w:szCs w:val="20"/>
        </w:rPr>
        <w:t>нных (или слабо измене</w:t>
      </w:r>
      <w:r>
        <w:rPr>
          <w:sz w:val="20"/>
          <w:szCs w:val="20"/>
        </w:rPr>
        <w:t>н</w:t>
      </w:r>
      <w:r>
        <w:rPr>
          <w:sz w:val="20"/>
          <w:szCs w:val="20"/>
        </w:rPr>
        <w:t>ных) типичных участках биосферы.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1304D">
        <w:rPr>
          <w:b/>
          <w:bCs/>
          <w:i/>
          <w:iCs/>
          <w:sz w:val="20"/>
          <w:szCs w:val="20"/>
        </w:rPr>
        <w:t>Ландшафтно-гидрологические заповедники</w:t>
      </w:r>
      <w:r>
        <w:rPr>
          <w:sz w:val="20"/>
          <w:szCs w:val="20"/>
        </w:rPr>
        <w:t xml:space="preserve"> – заповедники, со</w:t>
      </w:r>
      <w:r>
        <w:rPr>
          <w:sz w:val="20"/>
          <w:szCs w:val="20"/>
        </w:rPr>
        <w:t>з</w:t>
      </w:r>
      <w:r>
        <w:rPr>
          <w:sz w:val="20"/>
          <w:szCs w:val="20"/>
        </w:rPr>
        <w:t>данные для сохранения в естественном состоянии уникальных или типичных ландшафтов и изучения на их базе изменений в природе в связи с проведением комплекса гидромелиоративных работ.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1304D">
        <w:rPr>
          <w:b/>
          <w:bCs/>
          <w:i/>
          <w:iCs/>
          <w:sz w:val="20"/>
          <w:szCs w:val="20"/>
        </w:rPr>
        <w:t>Мемориальные заповедники</w:t>
      </w:r>
      <w:r>
        <w:rPr>
          <w:sz w:val="20"/>
          <w:szCs w:val="20"/>
        </w:rPr>
        <w:t xml:space="preserve"> – заповедники, создаваемые в местах, связанных с жизнью и деятельностью выдающихся людей для охраны и сохранения этих мест и окружающей среды. 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proofErr w:type="spellStart"/>
      <w:r w:rsidRPr="00C1304D">
        <w:rPr>
          <w:b/>
          <w:bCs/>
          <w:i/>
          <w:iCs/>
          <w:sz w:val="20"/>
          <w:szCs w:val="20"/>
        </w:rPr>
        <w:t>Заповедники-сепортеры</w:t>
      </w:r>
      <w:proofErr w:type="spellEnd"/>
      <w:r>
        <w:rPr>
          <w:sz w:val="20"/>
          <w:szCs w:val="20"/>
        </w:rPr>
        <w:t xml:space="preserve"> (</w:t>
      </w:r>
      <w:r w:rsidRPr="00A92498">
        <w:rPr>
          <w:i/>
          <w:sz w:val="20"/>
          <w:szCs w:val="20"/>
        </w:rPr>
        <w:t>поддерживающие</w:t>
      </w:r>
      <w:r>
        <w:rPr>
          <w:sz w:val="20"/>
          <w:szCs w:val="20"/>
        </w:rPr>
        <w:t>) – полные или напра</w:t>
      </w:r>
      <w:r>
        <w:rPr>
          <w:sz w:val="20"/>
          <w:szCs w:val="20"/>
        </w:rPr>
        <w:t>в</w:t>
      </w:r>
      <w:r>
        <w:rPr>
          <w:sz w:val="20"/>
          <w:szCs w:val="20"/>
        </w:rPr>
        <w:lastRenderedPageBreak/>
        <w:t>ленного режима заповедники, созданные для восстановления на их территории экосистем, бывших здесь ран</w:t>
      </w:r>
      <w:r w:rsidR="00A92498">
        <w:rPr>
          <w:sz w:val="20"/>
          <w:szCs w:val="20"/>
        </w:rPr>
        <w:t>е</w:t>
      </w:r>
      <w:r>
        <w:rPr>
          <w:sz w:val="20"/>
          <w:szCs w:val="20"/>
        </w:rPr>
        <w:t>е, отдельных жизненно ва</w:t>
      </w:r>
      <w:r>
        <w:rPr>
          <w:sz w:val="20"/>
          <w:szCs w:val="20"/>
        </w:rPr>
        <w:t>ж</w:t>
      </w:r>
      <w:r>
        <w:rPr>
          <w:sz w:val="20"/>
          <w:szCs w:val="20"/>
        </w:rPr>
        <w:t>ных условий или восстановления утраченного экологического равн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весия.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C1304D">
        <w:rPr>
          <w:b/>
          <w:bCs/>
          <w:i/>
          <w:iCs/>
          <w:sz w:val="20"/>
          <w:szCs w:val="20"/>
        </w:rPr>
        <w:t>Экспериментальные заповедники</w:t>
      </w:r>
      <w:r>
        <w:rPr>
          <w:sz w:val="20"/>
          <w:szCs w:val="20"/>
        </w:rPr>
        <w:t xml:space="preserve"> – полные заповедники, предн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значенные для проведения на их территории </w:t>
      </w:r>
      <w:proofErr w:type="spellStart"/>
      <w:r>
        <w:rPr>
          <w:sz w:val="20"/>
          <w:szCs w:val="20"/>
        </w:rPr>
        <w:t>опытно-эксперименталь-ных</w:t>
      </w:r>
      <w:proofErr w:type="spellEnd"/>
      <w:r>
        <w:rPr>
          <w:sz w:val="20"/>
          <w:szCs w:val="20"/>
        </w:rPr>
        <w:t xml:space="preserve"> работ по решению определенных научных проблем, включая пр</w:t>
      </w:r>
      <w:r>
        <w:rPr>
          <w:sz w:val="20"/>
          <w:szCs w:val="20"/>
        </w:rPr>
        <w:t>о</w:t>
      </w:r>
      <w:r>
        <w:rPr>
          <w:sz w:val="20"/>
          <w:szCs w:val="20"/>
        </w:rPr>
        <w:t>блемы изучения последствий антропогенных воздействий на природу и методов их регулирования.</w:t>
      </w:r>
    </w:p>
    <w:p w:rsidR="00CB1A13" w:rsidRPr="004A4B9D" w:rsidRDefault="00CB1A13" w:rsidP="0010692E">
      <w:pPr>
        <w:ind w:firstLine="284"/>
        <w:jc w:val="both"/>
      </w:pPr>
      <w:r w:rsidRPr="0083187A">
        <w:rPr>
          <w:b/>
          <w:i/>
        </w:rPr>
        <w:t>Березинский биосферный заповедник</w:t>
      </w:r>
      <w:r w:rsidRPr="004A4B9D">
        <w:t xml:space="preserve"> имеет статус Государстве</w:t>
      </w:r>
      <w:r w:rsidRPr="004A4B9D">
        <w:t>н</w:t>
      </w:r>
      <w:r w:rsidRPr="004A4B9D">
        <w:t xml:space="preserve">ного природоохранного </w:t>
      </w:r>
      <w:r>
        <w:t>учреждения.</w:t>
      </w:r>
    </w:p>
    <w:p w:rsidR="00CB1A13" w:rsidRPr="004A4B9D" w:rsidRDefault="00CB1A13" w:rsidP="0010692E">
      <w:pPr>
        <w:ind w:firstLine="284"/>
        <w:jc w:val="both"/>
      </w:pPr>
      <w:r>
        <w:t xml:space="preserve">Из занесенных в Красную книгу </w:t>
      </w:r>
      <w:r w:rsidRPr="004A4B9D">
        <w:t>Республики Беларусь на террит</w:t>
      </w:r>
      <w:r w:rsidRPr="004A4B9D">
        <w:t>о</w:t>
      </w:r>
      <w:r w:rsidRPr="004A4B9D">
        <w:t>рии Березинского заповедника произрастает 88 видов растений: 12</w:t>
      </w:r>
      <w:r w:rsidR="00A92498">
        <w:t> </w:t>
      </w:r>
      <w:r w:rsidRPr="004A4B9D">
        <w:t>видов мхов, 4 вида водорослей, 14 видов лишайников, 58 видов высших растений; а также 7 видов грибов.</w:t>
      </w:r>
    </w:p>
    <w:p w:rsidR="00CB1A13" w:rsidRPr="004A4B9D" w:rsidRDefault="00CB1A13" w:rsidP="0010692E">
      <w:pPr>
        <w:ind w:firstLine="284"/>
        <w:jc w:val="both"/>
      </w:pPr>
      <w:r w:rsidRPr="004A4B9D">
        <w:t>Из занесенных в Красную книгу Республики Беларусь на террит</w:t>
      </w:r>
      <w:r w:rsidRPr="004A4B9D">
        <w:t>о</w:t>
      </w:r>
      <w:r w:rsidRPr="004A4B9D">
        <w:t>рии Березинского заповедника обитает 114 видов животных: 42 вида беспозвоночных, 2 вида рыб, 2 вида земноводных, 1 вид пресмыка</w:t>
      </w:r>
      <w:r w:rsidRPr="004A4B9D">
        <w:t>ю</w:t>
      </w:r>
      <w:r w:rsidRPr="004A4B9D">
        <w:t>щихся, 58 видов птиц и 9 видов млекопитающих.</w:t>
      </w:r>
    </w:p>
    <w:p w:rsidR="00CB1A13" w:rsidRPr="004A4B9D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proofErr w:type="spellStart"/>
      <w:r w:rsidRPr="0083187A">
        <w:rPr>
          <w:b/>
          <w:i/>
          <w:sz w:val="20"/>
          <w:szCs w:val="20"/>
        </w:rPr>
        <w:t>Полесский</w:t>
      </w:r>
      <w:proofErr w:type="spellEnd"/>
      <w:r w:rsidRPr="0083187A">
        <w:rPr>
          <w:b/>
          <w:i/>
          <w:sz w:val="20"/>
          <w:szCs w:val="20"/>
        </w:rPr>
        <w:t xml:space="preserve"> заповедник</w:t>
      </w:r>
      <w:r w:rsidRPr="004A4B9D">
        <w:rPr>
          <w:sz w:val="20"/>
          <w:szCs w:val="20"/>
        </w:rPr>
        <w:t xml:space="preserve"> </w:t>
      </w:r>
      <w:r w:rsidR="00A92498">
        <w:rPr>
          <w:sz w:val="20"/>
          <w:szCs w:val="20"/>
        </w:rPr>
        <w:t>–</w:t>
      </w:r>
      <w:r w:rsidRPr="004A4B9D">
        <w:rPr>
          <w:sz w:val="20"/>
          <w:szCs w:val="20"/>
        </w:rPr>
        <w:t xml:space="preserve"> единственный радиационно-эколо</w:t>
      </w:r>
      <w:r w:rsidR="00A92498">
        <w:rPr>
          <w:sz w:val="20"/>
          <w:szCs w:val="20"/>
        </w:rPr>
        <w:softHyphen/>
      </w:r>
      <w:r w:rsidRPr="004A4B9D">
        <w:rPr>
          <w:sz w:val="20"/>
          <w:szCs w:val="20"/>
        </w:rPr>
        <w:t>ги</w:t>
      </w:r>
      <w:r w:rsidR="00A92498">
        <w:rPr>
          <w:sz w:val="20"/>
          <w:szCs w:val="20"/>
        </w:rPr>
        <w:softHyphen/>
      </w:r>
      <w:r w:rsidRPr="004A4B9D">
        <w:rPr>
          <w:sz w:val="20"/>
          <w:szCs w:val="20"/>
        </w:rPr>
        <w:t>ческий заповедник в мире. Он основан в 1988 г</w:t>
      </w:r>
      <w:r w:rsidR="00A92498">
        <w:rPr>
          <w:sz w:val="20"/>
          <w:szCs w:val="20"/>
        </w:rPr>
        <w:t>.</w:t>
      </w:r>
      <w:r w:rsidRPr="004A4B9D">
        <w:rPr>
          <w:sz w:val="20"/>
          <w:szCs w:val="20"/>
        </w:rPr>
        <w:t xml:space="preserve"> после Чернобыльской катастрофы на наиболее загрязненной радионуклидами территории, расположен на землях </w:t>
      </w:r>
      <w:proofErr w:type="spellStart"/>
      <w:r w:rsidRPr="004A4B9D">
        <w:rPr>
          <w:sz w:val="20"/>
          <w:szCs w:val="20"/>
        </w:rPr>
        <w:t>Хойникского</w:t>
      </w:r>
      <w:proofErr w:type="spellEnd"/>
      <w:r w:rsidRPr="004A4B9D">
        <w:rPr>
          <w:sz w:val="20"/>
          <w:szCs w:val="20"/>
        </w:rPr>
        <w:t xml:space="preserve">, Брагинского и </w:t>
      </w:r>
      <w:proofErr w:type="spellStart"/>
      <w:r w:rsidRPr="004A4B9D">
        <w:rPr>
          <w:sz w:val="20"/>
          <w:szCs w:val="20"/>
        </w:rPr>
        <w:t>Наровлянского</w:t>
      </w:r>
      <w:proofErr w:type="spellEnd"/>
      <w:r w:rsidRPr="004A4B9D">
        <w:rPr>
          <w:sz w:val="20"/>
          <w:szCs w:val="20"/>
        </w:rPr>
        <w:t xml:space="preserve"> районов Гомельской области на площади 215,5 тыс. га. На заповедной территории находятся 96 населенных пунктов, в которых до аварии на Чернобыльской АЭС проживало 22 тысячи человек.</w:t>
      </w:r>
    </w:p>
    <w:p w:rsidR="00CB1A13" w:rsidRPr="004A4B9D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4A4B9D">
        <w:rPr>
          <w:sz w:val="20"/>
          <w:szCs w:val="20"/>
        </w:rPr>
        <w:t>В Полесском заповеднике отмечено 884 вида сосудистых растений, что составляет около 50</w:t>
      </w:r>
      <w:r w:rsidR="00A92498">
        <w:rPr>
          <w:sz w:val="20"/>
          <w:szCs w:val="20"/>
        </w:rPr>
        <w:t> </w:t>
      </w:r>
      <w:r w:rsidRPr="004A4B9D">
        <w:rPr>
          <w:sz w:val="20"/>
          <w:szCs w:val="20"/>
        </w:rPr>
        <w:t xml:space="preserve">% современной флоры Беларуси. Установлено произрастание 29 видов охраняемых растений. Среди них </w:t>
      </w:r>
      <w:r w:rsidR="00A92498">
        <w:rPr>
          <w:sz w:val="20"/>
          <w:szCs w:val="20"/>
        </w:rPr>
        <w:t>–</w:t>
      </w:r>
      <w:r w:rsidRPr="004A4B9D">
        <w:rPr>
          <w:sz w:val="20"/>
          <w:szCs w:val="20"/>
        </w:rPr>
        <w:t xml:space="preserve"> ятрышник шлемоносный, астра степная, венерин башмачок настоящий.</w:t>
      </w:r>
    </w:p>
    <w:p w:rsidR="00CB1A13" w:rsidRPr="004A4B9D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4A4B9D">
        <w:rPr>
          <w:sz w:val="20"/>
          <w:szCs w:val="20"/>
        </w:rPr>
        <w:t>На охраняемой территории обитает 44 вида млекопитающих. Из 11</w:t>
      </w:r>
      <w:r w:rsidR="00A92498">
        <w:rPr>
          <w:sz w:val="20"/>
          <w:szCs w:val="20"/>
        </w:rPr>
        <w:t> </w:t>
      </w:r>
      <w:r w:rsidRPr="004A4B9D">
        <w:rPr>
          <w:sz w:val="20"/>
          <w:szCs w:val="20"/>
        </w:rPr>
        <w:t>видов наземных четвероногих, включенных в Красную книгу Ре</w:t>
      </w:r>
      <w:r w:rsidRPr="004A4B9D">
        <w:rPr>
          <w:sz w:val="20"/>
          <w:szCs w:val="20"/>
        </w:rPr>
        <w:t>с</w:t>
      </w:r>
      <w:r w:rsidRPr="004A4B9D">
        <w:rPr>
          <w:sz w:val="20"/>
          <w:szCs w:val="20"/>
        </w:rPr>
        <w:t>публики Беларусь, в заповеднике встречается шесть: медведь, зубр, барсук, рысь, соня-полчок и соня орешниковая. Орнитофауна запове</w:t>
      </w:r>
      <w:r w:rsidRPr="004A4B9D">
        <w:rPr>
          <w:sz w:val="20"/>
          <w:szCs w:val="20"/>
        </w:rPr>
        <w:t>д</w:t>
      </w:r>
      <w:r w:rsidRPr="004A4B9D">
        <w:rPr>
          <w:sz w:val="20"/>
          <w:szCs w:val="20"/>
        </w:rPr>
        <w:t>ника насчитывает около 120 видов птиц; 11,7</w:t>
      </w:r>
      <w:r w:rsidR="00A92498">
        <w:rPr>
          <w:sz w:val="20"/>
          <w:szCs w:val="20"/>
        </w:rPr>
        <w:t> </w:t>
      </w:r>
      <w:r w:rsidRPr="004A4B9D">
        <w:rPr>
          <w:sz w:val="20"/>
          <w:szCs w:val="20"/>
        </w:rPr>
        <w:t>% из них составляют виды, занесенные в Красную книгу. Административный центр зап</w:t>
      </w:r>
      <w:r w:rsidRPr="004A4B9D">
        <w:rPr>
          <w:sz w:val="20"/>
          <w:szCs w:val="20"/>
        </w:rPr>
        <w:t>о</w:t>
      </w:r>
      <w:r w:rsidRPr="004A4B9D">
        <w:rPr>
          <w:sz w:val="20"/>
          <w:szCs w:val="20"/>
        </w:rPr>
        <w:t>ведника находится в г. Хойники.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802968">
        <w:rPr>
          <w:b/>
          <w:bCs/>
          <w:sz w:val="20"/>
          <w:szCs w:val="20"/>
        </w:rPr>
        <w:t>Национальный парк</w:t>
      </w:r>
      <w:r>
        <w:rPr>
          <w:sz w:val="20"/>
          <w:szCs w:val="20"/>
        </w:rPr>
        <w:t xml:space="preserve">  представляет собой изъятые из хозяйстве</w:t>
      </w:r>
      <w:r>
        <w:rPr>
          <w:sz w:val="20"/>
          <w:szCs w:val="20"/>
        </w:rPr>
        <w:t>н</w:t>
      </w:r>
      <w:r>
        <w:rPr>
          <w:sz w:val="20"/>
          <w:szCs w:val="20"/>
        </w:rPr>
        <w:t xml:space="preserve">ного </w:t>
      </w:r>
      <w:proofErr w:type="gramStart"/>
      <w:r>
        <w:rPr>
          <w:sz w:val="20"/>
          <w:szCs w:val="20"/>
        </w:rPr>
        <w:t>пользования</w:t>
      </w:r>
      <w:proofErr w:type="gramEnd"/>
      <w:r>
        <w:rPr>
          <w:sz w:val="20"/>
          <w:szCs w:val="20"/>
        </w:rPr>
        <w:t xml:space="preserve"> особо охраняемые природные территории, в пред</w:t>
      </w:r>
      <w:r>
        <w:rPr>
          <w:sz w:val="20"/>
          <w:szCs w:val="20"/>
        </w:rPr>
        <w:t>е</w:t>
      </w:r>
      <w:r>
        <w:rPr>
          <w:sz w:val="20"/>
          <w:szCs w:val="20"/>
        </w:rPr>
        <w:lastRenderedPageBreak/>
        <w:t>лах которых охрана естественной среды от антропогенных факторов сочетается с деятельностью по организации отдыха населения. Созд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ние национальных парков преследует две цели: </w:t>
      </w:r>
      <w:r w:rsidRPr="00A92498">
        <w:rPr>
          <w:i/>
          <w:sz w:val="20"/>
          <w:szCs w:val="20"/>
        </w:rPr>
        <w:t>экологическую</w:t>
      </w:r>
      <w:r>
        <w:rPr>
          <w:sz w:val="20"/>
          <w:szCs w:val="20"/>
        </w:rPr>
        <w:t xml:space="preserve"> (сохр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нение естественных экосистем) и </w:t>
      </w:r>
      <w:r w:rsidRPr="00A92498">
        <w:rPr>
          <w:i/>
          <w:sz w:val="20"/>
          <w:szCs w:val="20"/>
        </w:rPr>
        <w:t>рекреационную</w:t>
      </w:r>
      <w:r>
        <w:rPr>
          <w:sz w:val="20"/>
          <w:szCs w:val="20"/>
        </w:rPr>
        <w:t xml:space="preserve"> (обеспечение тури</w:t>
      </w:r>
      <w:r>
        <w:rPr>
          <w:sz w:val="20"/>
          <w:szCs w:val="20"/>
        </w:rPr>
        <w:t>з</w:t>
      </w:r>
      <w:r>
        <w:rPr>
          <w:sz w:val="20"/>
          <w:szCs w:val="20"/>
        </w:rPr>
        <w:t xml:space="preserve">ма и отдыха населения). В соответствии с этими целями формируются следующие </w:t>
      </w:r>
      <w:r w:rsidRPr="00A92498">
        <w:rPr>
          <w:i/>
          <w:sz w:val="20"/>
          <w:szCs w:val="20"/>
        </w:rPr>
        <w:t>задачи национальных парков</w:t>
      </w:r>
      <w:r>
        <w:rPr>
          <w:sz w:val="20"/>
          <w:szCs w:val="20"/>
        </w:rPr>
        <w:t>:</w:t>
      </w:r>
    </w:p>
    <w:p w:rsidR="00CB1A13" w:rsidRDefault="00CB1A13" w:rsidP="0010692E">
      <w:pPr>
        <w:pStyle w:val="Normal1"/>
        <w:numPr>
          <w:ilvl w:val="0"/>
          <w:numId w:val="13"/>
        </w:numPr>
        <w:tabs>
          <w:tab w:val="clear" w:pos="1004"/>
          <w:tab w:val="num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сохранение эталонных и уникальных природных комплексов и объектов природы;</w:t>
      </w:r>
    </w:p>
    <w:p w:rsidR="00CB1A13" w:rsidRDefault="00CB1A13" w:rsidP="0010692E">
      <w:pPr>
        <w:pStyle w:val="Normal1"/>
        <w:numPr>
          <w:ilvl w:val="0"/>
          <w:numId w:val="13"/>
        </w:numPr>
        <w:tabs>
          <w:tab w:val="clear" w:pos="1004"/>
          <w:tab w:val="num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проведение научных исследований;</w:t>
      </w:r>
    </w:p>
    <w:p w:rsidR="00CB1A13" w:rsidRDefault="00CB1A13" w:rsidP="0010692E">
      <w:pPr>
        <w:pStyle w:val="Normal1"/>
        <w:numPr>
          <w:ilvl w:val="0"/>
          <w:numId w:val="13"/>
        </w:numPr>
        <w:tabs>
          <w:tab w:val="clear" w:pos="1004"/>
          <w:tab w:val="num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разработка и внедрение научных методов сохранения природных комплексов;</w:t>
      </w:r>
    </w:p>
    <w:p w:rsidR="00CB1A13" w:rsidRDefault="00CB1A13" w:rsidP="0010692E">
      <w:pPr>
        <w:pStyle w:val="Normal1"/>
        <w:numPr>
          <w:ilvl w:val="0"/>
          <w:numId w:val="13"/>
        </w:numPr>
        <w:tabs>
          <w:tab w:val="clear" w:pos="1004"/>
          <w:tab w:val="num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сохранение культурного наследия;</w:t>
      </w:r>
    </w:p>
    <w:p w:rsidR="00CB1A13" w:rsidRDefault="00CB1A13" w:rsidP="0010692E">
      <w:pPr>
        <w:pStyle w:val="Normal1"/>
        <w:numPr>
          <w:ilvl w:val="0"/>
          <w:numId w:val="13"/>
        </w:numPr>
        <w:tabs>
          <w:tab w:val="clear" w:pos="1004"/>
          <w:tab w:val="num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организация рекреационной деятельности;</w:t>
      </w:r>
    </w:p>
    <w:p w:rsidR="00CB1A13" w:rsidRDefault="00CB1A13" w:rsidP="0010692E">
      <w:pPr>
        <w:pStyle w:val="Normal1"/>
        <w:numPr>
          <w:ilvl w:val="0"/>
          <w:numId w:val="13"/>
        </w:numPr>
        <w:tabs>
          <w:tab w:val="clear" w:pos="1004"/>
          <w:tab w:val="num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организация экологического просвещения и воспитания насел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ния;</w:t>
      </w:r>
    </w:p>
    <w:p w:rsidR="00CB1A13" w:rsidRDefault="00CB1A13" w:rsidP="0010692E">
      <w:pPr>
        <w:pStyle w:val="Normal1"/>
        <w:numPr>
          <w:ilvl w:val="0"/>
          <w:numId w:val="13"/>
        </w:numPr>
        <w:tabs>
          <w:tab w:val="clear" w:pos="1004"/>
          <w:tab w:val="num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ведение комплексного хозяйства на основе передовых достиж</w:t>
      </w:r>
      <w:r>
        <w:rPr>
          <w:sz w:val="20"/>
          <w:szCs w:val="20"/>
        </w:rPr>
        <w:t>е</w:t>
      </w:r>
      <w:r>
        <w:rPr>
          <w:sz w:val="20"/>
          <w:szCs w:val="20"/>
        </w:rPr>
        <w:t xml:space="preserve">ний природопользования. </w:t>
      </w:r>
    </w:p>
    <w:p w:rsidR="00CB1A13" w:rsidRDefault="00CB1A13" w:rsidP="0010692E">
      <w:pPr>
        <w:pStyle w:val="Normal1"/>
        <w:tabs>
          <w:tab w:val="left" w:pos="0"/>
        </w:tabs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Обычно под  национальные парки отводят  уникальные для страны природные  ландшафты.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F6132A">
        <w:rPr>
          <w:sz w:val="20"/>
          <w:szCs w:val="20"/>
        </w:rPr>
        <w:t xml:space="preserve">Национальные парки </w:t>
      </w:r>
      <w:r>
        <w:rPr>
          <w:sz w:val="20"/>
          <w:szCs w:val="20"/>
        </w:rPr>
        <w:t xml:space="preserve">являются одной из наиболее перспективных и новых для Беларуси форм охраны природы, причем их </w:t>
      </w:r>
      <w:proofErr w:type="spellStart"/>
      <w:r>
        <w:rPr>
          <w:sz w:val="20"/>
          <w:szCs w:val="20"/>
        </w:rPr>
        <w:t>ресурсоохра</w:t>
      </w:r>
      <w:r>
        <w:rPr>
          <w:sz w:val="20"/>
          <w:szCs w:val="20"/>
        </w:rPr>
        <w:t>н</w:t>
      </w:r>
      <w:r>
        <w:rPr>
          <w:sz w:val="20"/>
          <w:szCs w:val="20"/>
        </w:rPr>
        <w:t>ное</w:t>
      </w:r>
      <w:proofErr w:type="spellEnd"/>
      <w:r>
        <w:rPr>
          <w:sz w:val="20"/>
          <w:szCs w:val="20"/>
        </w:rPr>
        <w:t xml:space="preserve"> и эталонно-заповедное назначение выдвинуло их в ряд охраня</w:t>
      </w:r>
      <w:r>
        <w:rPr>
          <w:sz w:val="20"/>
          <w:szCs w:val="20"/>
        </w:rPr>
        <w:t>е</w:t>
      </w:r>
      <w:r>
        <w:rPr>
          <w:sz w:val="20"/>
          <w:szCs w:val="20"/>
        </w:rPr>
        <w:t>мых участков природы после заповедников.</w:t>
      </w:r>
    </w:p>
    <w:p w:rsidR="00CB1A13" w:rsidRDefault="00805B7E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796925</wp:posOffset>
            </wp:positionV>
            <wp:extent cx="1798955" cy="1386840"/>
            <wp:effectExtent l="0" t="0" r="0" b="3810"/>
            <wp:wrapTopAndBottom/>
            <wp:docPr id="12" name="Рисунок 17" descr="http://www.belarus.by/dadvimages/001424_122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www.belarus.by/dadvimages/001424_122368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A13" w:rsidRPr="0083187A">
        <w:rPr>
          <w:b/>
          <w:i/>
          <w:sz w:val="20"/>
          <w:szCs w:val="20"/>
        </w:rPr>
        <w:t xml:space="preserve">Национальный парк </w:t>
      </w:r>
      <w:r w:rsidR="00A92498">
        <w:rPr>
          <w:b/>
          <w:i/>
          <w:sz w:val="20"/>
          <w:szCs w:val="20"/>
        </w:rPr>
        <w:t>«</w:t>
      </w:r>
      <w:proofErr w:type="spellStart"/>
      <w:r w:rsidR="00CB1A13" w:rsidRPr="0083187A">
        <w:rPr>
          <w:b/>
          <w:i/>
          <w:sz w:val="20"/>
          <w:szCs w:val="20"/>
        </w:rPr>
        <w:t>Нарочанский</w:t>
      </w:r>
      <w:proofErr w:type="spellEnd"/>
      <w:r w:rsidR="00A92498">
        <w:rPr>
          <w:b/>
          <w:i/>
          <w:sz w:val="20"/>
          <w:szCs w:val="20"/>
        </w:rPr>
        <w:t>»</w:t>
      </w:r>
      <w:r w:rsidR="00CB1A13" w:rsidRPr="00B85026">
        <w:rPr>
          <w:b/>
          <w:sz w:val="20"/>
          <w:szCs w:val="20"/>
        </w:rPr>
        <w:t>.</w:t>
      </w:r>
      <w:r w:rsidR="00CB1A13">
        <w:rPr>
          <w:b/>
          <w:sz w:val="20"/>
          <w:szCs w:val="20"/>
        </w:rPr>
        <w:t xml:space="preserve"> </w:t>
      </w:r>
      <w:r w:rsidR="00CB1A13" w:rsidRPr="004A4B9D">
        <w:rPr>
          <w:sz w:val="20"/>
          <w:szCs w:val="20"/>
        </w:rPr>
        <w:t xml:space="preserve">В границах </w:t>
      </w:r>
      <w:r w:rsidR="00E245EB">
        <w:rPr>
          <w:sz w:val="20"/>
          <w:szCs w:val="20"/>
        </w:rPr>
        <w:t>Н</w:t>
      </w:r>
      <w:r w:rsidR="00CB1A13" w:rsidRPr="004A4B9D">
        <w:rPr>
          <w:sz w:val="20"/>
          <w:szCs w:val="20"/>
        </w:rPr>
        <w:t xml:space="preserve">ационального парка расположено 43 озера, в том числе </w:t>
      </w:r>
      <w:r w:rsidR="00A92498">
        <w:rPr>
          <w:sz w:val="20"/>
          <w:szCs w:val="20"/>
        </w:rPr>
        <w:t xml:space="preserve">четыре </w:t>
      </w:r>
      <w:r w:rsidR="00CB1A13" w:rsidRPr="004A4B9D">
        <w:rPr>
          <w:sz w:val="20"/>
          <w:szCs w:val="20"/>
        </w:rPr>
        <w:t xml:space="preserve">группы: </w:t>
      </w:r>
      <w:proofErr w:type="spellStart"/>
      <w:r w:rsidR="00CB1A13" w:rsidRPr="004A4B9D">
        <w:rPr>
          <w:sz w:val="20"/>
          <w:szCs w:val="20"/>
        </w:rPr>
        <w:t>Нарочанская</w:t>
      </w:r>
      <w:proofErr w:type="spellEnd"/>
      <w:r w:rsidR="00CB1A13" w:rsidRPr="004A4B9D">
        <w:rPr>
          <w:sz w:val="20"/>
          <w:szCs w:val="20"/>
        </w:rPr>
        <w:t xml:space="preserve">, </w:t>
      </w:r>
      <w:proofErr w:type="spellStart"/>
      <w:r w:rsidR="00CB1A13" w:rsidRPr="004A4B9D">
        <w:rPr>
          <w:sz w:val="20"/>
          <w:szCs w:val="20"/>
        </w:rPr>
        <w:t>Мядельская</w:t>
      </w:r>
      <w:proofErr w:type="spellEnd"/>
      <w:r w:rsidR="00CB1A13" w:rsidRPr="004A4B9D">
        <w:rPr>
          <w:sz w:val="20"/>
          <w:szCs w:val="20"/>
        </w:rPr>
        <w:t xml:space="preserve">, </w:t>
      </w:r>
      <w:proofErr w:type="spellStart"/>
      <w:r w:rsidR="00CB1A13" w:rsidRPr="004A4B9D">
        <w:rPr>
          <w:sz w:val="20"/>
          <w:szCs w:val="20"/>
        </w:rPr>
        <w:t>Болдукская</w:t>
      </w:r>
      <w:proofErr w:type="spellEnd"/>
      <w:r w:rsidR="00CB1A13" w:rsidRPr="004A4B9D">
        <w:rPr>
          <w:sz w:val="20"/>
          <w:szCs w:val="20"/>
        </w:rPr>
        <w:t xml:space="preserve"> и Свирская. Жемчужины края – самое бол</w:t>
      </w:r>
      <w:r w:rsidR="00CB1A13" w:rsidRPr="004A4B9D">
        <w:rPr>
          <w:sz w:val="20"/>
          <w:szCs w:val="20"/>
        </w:rPr>
        <w:t>ь</w:t>
      </w:r>
      <w:r w:rsidR="00CB1A13" w:rsidRPr="004A4B9D">
        <w:rPr>
          <w:sz w:val="20"/>
          <w:szCs w:val="20"/>
        </w:rPr>
        <w:t xml:space="preserve">шое озеро Беларуси Нарочь (площадь 79,6 км²), </w:t>
      </w:r>
      <w:proofErr w:type="spellStart"/>
      <w:r w:rsidR="00CB1A13" w:rsidRPr="004A4B9D">
        <w:rPr>
          <w:sz w:val="20"/>
          <w:szCs w:val="20"/>
        </w:rPr>
        <w:t>Мястро</w:t>
      </w:r>
      <w:proofErr w:type="spellEnd"/>
      <w:r w:rsidR="00CB1A13" w:rsidRPr="004A4B9D">
        <w:rPr>
          <w:sz w:val="20"/>
          <w:szCs w:val="20"/>
        </w:rPr>
        <w:t xml:space="preserve">, </w:t>
      </w:r>
      <w:proofErr w:type="spellStart"/>
      <w:r w:rsidR="00CB1A13" w:rsidRPr="004A4B9D">
        <w:rPr>
          <w:sz w:val="20"/>
          <w:szCs w:val="20"/>
        </w:rPr>
        <w:t>Батори</w:t>
      </w:r>
      <w:r w:rsidR="00E245EB">
        <w:rPr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1974850</wp:posOffset>
            </wp:positionH>
            <wp:positionV relativeFrom="line">
              <wp:posOffset>408940</wp:posOffset>
            </wp:positionV>
            <wp:extent cx="1893570" cy="1334770"/>
            <wp:effectExtent l="0" t="0" r="0" b="0"/>
            <wp:wrapSquare wrapText="bothSides"/>
            <wp:docPr id="11" name="Рисунок 3" descr="Венерин башм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енерин башмачок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A13" w:rsidRPr="004A4B9D">
        <w:rPr>
          <w:sz w:val="20"/>
          <w:szCs w:val="20"/>
        </w:rPr>
        <w:t>но</w:t>
      </w:r>
      <w:proofErr w:type="spellEnd"/>
      <w:r w:rsidR="00CB1A13" w:rsidRPr="004A4B9D">
        <w:rPr>
          <w:sz w:val="20"/>
          <w:szCs w:val="20"/>
        </w:rPr>
        <w:t xml:space="preserve">. </w:t>
      </w:r>
    </w:p>
    <w:p w:rsidR="00E245EB" w:rsidRDefault="00E245EB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</w:p>
    <w:p w:rsidR="00E245EB" w:rsidRPr="00E245EB" w:rsidRDefault="00E245EB" w:rsidP="0010692E">
      <w:pPr>
        <w:pStyle w:val="Normal1"/>
        <w:spacing w:line="240" w:lineRule="auto"/>
        <w:ind w:left="0" w:firstLine="284"/>
        <w:rPr>
          <w:sz w:val="16"/>
          <w:szCs w:val="20"/>
        </w:rPr>
      </w:pP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proofErr w:type="gramStart"/>
      <w:r w:rsidRPr="004A4B9D">
        <w:rPr>
          <w:sz w:val="20"/>
          <w:szCs w:val="20"/>
        </w:rPr>
        <w:lastRenderedPageBreak/>
        <w:t>Здесь насчитывается более 1400 видов высших растений, из них 114 занесены в Красную книгу Беларуси, в том числе самая красивая белорусская орхидея – венерин башмачок.</w:t>
      </w:r>
      <w:proofErr w:type="gramEnd"/>
      <w:r w:rsidRPr="004A4B9D">
        <w:rPr>
          <w:sz w:val="20"/>
          <w:szCs w:val="20"/>
        </w:rPr>
        <w:t xml:space="preserve"> </w:t>
      </w:r>
      <w:proofErr w:type="gramStart"/>
      <w:r w:rsidRPr="004A4B9D">
        <w:rPr>
          <w:sz w:val="20"/>
          <w:szCs w:val="20"/>
        </w:rPr>
        <w:t>Фауну представляют 314</w:t>
      </w:r>
      <w:r w:rsidR="00E245EB">
        <w:rPr>
          <w:sz w:val="20"/>
          <w:szCs w:val="20"/>
        </w:rPr>
        <w:t> </w:t>
      </w:r>
      <w:r w:rsidRPr="004A4B9D">
        <w:rPr>
          <w:sz w:val="20"/>
          <w:szCs w:val="20"/>
        </w:rPr>
        <w:t>видов позвоночных животных: европейский благородный олень, дикий кабан, лось, косуля, енотовидная собака, барсук, куница, норка, выдра, бобр, он</w:t>
      </w:r>
      <w:r>
        <w:rPr>
          <w:sz w:val="20"/>
          <w:szCs w:val="20"/>
        </w:rPr>
        <w:t>датра.</w:t>
      </w:r>
      <w:proofErr w:type="gramEnd"/>
      <w:r>
        <w:rPr>
          <w:sz w:val="20"/>
          <w:szCs w:val="20"/>
        </w:rPr>
        <w:t xml:space="preserve"> </w:t>
      </w:r>
      <w:r w:rsidRPr="004A4B9D">
        <w:rPr>
          <w:sz w:val="20"/>
          <w:szCs w:val="20"/>
        </w:rPr>
        <w:t>Благодаря обилию водоемов и болот здесь об</w:t>
      </w:r>
      <w:r w:rsidRPr="004A4B9D">
        <w:rPr>
          <w:sz w:val="20"/>
          <w:szCs w:val="20"/>
        </w:rPr>
        <w:t>и</w:t>
      </w:r>
      <w:r w:rsidRPr="004A4B9D">
        <w:rPr>
          <w:sz w:val="20"/>
          <w:szCs w:val="20"/>
        </w:rPr>
        <w:t>тают 218</w:t>
      </w:r>
      <w:r w:rsidR="00E245EB">
        <w:rPr>
          <w:sz w:val="20"/>
          <w:szCs w:val="20"/>
        </w:rPr>
        <w:t> </w:t>
      </w:r>
      <w:r w:rsidRPr="004A4B9D">
        <w:rPr>
          <w:sz w:val="20"/>
          <w:szCs w:val="20"/>
        </w:rPr>
        <w:t>видов птиц, среди них более 51 из Красной книги Беларуси: большая выпь, ско</w:t>
      </w:r>
      <w:r>
        <w:rPr>
          <w:sz w:val="20"/>
          <w:szCs w:val="20"/>
        </w:rPr>
        <w:t xml:space="preserve">па, серый журавль. </w:t>
      </w:r>
      <w:r w:rsidRPr="004A4B9D">
        <w:rPr>
          <w:sz w:val="20"/>
          <w:szCs w:val="20"/>
        </w:rPr>
        <w:t xml:space="preserve">В </w:t>
      </w:r>
      <w:proofErr w:type="spellStart"/>
      <w:r w:rsidRPr="004A4B9D">
        <w:rPr>
          <w:sz w:val="20"/>
          <w:szCs w:val="20"/>
        </w:rPr>
        <w:t>нарочанских</w:t>
      </w:r>
      <w:proofErr w:type="spellEnd"/>
      <w:r w:rsidRPr="004A4B9D">
        <w:rPr>
          <w:sz w:val="20"/>
          <w:szCs w:val="20"/>
        </w:rPr>
        <w:t xml:space="preserve"> озерах и реках водится около 35 видов рыб: щука, плотва, ок</w:t>
      </w:r>
      <w:r>
        <w:rPr>
          <w:sz w:val="20"/>
          <w:szCs w:val="20"/>
        </w:rPr>
        <w:t xml:space="preserve">унь, лещ, карась, </w:t>
      </w:r>
      <w:proofErr w:type="spellStart"/>
      <w:r>
        <w:rPr>
          <w:sz w:val="20"/>
          <w:szCs w:val="20"/>
        </w:rPr>
        <w:t>густера</w:t>
      </w:r>
      <w:proofErr w:type="spellEnd"/>
      <w:r>
        <w:rPr>
          <w:sz w:val="20"/>
          <w:szCs w:val="20"/>
        </w:rPr>
        <w:t xml:space="preserve">, </w:t>
      </w:r>
      <w:r w:rsidR="00E245EB">
        <w:rPr>
          <w:sz w:val="20"/>
          <w:szCs w:val="20"/>
        </w:rPr>
        <w:t>е</w:t>
      </w:r>
      <w:r>
        <w:rPr>
          <w:sz w:val="20"/>
          <w:szCs w:val="20"/>
        </w:rPr>
        <w:t>рш.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83187A">
        <w:rPr>
          <w:b/>
          <w:i/>
          <w:sz w:val="20"/>
          <w:szCs w:val="20"/>
        </w:rPr>
        <w:t xml:space="preserve">Национальный парк </w:t>
      </w:r>
      <w:r w:rsidR="00E245EB">
        <w:rPr>
          <w:b/>
          <w:i/>
          <w:sz w:val="20"/>
          <w:szCs w:val="20"/>
        </w:rPr>
        <w:t>«</w:t>
      </w:r>
      <w:proofErr w:type="spellStart"/>
      <w:r w:rsidRPr="0083187A">
        <w:rPr>
          <w:b/>
          <w:i/>
          <w:sz w:val="20"/>
          <w:szCs w:val="20"/>
        </w:rPr>
        <w:t>Браславские</w:t>
      </w:r>
      <w:proofErr w:type="spellEnd"/>
      <w:r w:rsidRPr="0083187A">
        <w:rPr>
          <w:b/>
          <w:i/>
          <w:sz w:val="20"/>
          <w:szCs w:val="20"/>
        </w:rPr>
        <w:t xml:space="preserve"> озера</w:t>
      </w:r>
      <w:r w:rsidR="00E245EB">
        <w:rPr>
          <w:b/>
          <w:i/>
          <w:sz w:val="20"/>
          <w:szCs w:val="20"/>
        </w:rPr>
        <w:t>»</w:t>
      </w:r>
      <w:r>
        <w:rPr>
          <w:b/>
          <w:sz w:val="20"/>
          <w:szCs w:val="20"/>
        </w:rPr>
        <w:t xml:space="preserve">. </w:t>
      </w:r>
      <w:r w:rsidRPr="004A4B9D">
        <w:rPr>
          <w:sz w:val="20"/>
          <w:szCs w:val="20"/>
        </w:rPr>
        <w:t xml:space="preserve">В 1995 г. на уникальной природной территории Белорусского </w:t>
      </w:r>
      <w:proofErr w:type="spellStart"/>
      <w:r w:rsidRPr="004A4B9D">
        <w:rPr>
          <w:sz w:val="20"/>
          <w:szCs w:val="20"/>
        </w:rPr>
        <w:t>Поозерья</w:t>
      </w:r>
      <w:proofErr w:type="spellEnd"/>
      <w:r w:rsidRPr="004A4B9D">
        <w:rPr>
          <w:sz w:val="20"/>
          <w:szCs w:val="20"/>
        </w:rPr>
        <w:t xml:space="preserve"> создан Национальный парк </w:t>
      </w:r>
      <w:r w:rsidR="00E245EB">
        <w:rPr>
          <w:sz w:val="20"/>
          <w:szCs w:val="20"/>
        </w:rPr>
        <w:t>«</w:t>
      </w:r>
      <w:proofErr w:type="spellStart"/>
      <w:r w:rsidRPr="004A4B9D">
        <w:rPr>
          <w:sz w:val="20"/>
          <w:szCs w:val="20"/>
        </w:rPr>
        <w:t>Браславские</w:t>
      </w:r>
      <w:proofErr w:type="spellEnd"/>
      <w:r w:rsidRPr="004A4B9D">
        <w:rPr>
          <w:sz w:val="20"/>
          <w:szCs w:val="20"/>
        </w:rPr>
        <w:t xml:space="preserve"> озера</w:t>
      </w:r>
      <w:r w:rsidR="00E245EB">
        <w:rPr>
          <w:sz w:val="20"/>
          <w:szCs w:val="20"/>
        </w:rPr>
        <w:t>»</w:t>
      </w:r>
      <w:r w:rsidRPr="004A4B9D">
        <w:rPr>
          <w:sz w:val="20"/>
          <w:szCs w:val="20"/>
        </w:rPr>
        <w:t xml:space="preserve">. </w:t>
      </w:r>
      <w:r w:rsidR="00E245EB">
        <w:rPr>
          <w:sz w:val="20"/>
          <w:szCs w:val="20"/>
        </w:rPr>
        <w:t>Он</w:t>
      </w:r>
      <w:r w:rsidRPr="004A4B9D">
        <w:rPr>
          <w:sz w:val="20"/>
          <w:szCs w:val="20"/>
        </w:rPr>
        <w:t xml:space="preserve"> занимает площадь около 70 тыс</w:t>
      </w:r>
      <w:r w:rsidR="00E245EB">
        <w:rPr>
          <w:sz w:val="20"/>
          <w:szCs w:val="20"/>
        </w:rPr>
        <w:t>.</w:t>
      </w:r>
      <w:r w:rsidRPr="004A4B9D">
        <w:rPr>
          <w:sz w:val="20"/>
          <w:szCs w:val="20"/>
        </w:rPr>
        <w:t xml:space="preserve"> г</w:t>
      </w:r>
      <w:r w:rsidR="00E245EB">
        <w:rPr>
          <w:sz w:val="20"/>
          <w:szCs w:val="20"/>
        </w:rPr>
        <w:t>а</w:t>
      </w:r>
      <w:r w:rsidRPr="004A4B9D">
        <w:rPr>
          <w:sz w:val="20"/>
          <w:szCs w:val="20"/>
        </w:rPr>
        <w:t>. Его протяженность с севе</w:t>
      </w:r>
      <w:r w:rsidR="00E245EB">
        <w:rPr>
          <w:sz w:val="20"/>
          <w:szCs w:val="20"/>
        </w:rPr>
        <w:t xml:space="preserve">ра на юг </w:t>
      </w:r>
      <w:r w:rsidRPr="004A4B9D">
        <w:rPr>
          <w:sz w:val="20"/>
          <w:szCs w:val="20"/>
        </w:rPr>
        <w:t xml:space="preserve">55 км, с запада на восток – от 9 до 29 км. В границах Национального парка находятся 74 озера общей площадью </w:t>
      </w:r>
      <w:r w:rsidR="00E245EB">
        <w:rPr>
          <w:noProof/>
          <w:sz w:val="20"/>
          <w:szCs w:val="20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posOffset>1973580</wp:posOffset>
            </wp:positionH>
            <wp:positionV relativeFrom="line">
              <wp:posOffset>325120</wp:posOffset>
            </wp:positionV>
            <wp:extent cx="1893570" cy="1460500"/>
            <wp:effectExtent l="0" t="0" r="0" b="6350"/>
            <wp:wrapTopAndBottom/>
            <wp:docPr id="10" name="Рисунок 18" descr="http://www.belarus.by/dadvimages/s001322_039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belarus.by/dadvimages/s001322_039203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4B9D">
        <w:rPr>
          <w:sz w:val="20"/>
          <w:szCs w:val="20"/>
        </w:rPr>
        <w:t>12590 г</w:t>
      </w:r>
      <w:r w:rsidR="00E245EB">
        <w:rPr>
          <w:sz w:val="20"/>
          <w:szCs w:val="20"/>
        </w:rPr>
        <w:t>а</w:t>
      </w:r>
      <w:r w:rsidRPr="004A4B9D">
        <w:rPr>
          <w:sz w:val="20"/>
          <w:szCs w:val="20"/>
        </w:rPr>
        <w:t>, что составляет примерно 17</w:t>
      </w:r>
      <w:r w:rsidR="00E245EB">
        <w:rPr>
          <w:sz w:val="20"/>
          <w:szCs w:val="20"/>
        </w:rPr>
        <w:t> </w:t>
      </w:r>
      <w:r w:rsidRPr="004A4B9D">
        <w:rPr>
          <w:sz w:val="20"/>
          <w:szCs w:val="20"/>
        </w:rPr>
        <w:t>% всей его территории.</w:t>
      </w:r>
    </w:p>
    <w:p w:rsidR="00E245EB" w:rsidRPr="00E245EB" w:rsidRDefault="00E245EB" w:rsidP="0010692E">
      <w:pPr>
        <w:pStyle w:val="Normal1"/>
        <w:spacing w:line="240" w:lineRule="auto"/>
        <w:ind w:left="0" w:firstLine="284"/>
        <w:rPr>
          <w:sz w:val="16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183515</wp:posOffset>
            </wp:positionV>
            <wp:extent cx="1893570" cy="1460500"/>
            <wp:effectExtent l="0" t="0" r="0" b="6350"/>
            <wp:wrapTopAndBottom/>
            <wp:docPr id="9" name="Рисунок 13" descr="Браславские ост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Браславские острова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A13">
        <w:rPr>
          <w:sz w:val="20"/>
          <w:szCs w:val="20"/>
        </w:rPr>
        <w:t xml:space="preserve"> </w:t>
      </w:r>
    </w:p>
    <w:p w:rsidR="00E245EB" w:rsidRPr="00E245EB" w:rsidRDefault="00E245EB" w:rsidP="0010692E">
      <w:pPr>
        <w:pStyle w:val="Normal1"/>
        <w:spacing w:line="240" w:lineRule="auto"/>
        <w:ind w:left="0" w:firstLine="284"/>
        <w:rPr>
          <w:sz w:val="14"/>
          <w:szCs w:val="20"/>
        </w:rPr>
      </w:pPr>
    </w:p>
    <w:p w:rsidR="00CB1A13" w:rsidRPr="004A4B9D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4A4B9D">
        <w:rPr>
          <w:sz w:val="20"/>
          <w:szCs w:val="20"/>
        </w:rPr>
        <w:t xml:space="preserve">Здесь произрастает более 1900 видов растений.  </w:t>
      </w:r>
      <w:proofErr w:type="gramStart"/>
      <w:r w:rsidRPr="004A4B9D">
        <w:rPr>
          <w:sz w:val="20"/>
          <w:szCs w:val="20"/>
        </w:rPr>
        <w:t xml:space="preserve">На его территории обитают 312 видов позвоночных животных, в </w:t>
      </w:r>
      <w:r w:rsidR="00E245EB">
        <w:rPr>
          <w:sz w:val="20"/>
          <w:szCs w:val="20"/>
        </w:rPr>
        <w:t xml:space="preserve">том числе: </w:t>
      </w:r>
      <w:r w:rsidRPr="00B85026">
        <w:rPr>
          <w:sz w:val="20"/>
          <w:szCs w:val="20"/>
        </w:rPr>
        <w:t>216 видов птиц (лебедь-шипун, черный аист, серый журавль, серебристая чайка, белая куропатка)</w:t>
      </w:r>
      <w:r>
        <w:rPr>
          <w:sz w:val="20"/>
          <w:szCs w:val="20"/>
        </w:rPr>
        <w:t xml:space="preserve">, </w:t>
      </w:r>
      <w:r w:rsidRPr="004A4B9D">
        <w:rPr>
          <w:sz w:val="20"/>
          <w:szCs w:val="20"/>
        </w:rPr>
        <w:t>45 видов млекопитающих (лось, олень, косуля, к</w:t>
      </w:r>
      <w:r w:rsidRPr="004A4B9D">
        <w:rPr>
          <w:sz w:val="20"/>
          <w:szCs w:val="20"/>
        </w:rPr>
        <w:t>а</w:t>
      </w:r>
      <w:r w:rsidRPr="004A4B9D">
        <w:rPr>
          <w:sz w:val="20"/>
          <w:szCs w:val="20"/>
        </w:rPr>
        <w:t>бан;</w:t>
      </w:r>
      <w:proofErr w:type="gramEnd"/>
      <w:r w:rsidRPr="004A4B9D">
        <w:rPr>
          <w:sz w:val="20"/>
          <w:szCs w:val="20"/>
        </w:rPr>
        <w:t xml:space="preserve"> </w:t>
      </w:r>
      <w:proofErr w:type="gramStart"/>
      <w:r w:rsidRPr="004A4B9D">
        <w:rPr>
          <w:sz w:val="20"/>
          <w:szCs w:val="20"/>
        </w:rPr>
        <w:t>внесенные в Красную книгу барсук, рысь, бурый медведь, пруд</w:t>
      </w:r>
      <w:r w:rsidRPr="004A4B9D">
        <w:rPr>
          <w:sz w:val="20"/>
          <w:szCs w:val="20"/>
        </w:rPr>
        <w:t>о</w:t>
      </w:r>
      <w:r w:rsidRPr="004A4B9D">
        <w:rPr>
          <w:sz w:val="20"/>
          <w:szCs w:val="20"/>
        </w:rPr>
        <w:t>вая ночница, северный кожанок)</w:t>
      </w:r>
      <w:r>
        <w:rPr>
          <w:sz w:val="20"/>
          <w:szCs w:val="20"/>
        </w:rPr>
        <w:t xml:space="preserve">, </w:t>
      </w:r>
      <w:r w:rsidRPr="004A4B9D">
        <w:rPr>
          <w:sz w:val="20"/>
          <w:szCs w:val="20"/>
        </w:rPr>
        <w:t xml:space="preserve">34 вида рыб (судак, линь, лещ, сазан, язь, сом, угорь, внесенные </w:t>
      </w:r>
      <w:r w:rsidR="00E245EB">
        <w:rPr>
          <w:sz w:val="20"/>
          <w:szCs w:val="20"/>
        </w:rPr>
        <w:t xml:space="preserve">в </w:t>
      </w:r>
      <w:r w:rsidRPr="004A4B9D">
        <w:rPr>
          <w:sz w:val="20"/>
          <w:szCs w:val="20"/>
        </w:rPr>
        <w:t>Красную книгу ряпушка европейская, снеток)</w:t>
      </w:r>
      <w:r>
        <w:rPr>
          <w:sz w:val="20"/>
          <w:szCs w:val="20"/>
        </w:rPr>
        <w:t xml:space="preserve">, </w:t>
      </w:r>
      <w:r w:rsidRPr="004A4B9D">
        <w:rPr>
          <w:sz w:val="20"/>
          <w:szCs w:val="20"/>
        </w:rPr>
        <w:t>12 видов земноводных</w:t>
      </w:r>
      <w:r>
        <w:rPr>
          <w:sz w:val="20"/>
          <w:szCs w:val="20"/>
        </w:rPr>
        <w:t xml:space="preserve">, </w:t>
      </w:r>
      <w:r w:rsidRPr="004A4B9D">
        <w:rPr>
          <w:sz w:val="20"/>
          <w:szCs w:val="20"/>
        </w:rPr>
        <w:t>5 видов пресмыкающихся</w:t>
      </w:r>
      <w:r>
        <w:rPr>
          <w:sz w:val="20"/>
          <w:szCs w:val="20"/>
        </w:rPr>
        <w:t>.</w:t>
      </w:r>
      <w:proofErr w:type="gramEnd"/>
    </w:p>
    <w:p w:rsidR="00CB1A13" w:rsidRDefault="00CB1A13" w:rsidP="0010692E">
      <w:pPr>
        <w:ind w:firstLine="284"/>
        <w:jc w:val="both"/>
      </w:pPr>
      <w:r w:rsidRPr="0083187A">
        <w:rPr>
          <w:b/>
          <w:i/>
        </w:rPr>
        <w:t xml:space="preserve">Национальный парк </w:t>
      </w:r>
      <w:r w:rsidR="00E245EB">
        <w:rPr>
          <w:b/>
          <w:i/>
        </w:rPr>
        <w:t>«</w:t>
      </w:r>
      <w:proofErr w:type="spellStart"/>
      <w:r w:rsidRPr="0083187A">
        <w:rPr>
          <w:b/>
          <w:i/>
        </w:rPr>
        <w:t>Припятский</w:t>
      </w:r>
      <w:proofErr w:type="spellEnd"/>
      <w:r w:rsidR="00E245EB">
        <w:rPr>
          <w:b/>
          <w:i/>
        </w:rPr>
        <w:t>»</w:t>
      </w:r>
      <w:r>
        <w:rPr>
          <w:b/>
        </w:rPr>
        <w:t>.</w:t>
      </w:r>
      <w:r w:rsidRPr="00B85026">
        <w:t xml:space="preserve"> </w:t>
      </w:r>
      <w:r w:rsidRPr="004A4B9D">
        <w:t>В июне 1969 г. был орган</w:t>
      </w:r>
      <w:r w:rsidRPr="004A4B9D">
        <w:t>и</w:t>
      </w:r>
      <w:r w:rsidRPr="004A4B9D">
        <w:t xml:space="preserve">зован </w:t>
      </w:r>
      <w:proofErr w:type="spellStart"/>
      <w:r w:rsidRPr="004A4B9D">
        <w:t>Припятский</w:t>
      </w:r>
      <w:proofErr w:type="spellEnd"/>
      <w:r w:rsidRPr="004A4B9D">
        <w:t xml:space="preserve"> государственный ландшафтно-гидрологический заповедник, который с 1996 г</w:t>
      </w:r>
      <w:r w:rsidR="00E245EB">
        <w:t>.</w:t>
      </w:r>
      <w:r w:rsidRPr="004A4B9D">
        <w:t xml:space="preserve"> преобразован в Национальный парк </w:t>
      </w:r>
      <w:r w:rsidR="00E245EB">
        <w:lastRenderedPageBreak/>
        <w:t>«</w:t>
      </w:r>
      <w:proofErr w:type="spellStart"/>
      <w:r w:rsidRPr="004A4B9D">
        <w:t>Припятский</w:t>
      </w:r>
      <w:proofErr w:type="spellEnd"/>
      <w:r w:rsidR="00E245EB">
        <w:t>»</w:t>
      </w:r>
      <w:r w:rsidRPr="004A4B9D">
        <w:t>.  Под особой охраной находится около 190 тыс</w:t>
      </w:r>
      <w:r w:rsidR="00E245EB">
        <w:t>.</w:t>
      </w:r>
      <w:r w:rsidRPr="004A4B9D">
        <w:t xml:space="preserve"> г</w:t>
      </w:r>
      <w:r w:rsidR="00E245EB">
        <w:t>а</w:t>
      </w:r>
      <w:r w:rsidRPr="004A4B9D">
        <w:t xml:space="preserve"> те</w:t>
      </w:r>
      <w:r w:rsidRPr="004A4B9D">
        <w:t>р</w:t>
      </w:r>
      <w:r w:rsidRPr="004A4B9D">
        <w:t xml:space="preserve">ритории, и более трети занимает абсолютный резерват дикой природы. </w:t>
      </w:r>
    </w:p>
    <w:p w:rsidR="00CB1A13" w:rsidRDefault="00CB1A13" w:rsidP="0010692E">
      <w:pPr>
        <w:ind w:firstLine="284"/>
        <w:jc w:val="both"/>
        <w:rPr>
          <w:b/>
        </w:rPr>
      </w:pPr>
      <w:r w:rsidRPr="004A4B9D">
        <w:t xml:space="preserve">Национальный парк </w:t>
      </w:r>
      <w:r w:rsidR="00E245EB">
        <w:t>«</w:t>
      </w:r>
      <w:proofErr w:type="spellStart"/>
      <w:r w:rsidRPr="004A4B9D">
        <w:t>Припятский</w:t>
      </w:r>
      <w:proofErr w:type="spellEnd"/>
      <w:r w:rsidR="00E245EB">
        <w:t>»</w:t>
      </w:r>
      <w:r w:rsidRPr="004A4B9D">
        <w:t xml:space="preserve"> имеет международный статус ключевой орнитологической территории. Здесь обитает 256 видов пернатых (79</w:t>
      </w:r>
      <w:r w:rsidR="00E245EB">
        <w:t> </w:t>
      </w:r>
      <w:r w:rsidRPr="004A4B9D">
        <w:t xml:space="preserve">% </w:t>
      </w:r>
      <w:r w:rsidR="00E245EB">
        <w:t xml:space="preserve">от </w:t>
      </w:r>
      <w:r w:rsidRPr="004A4B9D">
        <w:t>орнитофауны всей страны), из них 65 видов занес</w:t>
      </w:r>
      <w:r w:rsidRPr="004A4B9D">
        <w:t>е</w:t>
      </w:r>
      <w:r w:rsidRPr="004A4B9D">
        <w:t xml:space="preserve">ны в Красную книгу Беларуси. </w:t>
      </w:r>
      <w:r>
        <w:t xml:space="preserve"> </w:t>
      </w:r>
      <w:r w:rsidRPr="004A4B9D">
        <w:t xml:space="preserve">В реках и </w:t>
      </w:r>
      <w:proofErr w:type="spellStart"/>
      <w:r w:rsidRPr="004A4B9D">
        <w:t>старичных</w:t>
      </w:r>
      <w:proofErr w:type="spellEnd"/>
      <w:r w:rsidRPr="004A4B9D">
        <w:t xml:space="preserve"> озерах парка в</w:t>
      </w:r>
      <w:r w:rsidRPr="004A4B9D">
        <w:t>о</w:t>
      </w:r>
      <w:r w:rsidRPr="004A4B9D">
        <w:t>дится 38 видов рыб – судак, щука, на</w:t>
      </w:r>
      <w:r>
        <w:t xml:space="preserve">лим, жерех, лещ. </w:t>
      </w:r>
      <w:proofErr w:type="gramStart"/>
      <w:r w:rsidRPr="004A4B9D">
        <w:t>Флора предста</w:t>
      </w:r>
      <w:r w:rsidRPr="004A4B9D">
        <w:t>в</w:t>
      </w:r>
      <w:r w:rsidRPr="004A4B9D">
        <w:t>лена 929 видами растений, из них около 45 занесены в Красную книгу Беларуси.</w:t>
      </w:r>
      <w:proofErr w:type="gramEnd"/>
    </w:p>
    <w:p w:rsidR="00CB1A13" w:rsidRDefault="0083187A" w:rsidP="0010692E">
      <w:pPr>
        <w:pStyle w:val="text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3187A">
        <w:rPr>
          <w:b/>
          <w:i/>
          <w:sz w:val="20"/>
          <w:szCs w:val="20"/>
        </w:rPr>
        <w:t xml:space="preserve">Национальный парк </w:t>
      </w:r>
      <w:r w:rsidR="00E245EB">
        <w:rPr>
          <w:b/>
          <w:i/>
          <w:sz w:val="20"/>
          <w:szCs w:val="20"/>
        </w:rPr>
        <w:t>«</w:t>
      </w:r>
      <w:r w:rsidR="00CB1A13" w:rsidRPr="0083187A">
        <w:rPr>
          <w:b/>
          <w:i/>
          <w:sz w:val="20"/>
          <w:szCs w:val="20"/>
        </w:rPr>
        <w:t>Беловежская пуща</w:t>
      </w:r>
      <w:r w:rsidR="00E245EB">
        <w:rPr>
          <w:b/>
          <w:i/>
        </w:rPr>
        <w:t>»</w:t>
      </w:r>
      <w:r w:rsidR="00CB1A13" w:rsidRPr="004A4B9D">
        <w:rPr>
          <w:sz w:val="20"/>
          <w:szCs w:val="20"/>
        </w:rPr>
        <w:t xml:space="preserve"> представляет собой один из крупнейших лесных массивов равнинной Европы, который сохранился в относительно ненарушенном состоянии до нашего вр</w:t>
      </w:r>
      <w:r w:rsidR="00CB1A13" w:rsidRPr="004A4B9D">
        <w:rPr>
          <w:sz w:val="20"/>
          <w:szCs w:val="20"/>
        </w:rPr>
        <w:t>е</w:t>
      </w:r>
      <w:r w:rsidR="00CB1A13" w:rsidRPr="004A4B9D">
        <w:rPr>
          <w:sz w:val="20"/>
          <w:szCs w:val="20"/>
        </w:rPr>
        <w:t>мени. Его территория разделена государственной границей на две ча</w:t>
      </w:r>
      <w:r w:rsidR="00CB1A13" w:rsidRPr="004A4B9D">
        <w:rPr>
          <w:sz w:val="20"/>
          <w:szCs w:val="20"/>
        </w:rPr>
        <w:t>с</w:t>
      </w:r>
      <w:r w:rsidR="00CB1A13" w:rsidRPr="004A4B9D">
        <w:rPr>
          <w:sz w:val="20"/>
          <w:szCs w:val="20"/>
        </w:rPr>
        <w:t>ти – белорусскую и польскую.</w:t>
      </w:r>
      <w:r w:rsidR="00CB1A13" w:rsidRPr="00B85026">
        <w:rPr>
          <w:noProof/>
          <w:color w:val="0000FF"/>
        </w:rPr>
        <w:t xml:space="preserve"> </w:t>
      </w:r>
      <w:r w:rsidR="00CB1A13" w:rsidRPr="004A4B9D">
        <w:rPr>
          <w:sz w:val="20"/>
          <w:szCs w:val="20"/>
        </w:rPr>
        <w:t xml:space="preserve"> </w:t>
      </w:r>
    </w:p>
    <w:p w:rsidR="00CB1A13" w:rsidRDefault="00CB1A13" w:rsidP="0010692E">
      <w:pPr>
        <w:ind w:firstLine="284"/>
        <w:jc w:val="both"/>
      </w:pPr>
      <w:r w:rsidRPr="004A4B9D">
        <w:t xml:space="preserve">В белорусской части пущи и на прилегающих к ней территориях в настоящее время создано </w:t>
      </w:r>
      <w:r w:rsidR="00BA0F63">
        <w:t>г</w:t>
      </w:r>
      <w:r w:rsidRPr="004A4B9D">
        <w:t>осударственное природоохранное учрежд</w:t>
      </w:r>
      <w:r w:rsidRPr="004A4B9D">
        <w:t>е</w:t>
      </w:r>
      <w:r w:rsidRPr="004A4B9D">
        <w:t xml:space="preserve">ние «Национальный парк «Беловежская пуща». Протяженность </w:t>
      </w:r>
      <w:r w:rsidR="00BA0F63">
        <w:t>Н</w:t>
      </w:r>
      <w:r w:rsidRPr="004A4B9D">
        <w:t>а</w:t>
      </w:r>
      <w:r w:rsidRPr="004A4B9D">
        <w:t>ционального парка с севера на юг более 60, а с запада на восток – от 10 до 50 км. Он занимает площадь 163505 га и расположен в пределах Гродненской и Брестской областей. На территории польской части пущи создан Беловежский национальный парк, площадь которого ок</w:t>
      </w:r>
      <w:r w:rsidRPr="004A4B9D">
        <w:t>о</w:t>
      </w:r>
      <w:r w:rsidRPr="004A4B9D">
        <w:t>ло 10 тыс. га. Государственный заповедник образован 30 января 1925</w:t>
      </w:r>
      <w:r w:rsidR="00BA0F63">
        <w:t> </w:t>
      </w:r>
      <w:r w:rsidRPr="004A4B9D">
        <w:t>г</w:t>
      </w:r>
      <w:r w:rsidR="00BA0F63">
        <w:t>.</w:t>
      </w:r>
      <w:r w:rsidRPr="00670361">
        <w:t xml:space="preserve"> </w:t>
      </w:r>
      <w:r w:rsidRPr="004A4B9D">
        <w:t xml:space="preserve">Здесь </w:t>
      </w:r>
      <w:r>
        <w:t>обитает 227</w:t>
      </w:r>
      <w:r w:rsidRPr="004A4B9D">
        <w:t xml:space="preserve"> видов </w:t>
      </w:r>
      <w:r>
        <w:t>птиц</w:t>
      </w:r>
      <w:r w:rsidRPr="004A4B9D">
        <w:t xml:space="preserve">, </w:t>
      </w:r>
      <w:r>
        <w:t>24</w:t>
      </w:r>
      <w:r w:rsidRPr="004A4B9D">
        <w:t xml:space="preserve"> вид</w:t>
      </w:r>
      <w:r>
        <w:t>а</w:t>
      </w:r>
      <w:r w:rsidRPr="004A4B9D">
        <w:t xml:space="preserve"> рыб</w:t>
      </w:r>
      <w:r>
        <w:t>,</w:t>
      </w:r>
      <w:r w:rsidRPr="004A4B9D">
        <w:t xml:space="preserve"> </w:t>
      </w:r>
      <w:r>
        <w:t>59 видов млекоп</w:t>
      </w:r>
      <w:r>
        <w:t>и</w:t>
      </w:r>
      <w:r>
        <w:t xml:space="preserve">тающих, более 11000 беспозвоночных животных. На территории пущи произрастает </w:t>
      </w:r>
      <w:r w:rsidRPr="004A4B9D">
        <w:t>9</w:t>
      </w:r>
      <w:r>
        <w:t>58</w:t>
      </w:r>
      <w:r w:rsidRPr="004A4B9D">
        <w:t xml:space="preserve"> вид</w:t>
      </w:r>
      <w:r>
        <w:t>ов</w:t>
      </w:r>
      <w:r w:rsidRPr="004A4B9D">
        <w:t xml:space="preserve"> растений.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525262">
        <w:rPr>
          <w:b/>
          <w:sz w:val="20"/>
          <w:szCs w:val="20"/>
        </w:rPr>
        <w:t xml:space="preserve">Заказник </w:t>
      </w:r>
      <w:r>
        <w:rPr>
          <w:sz w:val="20"/>
          <w:szCs w:val="20"/>
        </w:rPr>
        <w:t>– участок, где постоянно или временно запрещены о</w:t>
      </w:r>
      <w:r>
        <w:rPr>
          <w:sz w:val="20"/>
          <w:szCs w:val="20"/>
        </w:rPr>
        <w:t>т</w:t>
      </w:r>
      <w:r>
        <w:rPr>
          <w:sz w:val="20"/>
          <w:szCs w:val="20"/>
        </w:rPr>
        <w:t xml:space="preserve">дельные виды хозяйственной деятельности. 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Цели создания заказника –  охрана одного или многих видов жизни, экосистем или их материально-энергетических составляющих (эне</w:t>
      </w:r>
      <w:r>
        <w:rPr>
          <w:sz w:val="20"/>
          <w:szCs w:val="20"/>
        </w:rPr>
        <w:t>р</w:t>
      </w:r>
      <w:r>
        <w:rPr>
          <w:sz w:val="20"/>
          <w:szCs w:val="20"/>
        </w:rPr>
        <w:t>гия, газовый состав, почва-субстрат, живые организмы). Функцион</w:t>
      </w:r>
      <w:r>
        <w:rPr>
          <w:sz w:val="20"/>
          <w:szCs w:val="20"/>
        </w:rPr>
        <w:t>и</w:t>
      </w:r>
      <w:r>
        <w:rPr>
          <w:sz w:val="20"/>
          <w:szCs w:val="20"/>
        </w:rPr>
        <w:t xml:space="preserve">рование заказников построено на сочетании абсолютного запрета с допущением ограниченной эксплуатации природных ресурсов. 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зависимости от специфики охраняемого природного компонента выделяют несколько типов заказников: ботанические, зоологические, заказники лекарственных растений, </w:t>
      </w:r>
      <w:proofErr w:type="spellStart"/>
      <w:r>
        <w:rPr>
          <w:sz w:val="20"/>
          <w:szCs w:val="20"/>
        </w:rPr>
        <w:t>заказники-клюквенники</w:t>
      </w:r>
      <w:proofErr w:type="spellEnd"/>
      <w:r>
        <w:rPr>
          <w:sz w:val="20"/>
          <w:szCs w:val="20"/>
        </w:rPr>
        <w:t>, запове</w:t>
      </w:r>
      <w:r>
        <w:rPr>
          <w:sz w:val="20"/>
          <w:szCs w:val="20"/>
        </w:rPr>
        <w:t>д</w:t>
      </w:r>
      <w:r>
        <w:rPr>
          <w:sz w:val="20"/>
          <w:szCs w:val="20"/>
        </w:rPr>
        <w:t>но-охотничьи хозяйства, гидрологические, озерные, болотные, речные, палеонтологические, ландшафтные.</w:t>
      </w:r>
      <w:proofErr w:type="gramEnd"/>
    </w:p>
    <w:p w:rsidR="00CB1A13" w:rsidRPr="00525262" w:rsidRDefault="00CB1A13" w:rsidP="0010692E">
      <w:pPr>
        <w:ind w:firstLine="284"/>
        <w:jc w:val="both"/>
      </w:pPr>
      <w:r w:rsidRPr="00573502">
        <w:rPr>
          <w:b/>
          <w:i/>
        </w:rPr>
        <w:t>Республиканский ландшафтный заказник «Ельня»</w:t>
      </w:r>
      <w:r w:rsidRPr="00525262">
        <w:t xml:space="preserve"> является о</w:t>
      </w:r>
      <w:r w:rsidRPr="00525262">
        <w:t>д</w:t>
      </w:r>
      <w:r w:rsidRPr="00525262">
        <w:t xml:space="preserve">ним из наиболее уникальных объектов заповедного фонда Беларуси. </w:t>
      </w:r>
      <w:r w:rsidRPr="00525262">
        <w:lastRenderedPageBreak/>
        <w:t>Это самый крупный в Беларуси и один из крупнейших в Европе озе</w:t>
      </w:r>
      <w:r w:rsidRPr="00525262">
        <w:t>р</w:t>
      </w:r>
      <w:r w:rsidRPr="00525262">
        <w:t xml:space="preserve">но-болотный комплекс. </w:t>
      </w:r>
      <w:proofErr w:type="gramStart"/>
      <w:r w:rsidRPr="00525262">
        <w:t>На его территории находится около 30 кру</w:t>
      </w:r>
      <w:r w:rsidRPr="00525262">
        <w:t>п</w:t>
      </w:r>
      <w:r w:rsidRPr="00525262">
        <w:t xml:space="preserve">ных и средних озер, самые большие из них – </w:t>
      </w:r>
      <w:proofErr w:type="spellStart"/>
      <w:r w:rsidRPr="00525262">
        <w:t>Ельно</w:t>
      </w:r>
      <w:proofErr w:type="spellEnd"/>
      <w:r w:rsidRPr="00525262">
        <w:t xml:space="preserve"> и Черное.</w:t>
      </w:r>
      <w:proofErr w:type="gramEnd"/>
      <w:r w:rsidRPr="00525262">
        <w:t xml:space="preserve"> Всего же этот уникальный природный комплекс насчитывает 118 озер, включая </w:t>
      </w:r>
      <w:proofErr w:type="gramStart"/>
      <w:r w:rsidRPr="00525262">
        <w:t>мелкие</w:t>
      </w:r>
      <w:proofErr w:type="gramEnd"/>
      <w:r w:rsidRPr="00525262">
        <w:t>.</w:t>
      </w:r>
      <w:r w:rsidR="0083187A">
        <w:t xml:space="preserve"> </w:t>
      </w:r>
      <w:r w:rsidRPr="00525262">
        <w:t xml:space="preserve">Водно-болотное угодье «Ельня» является </w:t>
      </w:r>
      <w:proofErr w:type="spellStart"/>
      <w:r w:rsidRPr="00525262">
        <w:t>Рамсарским</w:t>
      </w:r>
      <w:proofErr w:type="spellEnd"/>
      <w:r w:rsidRPr="00525262">
        <w:t xml:space="preserve"> учас</w:t>
      </w:r>
      <w:r w:rsidRPr="00525262">
        <w:t>т</w:t>
      </w:r>
      <w:r w:rsidRPr="00525262">
        <w:t>ком (с 2002 г.), ключевой орнитологической (с 2000 г.) и ботанической (с 2005 г.) территорией  международного значения. Общая площадь составляет 25301 га (253</w:t>
      </w:r>
      <w:r w:rsidR="00BA0F63">
        <w:t>,</w:t>
      </w:r>
      <w:r w:rsidRPr="00525262">
        <w:t>01 км</w:t>
      </w:r>
      <w:proofErr w:type="gramStart"/>
      <w:r w:rsidRPr="0083187A">
        <w:rPr>
          <w:vertAlign w:val="superscript"/>
        </w:rPr>
        <w:t>2</w:t>
      </w:r>
      <w:proofErr w:type="gramEnd"/>
      <w:r w:rsidRPr="00525262">
        <w:t>). Природоохранный объект распол</w:t>
      </w:r>
      <w:r w:rsidRPr="00525262">
        <w:t>о</w:t>
      </w:r>
      <w:r w:rsidRPr="00525262">
        <w:t xml:space="preserve">жен в </w:t>
      </w:r>
      <w:proofErr w:type="spellStart"/>
      <w:r w:rsidRPr="00525262">
        <w:t>Миорском</w:t>
      </w:r>
      <w:proofErr w:type="spellEnd"/>
      <w:r w:rsidRPr="00525262">
        <w:t xml:space="preserve"> и </w:t>
      </w:r>
      <w:proofErr w:type="spellStart"/>
      <w:r w:rsidRPr="00525262">
        <w:t>Шарковщинском</w:t>
      </w:r>
      <w:proofErr w:type="spellEnd"/>
      <w:r w:rsidRPr="00525262">
        <w:t xml:space="preserve"> районах Витебской обла</w:t>
      </w:r>
      <w:r w:rsidRPr="00525262">
        <w:t>с</w:t>
      </w:r>
      <w:r w:rsidRPr="00525262">
        <w:t>ти.</w:t>
      </w:r>
    </w:p>
    <w:p w:rsidR="00CB1A13" w:rsidRDefault="00245E8A" w:rsidP="0010692E">
      <w:pPr>
        <w:ind w:firstLine="284"/>
        <w:jc w:val="both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1085850</wp:posOffset>
            </wp:positionV>
            <wp:extent cx="3808730" cy="1203960"/>
            <wp:effectExtent l="0" t="0" r="1270" b="0"/>
            <wp:wrapSquare wrapText="bothSides"/>
            <wp:docPr id="3" name="Рисунок 9" descr="http://www.wildlife.by/sites/default/files/dp/2011/01/25-si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wildlife.by/sites/default/files/dp/2011/01/25-sizl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A13" w:rsidRPr="00573502">
        <w:rPr>
          <w:b/>
          <w:i/>
        </w:rPr>
        <w:t>Государственный охотничий заказник «</w:t>
      </w:r>
      <w:proofErr w:type="spellStart"/>
      <w:r w:rsidR="00CB1A13" w:rsidRPr="00573502">
        <w:rPr>
          <w:b/>
          <w:i/>
        </w:rPr>
        <w:t>Налибокский</w:t>
      </w:r>
      <w:proofErr w:type="spellEnd"/>
      <w:r w:rsidR="00CB1A13" w:rsidRPr="00573502">
        <w:rPr>
          <w:b/>
          <w:i/>
        </w:rPr>
        <w:t>»</w:t>
      </w:r>
      <w:r w:rsidR="00CB1A13" w:rsidRPr="00525262">
        <w:t xml:space="preserve"> был обр</w:t>
      </w:r>
      <w:r w:rsidR="00CB1A13" w:rsidRPr="00525262">
        <w:t>а</w:t>
      </w:r>
      <w:r w:rsidR="00CB1A13" w:rsidRPr="00525262">
        <w:t xml:space="preserve">зован в 1960 г. Площадь заказника 77,54 тыс. га. </w:t>
      </w:r>
      <w:proofErr w:type="spellStart"/>
      <w:r w:rsidR="00CB1A13" w:rsidRPr="00525262">
        <w:t>Налибокская</w:t>
      </w:r>
      <w:proofErr w:type="spellEnd"/>
      <w:r w:rsidR="00CB1A13" w:rsidRPr="00525262">
        <w:t xml:space="preserve"> пуща занимает восточную о</w:t>
      </w:r>
      <w:r w:rsidR="005A1E95">
        <w:t xml:space="preserve">краину </w:t>
      </w:r>
      <w:proofErr w:type="spellStart"/>
      <w:r w:rsidR="005A1E95">
        <w:t>Верхне-Неманской</w:t>
      </w:r>
      <w:proofErr w:type="spellEnd"/>
      <w:r w:rsidR="005A1E95">
        <w:t xml:space="preserve"> озерно-</w:t>
      </w:r>
      <w:r w:rsidR="00CB1A13" w:rsidRPr="00525262">
        <w:t>лед</w:t>
      </w:r>
      <w:r w:rsidR="00CB1A13">
        <w:t xml:space="preserve">никовой и аллювиальной равнины. </w:t>
      </w:r>
      <w:proofErr w:type="spellStart"/>
      <w:r w:rsidR="00CB1A13" w:rsidRPr="00525262">
        <w:t>Налибокская</w:t>
      </w:r>
      <w:proofErr w:type="spellEnd"/>
      <w:r w:rsidR="00CB1A13" w:rsidRPr="00525262">
        <w:t xml:space="preserve"> пуща имеет большое значение как уникальный объект био</w:t>
      </w:r>
      <w:r w:rsidR="00CB1A13" w:rsidRPr="00525262">
        <w:softHyphen/>
        <w:t>логического и ланд</w:t>
      </w:r>
      <w:r w:rsidR="005A1E95">
        <w:t>шафтного разно</w:t>
      </w:r>
      <w:r w:rsidR="00CB1A13" w:rsidRPr="00525262">
        <w:t xml:space="preserve">образия. </w:t>
      </w:r>
      <w:r w:rsidR="00C565DB">
        <w:t>В настоящее время</w:t>
      </w:r>
      <w:r w:rsidR="00CB1A13" w:rsidRPr="00525262">
        <w:t xml:space="preserve"> на ее территории отмечено 30 видов растений, 12 видов беспозвоночных животных, 3 вида рыб, 3 вида амфибий и ре</w:t>
      </w:r>
      <w:r w:rsidR="00CB1A13" w:rsidRPr="00525262">
        <w:t>п</w:t>
      </w:r>
      <w:r w:rsidR="00CB1A13" w:rsidRPr="00525262">
        <w:t>тилий, 29 видов п</w:t>
      </w:r>
      <w:r w:rsidR="005A1E95">
        <w:t>тиц, 4 вида млекопитающих, з</w:t>
      </w:r>
      <w:r w:rsidR="005A1E95">
        <w:t>а</w:t>
      </w:r>
      <w:r w:rsidR="005A1E95">
        <w:t>не</w:t>
      </w:r>
      <w:r w:rsidR="00CB1A13" w:rsidRPr="00525262">
        <w:t>сенных в Красную книгу Беларуси и Междун</w:t>
      </w:r>
      <w:r w:rsidR="00CB1A13" w:rsidRPr="00525262">
        <w:t>а</w:t>
      </w:r>
      <w:r w:rsidR="00CB1A13" w:rsidRPr="00525262">
        <w:t>родную Красную книгу.</w:t>
      </w:r>
      <w:r w:rsidR="00CB1A13">
        <w:t xml:space="preserve"> </w:t>
      </w:r>
      <w:r w:rsidR="00CB1A13" w:rsidRPr="00525262">
        <w:t>В лесном массиве обитает около 40 видов животных, кот</w:t>
      </w:r>
      <w:r w:rsidR="00C565DB">
        <w:t>орые занесены в Красную книгу Республики Беларусь</w:t>
      </w:r>
      <w:r w:rsidR="00CB1A13" w:rsidRPr="00525262">
        <w:t xml:space="preserve">; 29 из них </w:t>
      </w:r>
      <w:r w:rsidR="00C565DB">
        <w:t>–</w:t>
      </w:r>
      <w:r w:rsidR="00CB1A13" w:rsidRPr="00525262">
        <w:t xml:space="preserve"> птицы. Здесь отмечены </w:t>
      </w:r>
      <w:r w:rsidR="005A1E95">
        <w:t>такие редкие виды</w:t>
      </w:r>
      <w:r w:rsidR="006E3E91">
        <w:t>,</w:t>
      </w:r>
      <w:r w:rsidR="005A1E95">
        <w:t xml:space="preserve"> как с</w:t>
      </w:r>
      <w:r w:rsidR="005A1E95">
        <w:t>и</w:t>
      </w:r>
      <w:r w:rsidR="005A1E95">
        <w:t>зоворонка, змееяд, филин, бородатая не</w:t>
      </w:r>
      <w:r w:rsidR="00CB1A13" w:rsidRPr="00525262">
        <w:t>яс</w:t>
      </w:r>
      <w:r w:rsidR="005A1E95">
        <w:t>ыть, че</w:t>
      </w:r>
      <w:r w:rsidR="005A1E95">
        <w:t>р</w:t>
      </w:r>
      <w:r w:rsidR="005A1E95">
        <w:t>ный аист, пустельга, се</w:t>
      </w:r>
      <w:r w:rsidR="00CB1A13" w:rsidRPr="00525262">
        <w:t>рый журавль, в том числе важные в</w:t>
      </w:r>
      <w:r w:rsidR="005A1E95">
        <w:t xml:space="preserve"> масштабах всей Беларуси популя</w:t>
      </w:r>
      <w:r w:rsidR="00CB1A13" w:rsidRPr="00525262">
        <w:t>ции з</w:t>
      </w:r>
      <w:r w:rsidR="00CB1A13" w:rsidRPr="00525262">
        <w:t>и</w:t>
      </w:r>
      <w:r w:rsidR="005A1E95">
        <w:t>мородка (до 30 пар) и мало</w:t>
      </w:r>
      <w:r w:rsidR="00CB1A13" w:rsidRPr="00525262">
        <w:t xml:space="preserve">го подорлика (до 50 пар). </w:t>
      </w:r>
    </w:p>
    <w:p w:rsidR="00CB1A13" w:rsidRDefault="005A1E95" w:rsidP="0010692E">
      <w:pPr>
        <w:ind w:firstLine="284"/>
        <w:jc w:val="both"/>
      </w:pPr>
      <w:proofErr w:type="gramStart"/>
      <w:r>
        <w:t xml:space="preserve">Фауна </w:t>
      </w:r>
      <w:proofErr w:type="spellStart"/>
      <w:r>
        <w:t>Налибокского</w:t>
      </w:r>
      <w:proofErr w:type="spellEnd"/>
      <w:r>
        <w:t xml:space="preserve"> заказни</w:t>
      </w:r>
      <w:r w:rsidR="00CB1A13" w:rsidRPr="00525262">
        <w:t xml:space="preserve">ка </w:t>
      </w:r>
      <w:r w:rsidR="006E3E91">
        <w:t>в настоящее время</w:t>
      </w:r>
      <w:r w:rsidR="00CB1A13" w:rsidRPr="00525262">
        <w:t xml:space="preserve"> насчитывает 295 видов; здесь живут олени, лоси, дикие кабаны, косули, бобры, выдры, глухари, те</w:t>
      </w:r>
      <w:r>
        <w:t>те</w:t>
      </w:r>
      <w:r w:rsidR="00CB1A13" w:rsidRPr="00525262">
        <w:t>рева, рябчики, а</w:t>
      </w:r>
      <w:r>
        <w:t xml:space="preserve"> также нахо</w:t>
      </w:r>
      <w:r w:rsidR="00CB1A13" w:rsidRPr="00525262">
        <w:t>дящи</w:t>
      </w:r>
      <w:r w:rsidR="00CB1A13" w:rsidRPr="00525262">
        <w:t>е</w:t>
      </w:r>
      <w:r w:rsidR="00CB1A13" w:rsidRPr="00525262">
        <w:t>ся под охраной барсук, зубр</w:t>
      </w:r>
      <w:r w:rsidR="00CB1A13">
        <w:t>.</w:t>
      </w:r>
      <w:proofErr w:type="gramEnd"/>
    </w:p>
    <w:p w:rsidR="00CB1A13" w:rsidRPr="00AB2B44" w:rsidRDefault="00CB1A13" w:rsidP="0010692E">
      <w:pPr>
        <w:ind w:firstLine="284"/>
        <w:jc w:val="both"/>
      </w:pPr>
      <w:r w:rsidRPr="00B62A27">
        <w:rPr>
          <w:b/>
        </w:rPr>
        <w:t xml:space="preserve">Памятники природы </w:t>
      </w:r>
      <w:r w:rsidRPr="006E3E91">
        <w:t>–</w:t>
      </w:r>
      <w:r w:rsidRPr="00AB2B44">
        <w:t xml:space="preserve"> охраняемые государством </w:t>
      </w:r>
      <w:proofErr w:type="spellStart"/>
      <w:r w:rsidRPr="00AB2B44">
        <w:t>невозобновимые</w:t>
      </w:r>
      <w:proofErr w:type="spellEnd"/>
      <w:r w:rsidRPr="00AB2B44">
        <w:t xml:space="preserve"> объекты и ландшафтные комплексы (естественного или искусственн</w:t>
      </w:r>
      <w:r w:rsidRPr="00AB2B44">
        <w:t>о</w:t>
      </w:r>
      <w:r w:rsidRPr="00AB2B44">
        <w:t>го происхождения), имеющие особое научное, эколого-культурно-</w:t>
      </w:r>
      <w:r w:rsidRPr="00AB2B44">
        <w:lastRenderedPageBreak/>
        <w:t>просветительное, эстетическое или историческое значение. Памятн</w:t>
      </w:r>
      <w:r w:rsidRPr="00AB2B44">
        <w:t>и</w:t>
      </w:r>
      <w:r w:rsidRPr="00AB2B44">
        <w:t>ками природы могут быть объекты или территории, связанные с ист</w:t>
      </w:r>
      <w:r w:rsidRPr="00AB2B44">
        <w:t>о</w:t>
      </w:r>
      <w:r w:rsidRPr="00AB2B44">
        <w:t>рическими событиями или лицами, геологическое обнажение, очень старое дерево, необычный родник, водопад, скала, метеорит, кратер, старинная аллея и т. д.</w:t>
      </w:r>
    </w:p>
    <w:p w:rsidR="00CB1A13" w:rsidRPr="00AB2B44" w:rsidRDefault="00CB1A13" w:rsidP="0010692E">
      <w:pPr>
        <w:ind w:firstLine="284"/>
        <w:jc w:val="both"/>
      </w:pPr>
      <w:r w:rsidRPr="00B62A27">
        <w:rPr>
          <w:b/>
        </w:rPr>
        <w:t>Красная книга</w:t>
      </w:r>
      <w:r w:rsidRPr="00AB2B44">
        <w:t xml:space="preserve"> </w:t>
      </w:r>
      <w:r w:rsidRPr="00B62A27">
        <w:rPr>
          <w:b/>
        </w:rPr>
        <w:t>Республики Беларусь</w:t>
      </w:r>
      <w:r w:rsidR="005A1E95">
        <w:t xml:space="preserve"> пред</w:t>
      </w:r>
      <w:r w:rsidRPr="00AB2B44">
        <w:t>ставляет собой изд</w:t>
      </w:r>
      <w:r w:rsidRPr="00AB2B44">
        <w:t>а</w:t>
      </w:r>
      <w:r w:rsidRPr="00AB2B44">
        <w:t>ние, содержащее список редких</w:t>
      </w:r>
      <w:r w:rsidRPr="00C902AC">
        <w:rPr>
          <w:sz w:val="19"/>
          <w:szCs w:val="19"/>
        </w:rPr>
        <w:t xml:space="preserve"> </w:t>
      </w:r>
      <w:r w:rsidR="005A1E95">
        <w:t>и находящихся под угро</w:t>
      </w:r>
      <w:r w:rsidRPr="00AB2B44">
        <w:t>зой исчезн</w:t>
      </w:r>
      <w:r w:rsidRPr="00AB2B44">
        <w:t>о</w:t>
      </w:r>
      <w:r w:rsidR="005A1E95">
        <w:t>вения на территории Беларуси ви</w:t>
      </w:r>
      <w:r w:rsidRPr="00AB2B44">
        <w:t>дов (в том числе подвидов) диких животных и дикорастущих растений. Утверждение списков животных и расте</w:t>
      </w:r>
      <w:r w:rsidR="005A1E95">
        <w:t xml:space="preserve">ний – </w:t>
      </w:r>
      <w:proofErr w:type="gramStart"/>
      <w:r w:rsidR="005A1E95">
        <w:t>a</w:t>
      </w:r>
      <w:proofErr w:type="gramEnd"/>
      <w:r w:rsidR="005A1E95">
        <w:t>кт, способству</w:t>
      </w:r>
      <w:r w:rsidRPr="00AB2B44">
        <w:t>ющи</w:t>
      </w:r>
      <w:r w:rsidR="006E3E91">
        <w:t>й</w:t>
      </w:r>
      <w:r w:rsidRPr="00AB2B44">
        <w:t xml:space="preserve"> дальнейшему развитию использо</w:t>
      </w:r>
      <w:r w:rsidRPr="00AB2B44">
        <w:softHyphen/>
        <w:t xml:space="preserve">вания биологического разнообразия в нашей стране. Красные книги и списки </w:t>
      </w:r>
      <w:r w:rsidR="005A1E95" w:rsidRPr="005A1E95">
        <w:t>–</w:t>
      </w:r>
      <w:r w:rsidR="005A1E95">
        <w:t xml:space="preserve"> наиболее широ</w:t>
      </w:r>
      <w:r w:rsidRPr="00AB2B44">
        <w:t xml:space="preserve">ко используемые в сфере охраны природы всех стран мира документы, предназначенные для сосредоточения внимания на видах, имеющих высокую природоохранную значимость. Красная </w:t>
      </w:r>
      <w:r w:rsidR="005A1E95">
        <w:t>книга Республики Беларусь содер</w:t>
      </w:r>
      <w:r w:rsidRPr="00AB2B44">
        <w:t>жит сведения о состоянии вида, ха</w:t>
      </w:r>
      <w:r w:rsidR="005A1E95">
        <w:t>рактере и сте</w:t>
      </w:r>
      <w:r w:rsidRPr="00AB2B44">
        <w:t>пени угрозы его существованию. Одн</w:t>
      </w:r>
      <w:r w:rsidR="006E3E91">
        <w:t>ой</w:t>
      </w:r>
      <w:r w:rsidRPr="00AB2B44">
        <w:t xml:space="preserve"> из задач Красной книги</w:t>
      </w:r>
      <w:r w:rsidR="005A1E95">
        <w:t xml:space="preserve"> </w:t>
      </w:r>
      <w:r w:rsidR="006E3E91">
        <w:t>является</w:t>
      </w:r>
      <w:r w:rsidR="005A1E95">
        <w:t xml:space="preserve"> </w:t>
      </w:r>
      <w:r w:rsidRPr="00AB2B44">
        <w:t>обеспеч</w:t>
      </w:r>
      <w:r w:rsidR="006E3E91">
        <w:t>ение</w:t>
      </w:r>
      <w:r w:rsidRPr="00AB2B44">
        <w:t xml:space="preserve"> доступ</w:t>
      </w:r>
      <w:r w:rsidR="006E3E91">
        <w:t>а</w:t>
      </w:r>
      <w:r w:rsidRPr="00AB2B44">
        <w:t xml:space="preserve"> к информации о тех в</w:t>
      </w:r>
      <w:r w:rsidRPr="00AB2B44">
        <w:t>и</w:t>
      </w:r>
      <w:r w:rsidRPr="00AB2B44">
        <w:t>дах, которые п</w:t>
      </w:r>
      <w:r w:rsidR="005A1E95">
        <w:t>од</w:t>
      </w:r>
      <w:r w:rsidRPr="00AB2B44">
        <w:t>вергаются на</w:t>
      </w:r>
      <w:r w:rsidR="005A1E95">
        <w:t>иболее высокому риску исчезнове</w:t>
      </w:r>
      <w:r w:rsidRPr="00AB2B44">
        <w:t>ния. Особый право</w:t>
      </w:r>
      <w:r w:rsidR="005A1E95">
        <w:t>вой статус редких и находя</w:t>
      </w:r>
      <w:r w:rsidRPr="00AB2B44">
        <w:t>щихся под угрозой исчезн</w:t>
      </w:r>
      <w:r w:rsidRPr="00AB2B44">
        <w:t>о</w:t>
      </w:r>
      <w:r w:rsidRPr="00AB2B44">
        <w:t>вения ви</w:t>
      </w:r>
      <w:r w:rsidR="005A1E95">
        <w:t>дов живот</w:t>
      </w:r>
      <w:r w:rsidRPr="00AB2B44">
        <w:t>ного и расти</w:t>
      </w:r>
      <w:r w:rsidR="005A1E95">
        <w:t>тельного мира определяется зако</w:t>
      </w:r>
      <w:r w:rsidRPr="00AB2B44">
        <w:t>нод</w:t>
      </w:r>
      <w:r w:rsidRPr="00AB2B44">
        <w:t>а</w:t>
      </w:r>
      <w:r w:rsidRPr="00AB2B44">
        <w:t>тельством Республики Беларусь. </w:t>
      </w:r>
    </w:p>
    <w:p w:rsidR="00CB1A13" w:rsidRPr="00AB2B44" w:rsidRDefault="00CB1A13" w:rsidP="0010692E">
      <w:pPr>
        <w:ind w:firstLine="284"/>
        <w:jc w:val="both"/>
      </w:pPr>
      <w:r w:rsidRPr="00AB2B44">
        <w:t xml:space="preserve">В </w:t>
      </w:r>
      <w:r w:rsidR="006E3E91">
        <w:t xml:space="preserve">первое </w:t>
      </w:r>
      <w:r w:rsidRPr="00AB2B44">
        <w:t>издание Красной книги (1981) было включено 80 видов жи</w:t>
      </w:r>
      <w:r w:rsidR="005A1E95">
        <w:t>вотных и 85 видов расте</w:t>
      </w:r>
      <w:r w:rsidRPr="00AB2B44">
        <w:t xml:space="preserve">ний. Во </w:t>
      </w:r>
      <w:r w:rsidR="006E3E91">
        <w:t>второе</w:t>
      </w:r>
      <w:r w:rsidRPr="00AB2B44">
        <w:t xml:space="preserve"> издание Красной книги Ре</w:t>
      </w:r>
      <w:r w:rsidRPr="00AB2B44">
        <w:t>с</w:t>
      </w:r>
      <w:r w:rsidRPr="00AB2B44">
        <w:t>публики Беларусь (1993</w:t>
      </w:r>
      <w:r w:rsidR="005A1E95">
        <w:t>) с учетом общепринятых науч</w:t>
      </w:r>
      <w:r w:rsidRPr="00AB2B44">
        <w:t>ных принци</w:t>
      </w:r>
      <w:r w:rsidR="005A1E95">
        <w:t>пов охраны и критериев определе</w:t>
      </w:r>
      <w:r w:rsidRPr="00AB2B44">
        <w:t xml:space="preserve">ния </w:t>
      </w:r>
      <w:proofErr w:type="gramStart"/>
      <w:r w:rsidRPr="00AB2B44">
        <w:t>статуса</w:t>
      </w:r>
      <w:proofErr w:type="gramEnd"/>
      <w:r w:rsidRPr="00AB2B44">
        <w:t xml:space="preserve"> р</w:t>
      </w:r>
      <w:r w:rsidR="005A1E95">
        <w:t>едких и исчезающих видов, а так</w:t>
      </w:r>
      <w:r w:rsidRPr="00AB2B44">
        <w:t>же на основании последних сведений по их распространению и экологии было включено 182 вида живо</w:t>
      </w:r>
      <w:r w:rsidR="005A1E95">
        <w:t>тных, 180 видов растений, 17</w:t>
      </w:r>
      <w:r w:rsidR="006E3E91">
        <w:t> </w:t>
      </w:r>
      <w:r w:rsidR="005A1E95">
        <w:t>ви</w:t>
      </w:r>
      <w:r w:rsidRPr="00AB2B44">
        <w:t xml:space="preserve">дов грибов и 17 </w:t>
      </w:r>
      <w:r w:rsidR="005A1E95" w:rsidRPr="005A1E95">
        <w:t>–</w:t>
      </w:r>
      <w:r w:rsidR="005A1E95">
        <w:t xml:space="preserve"> </w:t>
      </w:r>
      <w:r w:rsidRPr="00AB2B44">
        <w:t>лишайников. Во 2-е издание были дополн</w:t>
      </w:r>
      <w:r w:rsidRPr="00AB2B44">
        <w:t>и</w:t>
      </w:r>
      <w:r w:rsidRPr="00AB2B44">
        <w:t>тельно включе</w:t>
      </w:r>
      <w:r w:rsidR="005A1E95">
        <w:t>ны 107 видов жи</w:t>
      </w:r>
      <w:r w:rsidRPr="00AB2B44">
        <w:t>вотных и 109 видов растений и в то же время исключены 2 вида животных и 10 ви</w:t>
      </w:r>
      <w:r w:rsidR="005A1E95">
        <w:t>дов расте</w:t>
      </w:r>
      <w:r w:rsidRPr="00AB2B44">
        <w:t>ний, по новым данным и критериям не являющихся исчезающими и редкими. Искл</w:t>
      </w:r>
      <w:r w:rsidRPr="00AB2B44">
        <w:t>ю</w:t>
      </w:r>
      <w:r w:rsidRPr="00AB2B44">
        <w:t>чены были также 3 вида животных и 4 вида растений, ранее отнесе</w:t>
      </w:r>
      <w:r w:rsidRPr="00AB2B44">
        <w:t>н</w:t>
      </w:r>
      <w:r w:rsidRPr="00AB2B44">
        <w:t>ных к нулевой категории («по-видимому, исчезнувшие») вследствие отсутствия конкретных данных о состоянии их популяций и мест н</w:t>
      </w:r>
      <w:r w:rsidRPr="00AB2B44">
        <w:t>а</w:t>
      </w:r>
      <w:r w:rsidRPr="00AB2B44">
        <w:t>хождения. Эти и другие подобные виды были включены в отдельный список в приложе</w:t>
      </w:r>
      <w:r w:rsidRPr="00AB2B44">
        <w:softHyphen/>
        <w:t xml:space="preserve">нии к Красной книге. </w:t>
      </w:r>
    </w:p>
    <w:p w:rsidR="00CB1A13" w:rsidRPr="00AB2B44" w:rsidRDefault="00CB1A13" w:rsidP="0010692E">
      <w:pPr>
        <w:ind w:firstLine="284"/>
        <w:jc w:val="both"/>
      </w:pPr>
      <w:proofErr w:type="gramStart"/>
      <w:r w:rsidRPr="00AB2B44">
        <w:t xml:space="preserve">Список </w:t>
      </w:r>
      <w:r w:rsidR="006E3E91">
        <w:t>третьего</w:t>
      </w:r>
      <w:r w:rsidR="005A1E95">
        <w:t xml:space="preserve"> издания Красной книги Респуб</w:t>
      </w:r>
      <w:r w:rsidRPr="00AB2B44">
        <w:t>лики Беларусь был подготовлен в соответствии с Основными направлениями примене</w:t>
      </w:r>
      <w:r w:rsidR="005A1E95">
        <w:t>ния крите</w:t>
      </w:r>
      <w:r w:rsidRPr="00AB2B44">
        <w:t xml:space="preserve">риев Красной книги МСОП на национальном и региональном </w:t>
      </w:r>
      <w:r w:rsidRPr="00AB2B44">
        <w:lastRenderedPageBreak/>
        <w:t>уровнях, принятыми Советом Международного союза охраны приро</w:t>
      </w:r>
      <w:r w:rsidR="005A1E95">
        <w:t>ды в ок</w:t>
      </w:r>
      <w:r w:rsidRPr="00AB2B44">
        <w:t xml:space="preserve">тябре 2000 г. </w:t>
      </w:r>
      <w:r w:rsidR="006E3E91">
        <w:t>Согласно</w:t>
      </w:r>
      <w:r w:rsidRPr="00AB2B44">
        <w:t xml:space="preserve"> эт</w:t>
      </w:r>
      <w:r w:rsidR="006E3E91">
        <w:t>ому</w:t>
      </w:r>
      <w:r w:rsidRPr="00AB2B44">
        <w:t xml:space="preserve"> документ</w:t>
      </w:r>
      <w:r w:rsidR="006E3E91">
        <w:t>у</w:t>
      </w:r>
      <w:r w:rsidRPr="00AB2B44">
        <w:t xml:space="preserve"> критерии сле</w:t>
      </w:r>
      <w:r w:rsidR="005A1E95">
        <w:t>дует прим</w:t>
      </w:r>
      <w:r w:rsidR="005A1E95">
        <w:t>е</w:t>
      </w:r>
      <w:r w:rsidR="005A1E95">
        <w:t>нять к диким популяци</w:t>
      </w:r>
      <w:r w:rsidRPr="00AB2B44">
        <w:t>ям в пределах естественного ареала и к попул</w:t>
      </w:r>
      <w:r w:rsidRPr="00AB2B44">
        <w:t>я</w:t>
      </w:r>
      <w:r w:rsidRPr="00AB2B44">
        <w:t>циям, возник</w:t>
      </w:r>
      <w:r w:rsidR="005A1E95">
        <w:t>шим в результате доброкачествен</w:t>
      </w:r>
      <w:r w:rsidRPr="00AB2B44">
        <w:t>ной интродукц</w:t>
      </w:r>
      <w:r w:rsidR="005A1E95">
        <w:t>ии, т</w:t>
      </w:r>
      <w:r w:rsidR="006E3E91">
        <w:t>. е.</w:t>
      </w:r>
      <w:r w:rsidR="005A1E95">
        <w:t xml:space="preserve"> есть вселения видов</w:t>
      </w:r>
      <w:proofErr w:type="gramEnd"/>
      <w:r w:rsidR="005A1E95">
        <w:t xml:space="preserve"> в но</w:t>
      </w:r>
      <w:r w:rsidRPr="00AB2B44">
        <w:t>вые места обитания. В рез</w:t>
      </w:r>
      <w:r w:rsidR="005A1E95">
        <w:t>ультате применения новых универ</w:t>
      </w:r>
      <w:r w:rsidRPr="00AB2B44">
        <w:t>сальных подходов при подготовке списка ви</w:t>
      </w:r>
      <w:r w:rsidRPr="00AB2B44">
        <w:softHyphen/>
        <w:t>дов живо</w:t>
      </w:r>
      <w:r w:rsidRPr="00AB2B44">
        <w:t>т</w:t>
      </w:r>
      <w:r w:rsidRPr="00AB2B44">
        <w:t>н</w:t>
      </w:r>
      <w:r w:rsidR="005A1E95">
        <w:t xml:space="preserve">ых для </w:t>
      </w:r>
      <w:r w:rsidR="006E3E91">
        <w:t>третьего</w:t>
      </w:r>
      <w:r w:rsidR="005A1E95">
        <w:t xml:space="preserve"> издания Красной кни</w:t>
      </w:r>
      <w:r w:rsidRPr="00AB2B44">
        <w:t>ги Республики Беларусь пр</w:t>
      </w:r>
      <w:r w:rsidR="005A1E95">
        <w:t>о</w:t>
      </w:r>
      <w:r w:rsidR="005A1E95">
        <w:t>изошли следую</w:t>
      </w:r>
      <w:r w:rsidRPr="00AB2B44">
        <w:t>щие измене</w:t>
      </w:r>
      <w:r w:rsidR="005A1E95">
        <w:t>ния по группам животных: насеко</w:t>
      </w:r>
      <w:r w:rsidRPr="00AB2B44">
        <w:t>мых д</w:t>
      </w:r>
      <w:r w:rsidRPr="00AB2B44">
        <w:t>о</w:t>
      </w:r>
      <w:r w:rsidRPr="00AB2B44">
        <w:t>бавлено 27 видов, а исключено 36, общее число составило 70 видов; млекопитаю</w:t>
      </w:r>
      <w:r w:rsidRPr="00AB2B44">
        <w:softHyphen/>
        <w:t>щих включено дополнительно 4 вида, 1 вид исключен, общее число составило 17 видов; птиц добавлено 16 видов, исключено 19, общее число соста</w:t>
      </w:r>
      <w:r w:rsidR="005A1E95">
        <w:t>вило 72 вида; двустворчатых мол</w:t>
      </w:r>
      <w:r w:rsidRPr="00AB2B44">
        <w:t>люсков доба</w:t>
      </w:r>
      <w:r w:rsidRPr="00AB2B44">
        <w:t>в</w:t>
      </w:r>
      <w:r w:rsidR="005A1E95">
        <w:t xml:space="preserve">лено 2 вида, исключен </w:t>
      </w:r>
      <w:r w:rsidR="006E3E91">
        <w:t>один</w:t>
      </w:r>
      <w:r w:rsidR="005A1E95">
        <w:t xml:space="preserve">. </w:t>
      </w:r>
      <w:proofErr w:type="gramStart"/>
      <w:r w:rsidR="005A1E95">
        <w:t>Внесе</w:t>
      </w:r>
      <w:r w:rsidRPr="00AB2B44">
        <w:t>ны</w:t>
      </w:r>
      <w:proofErr w:type="gramEnd"/>
      <w:r w:rsidRPr="00AB2B44">
        <w:t xml:space="preserve"> 4 ранее отсутствовавши</w:t>
      </w:r>
      <w:r w:rsidR="006E3E91">
        <w:t>х</w:t>
      </w:r>
      <w:r w:rsidRPr="00AB2B44">
        <w:t xml:space="preserve"> вида </w:t>
      </w:r>
      <w:proofErr w:type="spellStart"/>
      <w:r w:rsidRPr="00AB2B44">
        <w:t>жаброногих</w:t>
      </w:r>
      <w:proofErr w:type="spellEnd"/>
      <w:r w:rsidRPr="00AB2B44">
        <w:t xml:space="preserve"> и по </w:t>
      </w:r>
      <w:r w:rsidR="006E3E91">
        <w:t>одному</w:t>
      </w:r>
      <w:r w:rsidRPr="00AB2B44">
        <w:t xml:space="preserve"> вид</w:t>
      </w:r>
      <w:r w:rsidR="005A1E95">
        <w:t>у пиявок, ракообразных, паукооб</w:t>
      </w:r>
      <w:r w:rsidRPr="00AB2B44">
        <w:t>разных и амфибий.</w:t>
      </w:r>
    </w:p>
    <w:p w:rsidR="00CB1A13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AB2B44">
        <w:rPr>
          <w:sz w:val="20"/>
          <w:szCs w:val="20"/>
        </w:rPr>
        <w:t xml:space="preserve">В четвертое издание Красной книги </w:t>
      </w:r>
      <w:r w:rsidR="0083187A">
        <w:rPr>
          <w:sz w:val="20"/>
          <w:szCs w:val="20"/>
        </w:rPr>
        <w:t xml:space="preserve">(2015) </w:t>
      </w:r>
      <w:r w:rsidRPr="00AB2B44">
        <w:rPr>
          <w:sz w:val="20"/>
          <w:szCs w:val="20"/>
        </w:rPr>
        <w:t>в</w:t>
      </w:r>
      <w:r w:rsidR="0083187A">
        <w:rPr>
          <w:sz w:val="20"/>
          <w:szCs w:val="20"/>
        </w:rPr>
        <w:t>ходят</w:t>
      </w:r>
      <w:r w:rsidRPr="00AB2B44">
        <w:rPr>
          <w:sz w:val="20"/>
          <w:szCs w:val="20"/>
        </w:rPr>
        <w:t xml:space="preserve"> 202 вида диких животных и 303 </w:t>
      </w:r>
      <w:r w:rsidRPr="00AB2B44">
        <w:rPr>
          <w:sz w:val="19"/>
          <w:szCs w:val="19"/>
        </w:rPr>
        <w:t>вида</w:t>
      </w:r>
      <w:r w:rsidRPr="00AB2B44">
        <w:rPr>
          <w:sz w:val="20"/>
          <w:szCs w:val="20"/>
        </w:rPr>
        <w:t xml:space="preserve"> дикорастущих растений, что на 14 видов больше по диким животным и на 10 </w:t>
      </w:r>
      <w:r w:rsidR="006E3E91">
        <w:rPr>
          <w:sz w:val="20"/>
          <w:szCs w:val="20"/>
        </w:rPr>
        <w:t>–</w:t>
      </w:r>
      <w:r w:rsidRPr="00AB2B44">
        <w:rPr>
          <w:sz w:val="20"/>
          <w:szCs w:val="20"/>
        </w:rPr>
        <w:t xml:space="preserve"> по дикорастущим растениям по сравн</w:t>
      </w:r>
      <w:r w:rsidRPr="00AB2B44">
        <w:rPr>
          <w:sz w:val="20"/>
          <w:szCs w:val="20"/>
        </w:rPr>
        <w:t>е</w:t>
      </w:r>
      <w:r w:rsidRPr="00AB2B44">
        <w:rPr>
          <w:sz w:val="20"/>
          <w:szCs w:val="20"/>
        </w:rPr>
        <w:t>нию с третьим изданием. В Красную кн</w:t>
      </w:r>
      <w:r w:rsidR="006E3E91">
        <w:rPr>
          <w:sz w:val="20"/>
          <w:szCs w:val="20"/>
        </w:rPr>
        <w:t>игу включены гольян озерный, два</w:t>
      </w:r>
      <w:r w:rsidRPr="00AB2B44">
        <w:rPr>
          <w:sz w:val="20"/>
          <w:szCs w:val="20"/>
        </w:rPr>
        <w:t xml:space="preserve"> вида отряда рукокрылых. Некоторые виды удалось исключить из списка редких и находящихся под угрозой исчезновения</w:t>
      </w:r>
      <w:r w:rsidR="009E0BAA">
        <w:rPr>
          <w:sz w:val="20"/>
          <w:szCs w:val="20"/>
        </w:rPr>
        <w:t>:</w:t>
      </w:r>
      <w:r w:rsidRPr="00AB2B44">
        <w:rPr>
          <w:sz w:val="20"/>
          <w:szCs w:val="20"/>
        </w:rPr>
        <w:t xml:space="preserve"> больш</w:t>
      </w:r>
      <w:r w:rsidR="009E0BAA">
        <w:rPr>
          <w:sz w:val="20"/>
          <w:szCs w:val="20"/>
        </w:rPr>
        <w:t>ая</w:t>
      </w:r>
      <w:r w:rsidRPr="00AB2B44">
        <w:rPr>
          <w:sz w:val="20"/>
          <w:szCs w:val="20"/>
        </w:rPr>
        <w:t xml:space="preserve"> б</w:t>
      </w:r>
      <w:r w:rsidRPr="00AB2B44">
        <w:rPr>
          <w:sz w:val="20"/>
          <w:szCs w:val="20"/>
        </w:rPr>
        <w:t>е</w:t>
      </w:r>
      <w:r w:rsidRPr="00AB2B44">
        <w:rPr>
          <w:sz w:val="20"/>
          <w:szCs w:val="20"/>
        </w:rPr>
        <w:t>л</w:t>
      </w:r>
      <w:r w:rsidR="009E0BAA">
        <w:rPr>
          <w:sz w:val="20"/>
          <w:szCs w:val="20"/>
        </w:rPr>
        <w:t>ая</w:t>
      </w:r>
      <w:r w:rsidRPr="00AB2B44">
        <w:rPr>
          <w:sz w:val="20"/>
          <w:szCs w:val="20"/>
        </w:rPr>
        <w:t xml:space="preserve"> цапл</w:t>
      </w:r>
      <w:r w:rsidR="009E0BAA">
        <w:rPr>
          <w:sz w:val="20"/>
          <w:szCs w:val="20"/>
        </w:rPr>
        <w:t>я</w:t>
      </w:r>
      <w:r w:rsidRPr="00AB2B44">
        <w:rPr>
          <w:sz w:val="20"/>
          <w:szCs w:val="20"/>
        </w:rPr>
        <w:t>, ряпушк</w:t>
      </w:r>
      <w:r w:rsidR="009E0BAA">
        <w:rPr>
          <w:sz w:val="20"/>
          <w:szCs w:val="20"/>
        </w:rPr>
        <w:t>а</w:t>
      </w:r>
      <w:r w:rsidRPr="00AB2B44">
        <w:rPr>
          <w:sz w:val="20"/>
          <w:szCs w:val="20"/>
        </w:rPr>
        <w:t xml:space="preserve"> европейск</w:t>
      </w:r>
      <w:r w:rsidR="009E0BAA">
        <w:rPr>
          <w:sz w:val="20"/>
          <w:szCs w:val="20"/>
        </w:rPr>
        <w:t>ая</w:t>
      </w:r>
      <w:r w:rsidRPr="00AB2B44">
        <w:rPr>
          <w:sz w:val="20"/>
          <w:szCs w:val="20"/>
        </w:rPr>
        <w:t xml:space="preserve"> и большинств</w:t>
      </w:r>
      <w:r w:rsidR="009E0BAA">
        <w:rPr>
          <w:sz w:val="20"/>
          <w:szCs w:val="20"/>
        </w:rPr>
        <w:t>о</w:t>
      </w:r>
      <w:r w:rsidRPr="00AB2B44">
        <w:rPr>
          <w:sz w:val="20"/>
          <w:szCs w:val="20"/>
        </w:rPr>
        <w:t xml:space="preserve"> беспозвоночных в</w:t>
      </w:r>
      <w:r w:rsidRPr="00AB2B44">
        <w:rPr>
          <w:sz w:val="20"/>
          <w:szCs w:val="20"/>
        </w:rPr>
        <w:t>и</w:t>
      </w:r>
      <w:r w:rsidRPr="00AB2B44">
        <w:rPr>
          <w:sz w:val="20"/>
          <w:szCs w:val="20"/>
        </w:rPr>
        <w:t>дов.</w:t>
      </w:r>
    </w:p>
    <w:p w:rsidR="00573502" w:rsidRPr="009E0BAA" w:rsidRDefault="00573502" w:rsidP="0010692E">
      <w:pPr>
        <w:pStyle w:val="Normal1"/>
        <w:spacing w:line="240" w:lineRule="auto"/>
        <w:ind w:left="0" w:firstLine="284"/>
        <w:rPr>
          <w:i/>
          <w:sz w:val="20"/>
          <w:szCs w:val="20"/>
        </w:rPr>
      </w:pPr>
      <w:r w:rsidRPr="009E0BAA">
        <w:rPr>
          <w:i/>
          <w:sz w:val="20"/>
          <w:szCs w:val="20"/>
        </w:rPr>
        <w:t>Причины сокращения численности видов растений и животных:</w:t>
      </w:r>
    </w:p>
    <w:p w:rsidR="00573502" w:rsidRDefault="00573502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573502">
        <w:rPr>
          <w:sz w:val="20"/>
          <w:szCs w:val="20"/>
        </w:rPr>
        <w:t>1.</w:t>
      </w:r>
      <w:r w:rsidR="009E0BAA">
        <w:rPr>
          <w:sz w:val="20"/>
          <w:szCs w:val="20"/>
        </w:rPr>
        <w:t> </w:t>
      </w:r>
      <w:r w:rsidRPr="00573502">
        <w:rPr>
          <w:sz w:val="20"/>
          <w:szCs w:val="20"/>
        </w:rPr>
        <w:t>Смена места обитания</w:t>
      </w:r>
      <w:r w:rsidR="00696B90">
        <w:rPr>
          <w:sz w:val="20"/>
          <w:szCs w:val="20"/>
        </w:rPr>
        <w:t>,</w:t>
      </w:r>
      <w:r w:rsidRPr="00573502">
        <w:rPr>
          <w:sz w:val="20"/>
          <w:szCs w:val="20"/>
        </w:rPr>
        <w:t xml:space="preserve"> связанная с вырубкой леса, осушением болот, освоением земель под сельскохозяйственное использование</w:t>
      </w:r>
      <w:r>
        <w:rPr>
          <w:sz w:val="20"/>
          <w:szCs w:val="20"/>
        </w:rPr>
        <w:t>.</w:t>
      </w:r>
    </w:p>
    <w:p w:rsidR="00573502" w:rsidRDefault="00573502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2.</w:t>
      </w:r>
      <w:r w:rsidR="009E0BAA">
        <w:rPr>
          <w:sz w:val="20"/>
          <w:szCs w:val="20"/>
        </w:rPr>
        <w:t> </w:t>
      </w:r>
      <w:r>
        <w:rPr>
          <w:sz w:val="20"/>
          <w:szCs w:val="20"/>
        </w:rPr>
        <w:t>Прямое уничтожение вида или чрезмерная эксплуатация попул</w:t>
      </w:r>
      <w:r>
        <w:rPr>
          <w:sz w:val="20"/>
          <w:szCs w:val="20"/>
        </w:rPr>
        <w:t>я</w:t>
      </w:r>
      <w:r>
        <w:rPr>
          <w:sz w:val="20"/>
          <w:szCs w:val="20"/>
        </w:rPr>
        <w:t>ций (браконьерство).</w:t>
      </w:r>
    </w:p>
    <w:p w:rsidR="00573502" w:rsidRDefault="00573502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3.</w:t>
      </w:r>
      <w:r w:rsidR="009E0BAA">
        <w:rPr>
          <w:sz w:val="20"/>
          <w:szCs w:val="20"/>
        </w:rPr>
        <w:t> </w:t>
      </w:r>
      <w:r>
        <w:rPr>
          <w:sz w:val="20"/>
          <w:szCs w:val="20"/>
        </w:rPr>
        <w:t>Косвенное уничтожение вида в результате хозяйственной де</w:t>
      </w:r>
      <w:r>
        <w:rPr>
          <w:sz w:val="20"/>
          <w:szCs w:val="20"/>
        </w:rPr>
        <w:t>я</w:t>
      </w:r>
      <w:r>
        <w:rPr>
          <w:sz w:val="20"/>
          <w:szCs w:val="20"/>
        </w:rPr>
        <w:t>тельности человека (при сенокошении, уборке зерновых культур, пр</w:t>
      </w:r>
      <w:r>
        <w:rPr>
          <w:sz w:val="20"/>
          <w:szCs w:val="20"/>
        </w:rPr>
        <w:t>и</w:t>
      </w:r>
      <w:r>
        <w:rPr>
          <w:sz w:val="20"/>
          <w:szCs w:val="20"/>
        </w:rPr>
        <w:t>менении пестицидов и минеральных удобрений и т.</w:t>
      </w:r>
      <w:r w:rsidR="009E0BAA">
        <w:rPr>
          <w:sz w:val="20"/>
          <w:szCs w:val="20"/>
        </w:rPr>
        <w:t> </w:t>
      </w:r>
      <w:r>
        <w:rPr>
          <w:sz w:val="20"/>
          <w:szCs w:val="20"/>
        </w:rPr>
        <w:t>д.).</w:t>
      </w:r>
    </w:p>
    <w:p w:rsidR="00573502" w:rsidRPr="00573502" w:rsidRDefault="00573502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4.</w:t>
      </w:r>
      <w:r w:rsidR="009E0BAA">
        <w:rPr>
          <w:sz w:val="20"/>
          <w:szCs w:val="20"/>
        </w:rPr>
        <w:t> </w:t>
      </w:r>
      <w:r>
        <w:rPr>
          <w:sz w:val="20"/>
          <w:szCs w:val="20"/>
        </w:rPr>
        <w:t>Интродукция видов или ввоз и акклиматизация новых видов, в</w:t>
      </w:r>
      <w:r>
        <w:rPr>
          <w:sz w:val="20"/>
          <w:szCs w:val="20"/>
        </w:rPr>
        <w:t>ы</w:t>
      </w:r>
      <w:r>
        <w:rPr>
          <w:sz w:val="20"/>
          <w:szCs w:val="20"/>
        </w:rPr>
        <w:t>тесняющие виды</w:t>
      </w:r>
      <w:r w:rsidR="00696B90">
        <w:rPr>
          <w:sz w:val="20"/>
          <w:szCs w:val="20"/>
        </w:rPr>
        <w:t>-</w:t>
      </w:r>
      <w:r>
        <w:rPr>
          <w:sz w:val="20"/>
          <w:szCs w:val="20"/>
        </w:rPr>
        <w:t>аборигены (борщевик Сосновского, норка америка</w:t>
      </w:r>
      <w:r>
        <w:rPr>
          <w:sz w:val="20"/>
          <w:szCs w:val="20"/>
        </w:rPr>
        <w:t>н</w:t>
      </w:r>
      <w:r>
        <w:rPr>
          <w:sz w:val="20"/>
          <w:szCs w:val="20"/>
        </w:rPr>
        <w:t>ская, енотовидная собака и др.).</w:t>
      </w:r>
    </w:p>
    <w:p w:rsidR="00CB1A13" w:rsidRPr="00AB2B44" w:rsidRDefault="00696B90" w:rsidP="0010692E">
      <w:pPr>
        <w:ind w:firstLine="284"/>
        <w:jc w:val="both"/>
        <w:rPr>
          <w:b/>
        </w:rPr>
      </w:pPr>
      <w:r>
        <w:rPr>
          <w:b/>
        </w:rPr>
        <w:t>Задания:</w:t>
      </w:r>
    </w:p>
    <w:p w:rsidR="00CB1A13" w:rsidRPr="00AB2B44" w:rsidRDefault="00CB1A13" w:rsidP="0010692E">
      <w:pPr>
        <w:pStyle w:val="Normal1"/>
        <w:numPr>
          <w:ilvl w:val="1"/>
          <w:numId w:val="14"/>
        </w:numPr>
        <w:spacing w:line="240" w:lineRule="auto"/>
        <w:ind w:left="0" w:firstLine="284"/>
        <w:rPr>
          <w:sz w:val="20"/>
          <w:szCs w:val="20"/>
        </w:rPr>
      </w:pPr>
      <w:r w:rsidRPr="00AB2B44">
        <w:rPr>
          <w:sz w:val="20"/>
          <w:szCs w:val="20"/>
        </w:rPr>
        <w:t xml:space="preserve">Изучить </w:t>
      </w:r>
      <w:r w:rsidR="00135004">
        <w:rPr>
          <w:sz w:val="20"/>
          <w:szCs w:val="20"/>
        </w:rPr>
        <w:t>и в</w:t>
      </w:r>
      <w:r w:rsidR="00135004" w:rsidRPr="00AB2B44">
        <w:rPr>
          <w:sz w:val="20"/>
          <w:szCs w:val="20"/>
        </w:rPr>
        <w:t xml:space="preserve">ыписать </w:t>
      </w:r>
      <w:r w:rsidRPr="00AB2B44">
        <w:rPr>
          <w:sz w:val="20"/>
          <w:szCs w:val="20"/>
        </w:rPr>
        <w:t>шкалу категорий охраны редких исчеза</w:t>
      </w:r>
      <w:r w:rsidRPr="00AB2B44">
        <w:rPr>
          <w:sz w:val="20"/>
          <w:szCs w:val="20"/>
        </w:rPr>
        <w:t>ю</w:t>
      </w:r>
      <w:r w:rsidRPr="00AB2B44">
        <w:rPr>
          <w:sz w:val="20"/>
          <w:szCs w:val="20"/>
        </w:rPr>
        <w:t xml:space="preserve">щих видов животных и растений. </w:t>
      </w:r>
    </w:p>
    <w:p w:rsidR="00CB1A13" w:rsidRPr="00AB2B44" w:rsidRDefault="00CB1A13" w:rsidP="0010692E">
      <w:pPr>
        <w:pStyle w:val="Normal1"/>
        <w:numPr>
          <w:ilvl w:val="1"/>
          <w:numId w:val="14"/>
        </w:numPr>
        <w:spacing w:line="240" w:lineRule="auto"/>
        <w:ind w:left="0" w:firstLine="284"/>
        <w:rPr>
          <w:sz w:val="20"/>
          <w:szCs w:val="20"/>
        </w:rPr>
      </w:pPr>
      <w:r w:rsidRPr="00AB2B44">
        <w:rPr>
          <w:sz w:val="20"/>
          <w:szCs w:val="20"/>
        </w:rPr>
        <w:t xml:space="preserve">Изучить виды, обитающие в той или иной местности Республики Беларусь и находящиеся под угрозой исчезновения, спасение которых </w:t>
      </w:r>
      <w:r w:rsidRPr="00AB2B44">
        <w:rPr>
          <w:sz w:val="20"/>
          <w:szCs w:val="20"/>
        </w:rPr>
        <w:lastRenderedPageBreak/>
        <w:t>невозможно без осуществления специальных мер.</w:t>
      </w:r>
    </w:p>
    <w:p w:rsidR="00CB1A13" w:rsidRPr="00AB2B44" w:rsidRDefault="00CB1A13" w:rsidP="0010692E">
      <w:pPr>
        <w:pStyle w:val="Normal1"/>
        <w:numPr>
          <w:ilvl w:val="1"/>
          <w:numId w:val="14"/>
        </w:numPr>
        <w:tabs>
          <w:tab w:val="left" w:pos="0"/>
          <w:tab w:val="left" w:pos="426"/>
        </w:tabs>
        <w:spacing w:line="240" w:lineRule="auto"/>
        <w:ind w:left="0" w:firstLine="284"/>
        <w:rPr>
          <w:sz w:val="20"/>
          <w:szCs w:val="20"/>
        </w:rPr>
      </w:pPr>
      <w:r w:rsidRPr="00AB2B44">
        <w:rPr>
          <w:sz w:val="20"/>
          <w:szCs w:val="20"/>
        </w:rPr>
        <w:t>Используя карту с ареалом распространения, выписать виды ж</w:t>
      </w:r>
      <w:r w:rsidRPr="00AB2B44">
        <w:rPr>
          <w:sz w:val="20"/>
          <w:szCs w:val="20"/>
        </w:rPr>
        <w:t>и</w:t>
      </w:r>
      <w:r w:rsidRPr="00AB2B44">
        <w:rPr>
          <w:sz w:val="20"/>
          <w:szCs w:val="20"/>
        </w:rPr>
        <w:t>вотных и растений, относящиеся к первой категории охраны, встр</w:t>
      </w:r>
      <w:r w:rsidRPr="00AB2B44">
        <w:rPr>
          <w:sz w:val="20"/>
          <w:szCs w:val="20"/>
        </w:rPr>
        <w:t>е</w:t>
      </w:r>
      <w:r w:rsidRPr="00AB2B44">
        <w:rPr>
          <w:sz w:val="20"/>
          <w:szCs w:val="20"/>
        </w:rPr>
        <w:t>чающиеся на территориях, где проживают студенты.</w:t>
      </w:r>
    </w:p>
    <w:p w:rsidR="00CB1A13" w:rsidRPr="00AB2B44" w:rsidRDefault="00CB1A13" w:rsidP="0010692E">
      <w:pPr>
        <w:pStyle w:val="Normal1"/>
        <w:spacing w:line="240" w:lineRule="auto"/>
        <w:ind w:left="0" w:firstLine="284"/>
        <w:rPr>
          <w:sz w:val="20"/>
          <w:szCs w:val="20"/>
        </w:rPr>
      </w:pPr>
      <w:r w:rsidRPr="00AB2B44">
        <w:rPr>
          <w:sz w:val="20"/>
          <w:szCs w:val="20"/>
        </w:rPr>
        <w:t>В процессе работы происходит знакомство со значением того или иного вида в сохранении генофонда, кратким описанием вида и его биологии, описанием мест проживания, основных лимитирующих факторов и мер охраны.</w:t>
      </w:r>
    </w:p>
    <w:p w:rsidR="004F2E7F" w:rsidRPr="00696B90" w:rsidRDefault="00B30C1A" w:rsidP="00696B90">
      <w:pPr>
        <w:tabs>
          <w:tab w:val="left" w:pos="5550"/>
        </w:tabs>
        <w:jc w:val="center"/>
        <w:rPr>
          <w:b/>
          <w:caps/>
        </w:rPr>
      </w:pPr>
      <w:r>
        <w:rPr>
          <w:b/>
          <w:caps/>
          <w:sz w:val="22"/>
          <w:szCs w:val="22"/>
        </w:rPr>
        <w:br w:type="page"/>
      </w:r>
      <w:r w:rsidR="004F2E7F" w:rsidRPr="00696B90">
        <w:rPr>
          <w:b/>
          <w:caps/>
        </w:rPr>
        <w:lastRenderedPageBreak/>
        <w:t>Приложения</w:t>
      </w:r>
    </w:p>
    <w:p w:rsidR="004F2E7F" w:rsidRDefault="004F2E7F" w:rsidP="0010692E">
      <w:pPr>
        <w:pStyle w:val="31"/>
        <w:spacing w:after="0" w:line="240" w:lineRule="auto"/>
        <w:ind w:firstLine="284"/>
        <w:jc w:val="right"/>
        <w:rPr>
          <w:sz w:val="16"/>
        </w:rPr>
      </w:pPr>
    </w:p>
    <w:p w:rsidR="004F2E7F" w:rsidRDefault="004F2E7F" w:rsidP="0010692E">
      <w:pPr>
        <w:pStyle w:val="31"/>
        <w:spacing w:after="0" w:line="240" w:lineRule="auto"/>
        <w:ind w:firstLine="284"/>
        <w:jc w:val="right"/>
        <w:rPr>
          <w:sz w:val="16"/>
        </w:rPr>
      </w:pP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 р и л о ж е н и е  1</w:t>
      </w:r>
    </w:p>
    <w:p w:rsidR="004F2E7F" w:rsidRDefault="004F2E7F" w:rsidP="0010692E">
      <w:pPr>
        <w:pStyle w:val="31"/>
        <w:spacing w:after="0" w:line="240" w:lineRule="auto"/>
        <w:ind w:firstLine="284"/>
        <w:jc w:val="right"/>
        <w:rPr>
          <w:sz w:val="16"/>
        </w:rPr>
      </w:pPr>
    </w:p>
    <w:p w:rsidR="004F2E7F" w:rsidRDefault="004F2E7F" w:rsidP="00696B90">
      <w:pPr>
        <w:pStyle w:val="a3"/>
        <w:spacing w:after="0"/>
        <w:ind w:left="0"/>
        <w:jc w:val="center"/>
        <w:rPr>
          <w:b/>
          <w:sz w:val="16"/>
        </w:rPr>
      </w:pPr>
      <w:r>
        <w:rPr>
          <w:b/>
          <w:sz w:val="16"/>
        </w:rPr>
        <w:t xml:space="preserve">Допустимые уровни нитратов в отдельных пищевых продуктах </w:t>
      </w:r>
      <w:proofErr w:type="gramStart"/>
      <w:r>
        <w:rPr>
          <w:b/>
          <w:sz w:val="16"/>
        </w:rPr>
        <w:t>растительного</w:t>
      </w:r>
      <w:proofErr w:type="gramEnd"/>
    </w:p>
    <w:p w:rsidR="004F2E7F" w:rsidRDefault="004F2E7F" w:rsidP="00696B90">
      <w:pPr>
        <w:pStyle w:val="a3"/>
        <w:spacing w:after="0"/>
        <w:ind w:left="0"/>
        <w:jc w:val="center"/>
        <w:rPr>
          <w:b/>
          <w:sz w:val="16"/>
        </w:rPr>
      </w:pPr>
      <w:r>
        <w:rPr>
          <w:b/>
          <w:sz w:val="16"/>
        </w:rPr>
        <w:t xml:space="preserve"> происхождения для населения Беларуси </w:t>
      </w:r>
      <w:r w:rsidRPr="00696B90">
        <w:rPr>
          <w:sz w:val="16"/>
        </w:rPr>
        <w:t>(временный региональный норматив)</w:t>
      </w:r>
    </w:p>
    <w:p w:rsidR="004F2E7F" w:rsidRDefault="004F2E7F" w:rsidP="00696B90">
      <w:pPr>
        <w:pStyle w:val="a3"/>
        <w:spacing w:after="0"/>
        <w:ind w:left="0"/>
        <w:jc w:val="center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1"/>
        <w:gridCol w:w="2777"/>
      </w:tblGrid>
      <w:tr w:rsidR="004F2E7F" w:rsidTr="00696B90">
        <w:trPr>
          <w:trHeight w:val="152"/>
        </w:trPr>
        <w:tc>
          <w:tcPr>
            <w:tcW w:w="3351" w:type="dxa"/>
            <w:vAlign w:val="center"/>
          </w:tcPr>
          <w:p w:rsidR="004F2E7F" w:rsidRDefault="004F2E7F" w:rsidP="00696B90">
            <w:pPr>
              <w:pStyle w:val="3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2777" w:type="dxa"/>
            <w:vAlign w:val="center"/>
          </w:tcPr>
          <w:p w:rsidR="004F2E7F" w:rsidRDefault="004F2E7F" w:rsidP="00696B9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Содержание </w:t>
            </w:r>
            <w:proofErr w:type="gramStart"/>
            <w:r>
              <w:rPr>
                <w:sz w:val="16"/>
              </w:rPr>
              <w:t>нитрат-иона</w:t>
            </w:r>
            <w:proofErr w:type="gramEnd"/>
            <w:r>
              <w:rPr>
                <w:sz w:val="16"/>
              </w:rPr>
              <w:t xml:space="preserve"> (</w:t>
            </w:r>
            <w:r>
              <w:rPr>
                <w:sz w:val="16"/>
                <w:lang w:val="en-US"/>
              </w:rPr>
              <w:t>NO</w:t>
            </w:r>
            <w:r w:rsidRPr="0011643E">
              <w:rPr>
                <w:sz w:val="16"/>
                <w:vertAlign w:val="subscript"/>
              </w:rPr>
              <w:t>3</w:t>
            </w:r>
            <w:r>
              <w:rPr>
                <w:sz w:val="16"/>
              </w:rPr>
              <w:t>), мг/кг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Картофель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Капуста белокочанная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 xml:space="preserve">Морковь 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Томаты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Огурцы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Лук-перо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</w:tr>
      <w:tr w:rsidR="004F2E7F">
        <w:trPr>
          <w:trHeight w:val="176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Редис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Баклажаны, патиссоны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Свекла столовая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Лук репчатый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4F2E7F" w:rsidTr="00696B90">
        <w:trPr>
          <w:trHeight w:val="383"/>
        </w:trPr>
        <w:tc>
          <w:tcPr>
            <w:tcW w:w="3351" w:type="dxa"/>
            <w:vAlign w:val="center"/>
          </w:tcPr>
          <w:p w:rsidR="004F2E7F" w:rsidRDefault="004F2E7F" w:rsidP="00696B90">
            <w:pPr>
              <w:pStyle w:val="3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Листовые овощи (салаты, щавель, петрушка, сельдерей, кинза, укроп и т.д.)</w:t>
            </w:r>
            <w:proofErr w:type="gramEnd"/>
          </w:p>
        </w:tc>
        <w:tc>
          <w:tcPr>
            <w:tcW w:w="2777" w:type="dxa"/>
            <w:vAlign w:val="center"/>
          </w:tcPr>
          <w:p w:rsidR="004F2E7F" w:rsidRDefault="004F2E7F" w:rsidP="00696B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Дыни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Арбузы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Перец сладкий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Кабачки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Виноград столовых сортов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Яблоки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4F2E7F">
        <w:trPr>
          <w:trHeight w:val="191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Груши</w:t>
            </w:r>
          </w:p>
        </w:tc>
        <w:tc>
          <w:tcPr>
            <w:tcW w:w="2777" w:type="dxa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4F2E7F" w:rsidTr="00696B90">
        <w:trPr>
          <w:trHeight w:val="398"/>
        </w:trPr>
        <w:tc>
          <w:tcPr>
            <w:tcW w:w="3351" w:type="dxa"/>
          </w:tcPr>
          <w:p w:rsidR="004F2E7F" w:rsidRDefault="004F2E7F" w:rsidP="005A1E95">
            <w:pPr>
              <w:pStyle w:val="3"/>
              <w:jc w:val="left"/>
              <w:rPr>
                <w:sz w:val="16"/>
              </w:rPr>
            </w:pPr>
            <w:r>
              <w:rPr>
                <w:sz w:val="16"/>
              </w:rPr>
              <w:t>Продукты детского питания (овощи консе</w:t>
            </w:r>
            <w:r>
              <w:rPr>
                <w:sz w:val="16"/>
              </w:rPr>
              <w:t>р</w:t>
            </w:r>
            <w:r>
              <w:rPr>
                <w:sz w:val="16"/>
              </w:rPr>
              <w:t>вированные)</w:t>
            </w:r>
          </w:p>
        </w:tc>
        <w:tc>
          <w:tcPr>
            <w:tcW w:w="2777" w:type="dxa"/>
            <w:vAlign w:val="center"/>
          </w:tcPr>
          <w:p w:rsidR="004F2E7F" w:rsidRDefault="004F2E7F" w:rsidP="00696B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</w:tbl>
    <w:p w:rsidR="004F2E7F" w:rsidRDefault="004F2E7F" w:rsidP="0010692E">
      <w:pPr>
        <w:pStyle w:val="11"/>
        <w:spacing w:line="240" w:lineRule="auto"/>
        <w:ind w:left="0" w:firstLine="284"/>
        <w:jc w:val="center"/>
        <w:rPr>
          <w:sz w:val="16"/>
        </w:rPr>
      </w:pPr>
    </w:p>
    <w:p w:rsidR="004F2E7F" w:rsidRDefault="004F2E7F" w:rsidP="0010692E">
      <w:pPr>
        <w:pStyle w:val="11"/>
        <w:spacing w:line="240" w:lineRule="auto"/>
        <w:ind w:left="0" w:firstLine="284"/>
        <w:jc w:val="right"/>
        <w:rPr>
          <w:sz w:val="16"/>
        </w:rPr>
      </w:pP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 р и л о ж е н и е   2</w:t>
      </w:r>
    </w:p>
    <w:p w:rsidR="004F2E7F" w:rsidRPr="00CB0A74" w:rsidRDefault="004F2E7F" w:rsidP="00E707EE">
      <w:pPr>
        <w:pStyle w:val="11"/>
        <w:spacing w:line="240" w:lineRule="auto"/>
        <w:ind w:left="0" w:firstLine="0"/>
        <w:jc w:val="right"/>
        <w:rPr>
          <w:sz w:val="16"/>
        </w:rPr>
      </w:pPr>
    </w:p>
    <w:p w:rsidR="004F2E7F" w:rsidRDefault="004F2E7F" w:rsidP="00E707EE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 xml:space="preserve">Содержание тяжелых металлов в 0–20 см слое почвы загрязненных городов </w:t>
      </w:r>
    </w:p>
    <w:p w:rsidR="004F2E7F" w:rsidRDefault="004F2E7F" w:rsidP="00E707EE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>Беларуси, мг/кг воздушно-сухой почвы</w:t>
      </w:r>
    </w:p>
    <w:p w:rsidR="004F2E7F" w:rsidRDefault="004F2E7F" w:rsidP="0010692E">
      <w:pPr>
        <w:pStyle w:val="11"/>
        <w:spacing w:line="240" w:lineRule="auto"/>
        <w:ind w:left="0" w:firstLine="284"/>
        <w:jc w:val="center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37"/>
        <w:gridCol w:w="766"/>
        <w:gridCol w:w="60"/>
        <w:gridCol w:w="743"/>
        <w:gridCol w:w="83"/>
        <w:gridCol w:w="720"/>
        <w:gridCol w:w="106"/>
        <w:gridCol w:w="697"/>
        <w:gridCol w:w="129"/>
        <w:gridCol w:w="674"/>
        <w:gridCol w:w="152"/>
        <w:gridCol w:w="712"/>
        <w:gridCol w:w="11"/>
      </w:tblGrid>
      <w:tr w:rsidR="004F2E7F" w:rsidTr="00E707EE">
        <w:trPr>
          <w:cantSplit/>
          <w:trHeight w:val="182"/>
        </w:trPr>
        <w:tc>
          <w:tcPr>
            <w:tcW w:w="1241" w:type="dxa"/>
            <w:vMerge w:val="restart"/>
            <w:vAlign w:val="center"/>
          </w:tcPr>
          <w:p w:rsidR="004F2E7F" w:rsidRDefault="004F2E7F" w:rsidP="00E707EE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Город</w:t>
            </w:r>
            <w:r w:rsidR="00E707EE">
              <w:rPr>
                <w:sz w:val="16"/>
              </w:rPr>
              <w:t>а</w:t>
            </w:r>
          </w:p>
        </w:tc>
        <w:tc>
          <w:tcPr>
            <w:tcW w:w="4890" w:type="dxa"/>
            <w:gridSpan w:val="1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Содержание тяжелых металлов, мг на 1 кг почвы</w:t>
            </w:r>
          </w:p>
        </w:tc>
      </w:tr>
      <w:tr w:rsidR="004F2E7F">
        <w:trPr>
          <w:cantSplit/>
          <w:trHeight w:val="145"/>
        </w:trPr>
        <w:tc>
          <w:tcPr>
            <w:tcW w:w="1241" w:type="dxa"/>
            <w:vMerge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Cd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Zn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Pb</w:t>
            </w:r>
            <w:proofErr w:type="spellEnd"/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Ni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Mn</w:t>
            </w:r>
            <w:proofErr w:type="spellEnd"/>
          </w:p>
        </w:tc>
      </w:tr>
      <w:tr w:rsidR="004F2E7F">
        <w:trPr>
          <w:cantSplit/>
          <w:trHeight w:val="182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3" w:type="dxa"/>
            <w:gridSpan w:val="2"/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3" w:type="dxa"/>
            <w:gridSpan w:val="2"/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03" w:type="dxa"/>
            <w:gridSpan w:val="2"/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03" w:type="dxa"/>
            <w:gridSpan w:val="2"/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03" w:type="dxa"/>
            <w:gridSpan w:val="2"/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75" w:type="dxa"/>
            <w:gridSpan w:val="3"/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4F2E7F">
        <w:trPr>
          <w:trHeight w:val="182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Гомель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64,2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32,6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18,5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7,8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</w:tr>
      <w:tr w:rsidR="004F2E7F">
        <w:trPr>
          <w:trHeight w:val="166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Брест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38,6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36,1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7,1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4F2E7F">
        <w:trPr>
          <w:trHeight w:val="182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Витебск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64,6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28,4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15,9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</w:tr>
      <w:tr w:rsidR="004F2E7F">
        <w:trPr>
          <w:trHeight w:val="182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Могилев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22,8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21,6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18,2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7,8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</w:tr>
      <w:tr w:rsidR="004F2E7F">
        <w:trPr>
          <w:trHeight w:val="182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Бобруйск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76,1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32,1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13,2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 w:rsidR="004F2E7F">
        <w:trPr>
          <w:trHeight w:val="182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Орша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0,56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55,3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24,9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18,2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</w:tr>
      <w:tr w:rsidR="004F2E7F">
        <w:trPr>
          <w:trHeight w:val="182"/>
        </w:trPr>
        <w:tc>
          <w:tcPr>
            <w:tcW w:w="1241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Пинск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32,3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803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875" w:type="dxa"/>
            <w:gridSpan w:val="3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</w:tr>
      <w:tr w:rsidR="004F2E7F" w:rsidTr="00E707EE">
        <w:trPr>
          <w:gridAfter w:val="1"/>
          <w:wAfter w:w="11" w:type="dxa"/>
          <w:trHeight w:val="271"/>
        </w:trPr>
        <w:tc>
          <w:tcPr>
            <w:tcW w:w="61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E7F" w:rsidRDefault="004F2E7F" w:rsidP="00E707EE">
            <w:pPr>
              <w:pStyle w:val="11"/>
              <w:spacing w:line="240" w:lineRule="auto"/>
              <w:ind w:left="0" w:right="-84" w:firstLine="0"/>
              <w:jc w:val="right"/>
              <w:rPr>
                <w:sz w:val="16"/>
              </w:rPr>
            </w:pPr>
            <w:r w:rsidRPr="00E707EE">
              <w:rPr>
                <w:spacing w:val="20"/>
                <w:sz w:val="16"/>
              </w:rPr>
              <w:lastRenderedPageBreak/>
              <w:t>Окончание</w:t>
            </w:r>
            <w:r w:rsidR="00E707EE" w:rsidRPr="00E707EE">
              <w:rPr>
                <w:spacing w:val="20"/>
                <w:sz w:val="16"/>
              </w:rPr>
              <w:t xml:space="preserve"> прил.</w:t>
            </w:r>
            <w:r w:rsidR="00E707EE">
              <w:rPr>
                <w:sz w:val="16"/>
              </w:rPr>
              <w:t xml:space="preserve"> 2</w:t>
            </w:r>
          </w:p>
        </w:tc>
      </w:tr>
      <w:tr w:rsidR="004F2E7F" w:rsidRPr="00050652">
        <w:trPr>
          <w:gridAfter w:val="1"/>
          <w:wAfter w:w="11" w:type="dxa"/>
          <w:trHeight w:val="185"/>
        </w:trPr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F2E7F" w:rsidRPr="00050652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4F2E7F" w:rsidRPr="00050652">
        <w:trPr>
          <w:gridAfter w:val="1"/>
          <w:wAfter w:w="11" w:type="dxa"/>
          <w:trHeight w:val="185"/>
        </w:trPr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Борисов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63,9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23,3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7,7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</w:tr>
      <w:tr w:rsidR="004F2E7F">
        <w:trPr>
          <w:gridAfter w:val="1"/>
          <w:wAfter w:w="11" w:type="dxa"/>
          <w:trHeight w:val="185"/>
        </w:trPr>
        <w:tc>
          <w:tcPr>
            <w:tcW w:w="1278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Сморгонь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31,3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17,6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7,8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712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</w:tr>
      <w:tr w:rsidR="004F2E7F">
        <w:trPr>
          <w:gridAfter w:val="1"/>
          <w:wAfter w:w="11" w:type="dxa"/>
          <w:trHeight w:val="185"/>
        </w:trPr>
        <w:tc>
          <w:tcPr>
            <w:tcW w:w="1278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Светлогорск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21,4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14,6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712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</w:tr>
      <w:tr w:rsidR="004F2E7F">
        <w:trPr>
          <w:gridAfter w:val="1"/>
          <w:wAfter w:w="11" w:type="dxa"/>
          <w:trHeight w:val="185"/>
        </w:trPr>
        <w:tc>
          <w:tcPr>
            <w:tcW w:w="1278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Молодечно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0,46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28,3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14,6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7,8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712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</w:tr>
      <w:tr w:rsidR="004F2E7F">
        <w:trPr>
          <w:gridAfter w:val="1"/>
          <w:wAfter w:w="11" w:type="dxa"/>
          <w:trHeight w:val="185"/>
        </w:trPr>
        <w:tc>
          <w:tcPr>
            <w:tcW w:w="1278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Солигорск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28,3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15,2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7,4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712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</w:tr>
      <w:tr w:rsidR="004F2E7F">
        <w:trPr>
          <w:gridAfter w:val="1"/>
          <w:wAfter w:w="11" w:type="dxa"/>
          <w:trHeight w:val="185"/>
        </w:trPr>
        <w:tc>
          <w:tcPr>
            <w:tcW w:w="1278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Новополоцк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24,8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18,9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712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</w:tr>
      <w:tr w:rsidR="004F2E7F">
        <w:trPr>
          <w:gridAfter w:val="1"/>
          <w:wAfter w:w="11" w:type="dxa"/>
          <w:trHeight w:val="185"/>
        </w:trPr>
        <w:tc>
          <w:tcPr>
            <w:tcW w:w="1278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Фоновое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  <w:tc>
          <w:tcPr>
            <w:tcW w:w="826" w:type="dxa"/>
            <w:gridSpan w:val="2"/>
          </w:tcPr>
          <w:p w:rsidR="004F2E7F" w:rsidRDefault="00E707EE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826" w:type="dxa"/>
            <w:gridSpan w:val="2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826" w:type="dxa"/>
            <w:gridSpan w:val="2"/>
          </w:tcPr>
          <w:p w:rsidR="004F2E7F" w:rsidRDefault="00E707EE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826" w:type="dxa"/>
            <w:gridSpan w:val="2"/>
          </w:tcPr>
          <w:p w:rsidR="004F2E7F" w:rsidRDefault="00E707EE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712" w:type="dxa"/>
          </w:tcPr>
          <w:p w:rsidR="004F2E7F" w:rsidRDefault="00E707EE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</w:tbl>
    <w:p w:rsidR="00B30C1A" w:rsidRDefault="00B30C1A" w:rsidP="0010692E">
      <w:pPr>
        <w:pStyle w:val="11"/>
        <w:spacing w:line="240" w:lineRule="auto"/>
        <w:ind w:left="0" w:firstLine="284"/>
        <w:jc w:val="right"/>
        <w:rPr>
          <w:sz w:val="16"/>
        </w:rPr>
      </w:pPr>
    </w:p>
    <w:p w:rsidR="004F2E7F" w:rsidRDefault="004F2E7F" w:rsidP="0010692E">
      <w:pPr>
        <w:pStyle w:val="11"/>
        <w:spacing w:line="240" w:lineRule="auto"/>
        <w:ind w:left="0" w:firstLine="284"/>
        <w:jc w:val="right"/>
        <w:rPr>
          <w:sz w:val="16"/>
        </w:rPr>
      </w:pP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 р и л о ж е н и е  </w:t>
      </w:r>
      <w:r w:rsidR="00C338F2">
        <w:rPr>
          <w:sz w:val="16"/>
        </w:rPr>
        <w:t>3</w:t>
      </w:r>
    </w:p>
    <w:p w:rsidR="004F2E7F" w:rsidRPr="00CB0A74" w:rsidRDefault="004F2E7F" w:rsidP="0010692E">
      <w:pPr>
        <w:pStyle w:val="11"/>
        <w:spacing w:line="240" w:lineRule="auto"/>
        <w:ind w:left="0" w:firstLine="284"/>
        <w:jc w:val="right"/>
        <w:rPr>
          <w:sz w:val="16"/>
        </w:rPr>
      </w:pPr>
    </w:p>
    <w:p w:rsidR="004F2E7F" w:rsidRDefault="004F2E7F" w:rsidP="00E707EE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 xml:space="preserve">Накопление тяжелых металлов различными частями растений, </w:t>
      </w:r>
    </w:p>
    <w:p w:rsidR="004F2E7F" w:rsidRDefault="004F2E7F" w:rsidP="00E707EE">
      <w:pPr>
        <w:pStyle w:val="11"/>
        <w:spacing w:line="240" w:lineRule="auto"/>
        <w:ind w:left="0" w:firstLine="0"/>
        <w:jc w:val="center"/>
        <w:rPr>
          <w:b/>
          <w:sz w:val="16"/>
        </w:rPr>
      </w:pPr>
      <w:proofErr w:type="gramStart"/>
      <w:r>
        <w:rPr>
          <w:b/>
          <w:sz w:val="16"/>
        </w:rPr>
        <w:t>в</w:t>
      </w:r>
      <w:proofErr w:type="gramEnd"/>
      <w:r>
        <w:rPr>
          <w:b/>
          <w:sz w:val="16"/>
        </w:rPr>
        <w:t xml:space="preserve"> % </w:t>
      </w:r>
      <w:proofErr w:type="gramStart"/>
      <w:r>
        <w:rPr>
          <w:b/>
          <w:sz w:val="16"/>
        </w:rPr>
        <w:t>от</w:t>
      </w:r>
      <w:proofErr w:type="gramEnd"/>
      <w:r>
        <w:rPr>
          <w:b/>
          <w:sz w:val="16"/>
        </w:rPr>
        <w:t xml:space="preserve"> содержания (в период уборки)</w:t>
      </w:r>
    </w:p>
    <w:p w:rsidR="004F2E7F" w:rsidRPr="00CB0A74" w:rsidRDefault="004F2E7F" w:rsidP="0010692E">
      <w:pPr>
        <w:pStyle w:val="11"/>
        <w:spacing w:line="240" w:lineRule="auto"/>
        <w:ind w:left="0" w:firstLine="284"/>
        <w:jc w:val="center"/>
        <w:rPr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6"/>
        <w:gridCol w:w="1056"/>
        <w:gridCol w:w="1056"/>
        <w:gridCol w:w="1056"/>
        <w:gridCol w:w="1056"/>
        <w:gridCol w:w="840"/>
      </w:tblGrid>
      <w:tr w:rsidR="004F2E7F">
        <w:tc>
          <w:tcPr>
            <w:tcW w:w="105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Культура</w:t>
            </w:r>
          </w:p>
        </w:tc>
        <w:tc>
          <w:tcPr>
            <w:tcW w:w="1056" w:type="dxa"/>
          </w:tcPr>
          <w:p w:rsidR="004F2E7F" w:rsidRDefault="004F2E7F" w:rsidP="005A1E95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Части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растений</w:t>
            </w:r>
          </w:p>
        </w:tc>
        <w:tc>
          <w:tcPr>
            <w:tcW w:w="105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34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Pb</w:t>
            </w:r>
            <w:proofErr w:type="spellEnd"/>
          </w:p>
        </w:tc>
        <w:tc>
          <w:tcPr>
            <w:tcW w:w="105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34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Cd</w:t>
            </w:r>
          </w:p>
        </w:tc>
        <w:tc>
          <w:tcPr>
            <w:tcW w:w="105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34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</w:t>
            </w:r>
          </w:p>
        </w:tc>
        <w:tc>
          <w:tcPr>
            <w:tcW w:w="84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34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Zn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 w:val="restart"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Зерновые культуры</w:t>
            </w: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Корень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12–17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68–77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A80F97">
              <w:rPr>
                <w:sz w:val="16"/>
              </w:rPr>
              <w:t>–</w:t>
            </w:r>
            <w:r>
              <w:rPr>
                <w:sz w:val="16"/>
              </w:rPr>
              <w:t xml:space="preserve">74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20–50 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Солома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5–8 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12–17</w:t>
            </w:r>
          </w:p>
        </w:tc>
        <w:tc>
          <w:tcPr>
            <w:tcW w:w="1056" w:type="dxa"/>
          </w:tcPr>
          <w:p w:rsidR="004F2E7F" w:rsidRDefault="00A80F97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="004F2E7F">
              <w:rPr>
                <w:sz w:val="16"/>
              </w:rPr>
              <w:t xml:space="preserve"> –54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10–20 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4–5 </w:t>
            </w:r>
          </w:p>
        </w:tc>
        <w:tc>
          <w:tcPr>
            <w:tcW w:w="1056" w:type="dxa"/>
          </w:tcPr>
          <w:p w:rsidR="004F2E7F" w:rsidRDefault="00A80F97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4F2E7F">
              <w:rPr>
                <w:sz w:val="16"/>
              </w:rPr>
              <w:t xml:space="preserve">–5 </w:t>
            </w:r>
          </w:p>
        </w:tc>
        <w:tc>
          <w:tcPr>
            <w:tcW w:w="1056" w:type="dxa"/>
          </w:tcPr>
          <w:p w:rsidR="004F2E7F" w:rsidRDefault="00A80F97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4F2E7F">
              <w:rPr>
                <w:sz w:val="16"/>
              </w:rPr>
              <w:t xml:space="preserve">–49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10–52 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 w:val="restart"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Кормовые</w:t>
            </w:r>
          </w:p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овощные</w:t>
            </w:r>
          </w:p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культуры</w:t>
            </w: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Корень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5–9 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6–34 </w:t>
            </w:r>
          </w:p>
        </w:tc>
        <w:tc>
          <w:tcPr>
            <w:tcW w:w="1056" w:type="dxa"/>
          </w:tcPr>
          <w:p w:rsidR="004F2E7F" w:rsidRDefault="00A80F97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  <w:r w:rsidR="004F2E7F">
              <w:rPr>
                <w:sz w:val="16"/>
              </w:rPr>
              <w:t xml:space="preserve">–98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20–44 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Лист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6–12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30–34 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10–74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11–70 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Стебель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8–10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8–9 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9–40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5–54 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Плод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2–11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5–6 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7–44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A80F97">
              <w:rPr>
                <w:sz w:val="16"/>
              </w:rPr>
              <w:t>–</w:t>
            </w:r>
            <w:r>
              <w:rPr>
                <w:sz w:val="16"/>
              </w:rPr>
              <w:t xml:space="preserve">38 </w:t>
            </w:r>
          </w:p>
        </w:tc>
      </w:tr>
      <w:tr w:rsidR="004F2E7F" w:rsidTr="00A80F97">
        <w:trPr>
          <w:cantSplit/>
        </w:trPr>
        <w:tc>
          <w:tcPr>
            <w:tcW w:w="1056" w:type="dxa"/>
            <w:vMerge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Клубень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11–12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4–7 </w:t>
            </w:r>
          </w:p>
        </w:tc>
        <w:tc>
          <w:tcPr>
            <w:tcW w:w="1056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12–18 </w:t>
            </w:r>
          </w:p>
        </w:tc>
        <w:tc>
          <w:tcPr>
            <w:tcW w:w="840" w:type="dxa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11–74 </w:t>
            </w:r>
          </w:p>
        </w:tc>
      </w:tr>
      <w:tr w:rsidR="004F2E7F" w:rsidTr="00A80F97">
        <w:tc>
          <w:tcPr>
            <w:tcW w:w="1056" w:type="dxa"/>
            <w:vAlign w:val="center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Плодовые культуры</w:t>
            </w: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Плоды</w:t>
            </w: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3–5</w:t>
            </w: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4–6</w:t>
            </w:r>
          </w:p>
        </w:tc>
        <w:tc>
          <w:tcPr>
            <w:tcW w:w="1056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19–62</w:t>
            </w:r>
          </w:p>
        </w:tc>
        <w:tc>
          <w:tcPr>
            <w:tcW w:w="840" w:type="dxa"/>
            <w:vAlign w:val="center"/>
          </w:tcPr>
          <w:p w:rsidR="004F2E7F" w:rsidRDefault="004F2E7F" w:rsidP="00A80F97">
            <w:pPr>
              <w:pStyle w:val="11"/>
              <w:spacing w:line="240" w:lineRule="auto"/>
              <w:ind w:left="0" w:firstLine="34"/>
              <w:jc w:val="center"/>
              <w:rPr>
                <w:sz w:val="16"/>
              </w:rPr>
            </w:pPr>
            <w:r>
              <w:rPr>
                <w:sz w:val="16"/>
              </w:rPr>
              <w:t>12–70</w:t>
            </w:r>
          </w:p>
        </w:tc>
      </w:tr>
    </w:tbl>
    <w:p w:rsidR="004F2E7F" w:rsidRDefault="004F2E7F" w:rsidP="0010692E">
      <w:pPr>
        <w:pStyle w:val="11"/>
        <w:spacing w:line="240" w:lineRule="auto"/>
        <w:ind w:left="0" w:firstLine="284"/>
        <w:rPr>
          <w:sz w:val="16"/>
        </w:rPr>
      </w:pPr>
    </w:p>
    <w:p w:rsidR="004F2E7F" w:rsidRDefault="00C338F2" w:rsidP="0010692E">
      <w:pPr>
        <w:pStyle w:val="11"/>
        <w:spacing w:line="240" w:lineRule="auto"/>
        <w:ind w:left="0" w:firstLine="284"/>
        <w:jc w:val="right"/>
        <w:rPr>
          <w:sz w:val="16"/>
        </w:rPr>
      </w:pP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 р и л о ж е н и е  4</w:t>
      </w:r>
    </w:p>
    <w:p w:rsidR="004F2E7F" w:rsidRPr="00CB0A74" w:rsidRDefault="004F2E7F" w:rsidP="0010692E">
      <w:pPr>
        <w:pStyle w:val="11"/>
        <w:spacing w:line="240" w:lineRule="auto"/>
        <w:ind w:left="0" w:firstLine="284"/>
        <w:jc w:val="right"/>
        <w:rPr>
          <w:sz w:val="20"/>
        </w:rPr>
      </w:pPr>
    </w:p>
    <w:p w:rsidR="004F2E7F" w:rsidRDefault="004F2E7F" w:rsidP="00C02CDF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 xml:space="preserve">Временные гигиенические нормативы содержания некоторых химических </w:t>
      </w:r>
    </w:p>
    <w:p w:rsidR="004F2E7F" w:rsidRDefault="004F2E7F" w:rsidP="00C02CDF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>элементов в основных пищевых продуктах, мг/кг</w:t>
      </w:r>
    </w:p>
    <w:p w:rsidR="004F2E7F" w:rsidRDefault="004F2E7F" w:rsidP="0010692E">
      <w:pPr>
        <w:pStyle w:val="11"/>
        <w:spacing w:line="240" w:lineRule="auto"/>
        <w:ind w:left="0" w:firstLine="284"/>
        <w:jc w:val="center"/>
        <w:rPr>
          <w:b/>
          <w:sz w:val="16"/>
        </w:rPr>
      </w:pPr>
    </w:p>
    <w:tbl>
      <w:tblPr>
        <w:tblW w:w="0" w:type="auto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058"/>
        <w:gridCol w:w="1048"/>
        <w:gridCol w:w="1049"/>
        <w:gridCol w:w="1049"/>
        <w:gridCol w:w="1049"/>
        <w:gridCol w:w="896"/>
      </w:tblGrid>
      <w:tr w:rsidR="004F2E7F">
        <w:trPr>
          <w:cantSplit/>
          <w:trHeight w:hRule="exact" w:val="240"/>
          <w:jc w:val="center"/>
        </w:trPr>
        <w:tc>
          <w:tcPr>
            <w:tcW w:w="1058" w:type="dxa"/>
            <w:vMerge w:val="restart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Элемент</w:t>
            </w:r>
          </w:p>
        </w:tc>
        <w:tc>
          <w:tcPr>
            <w:tcW w:w="5091" w:type="dxa"/>
            <w:gridSpan w:val="5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ПДК</w:t>
            </w:r>
          </w:p>
        </w:tc>
      </w:tr>
      <w:tr w:rsidR="004F2E7F">
        <w:trPr>
          <w:cantSplit/>
          <w:trHeight w:hRule="exact" w:val="440"/>
          <w:jc w:val="center"/>
        </w:trPr>
        <w:tc>
          <w:tcPr>
            <w:tcW w:w="1058" w:type="dxa"/>
            <w:vMerge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048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Молочные продукты</w:t>
            </w:r>
          </w:p>
        </w:tc>
        <w:tc>
          <w:tcPr>
            <w:tcW w:w="104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Хлеб (зерно)</w:t>
            </w:r>
          </w:p>
        </w:tc>
        <w:tc>
          <w:tcPr>
            <w:tcW w:w="104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Овощи</w:t>
            </w:r>
          </w:p>
        </w:tc>
        <w:tc>
          <w:tcPr>
            <w:tcW w:w="104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Фрукты</w:t>
            </w:r>
          </w:p>
        </w:tc>
        <w:tc>
          <w:tcPr>
            <w:tcW w:w="89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Соки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Железо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15,0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Иод</w:t>
            </w:r>
            <w:proofErr w:type="spellEnd"/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Кадмий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0,022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Медь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Мышьяк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0,2 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Никель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Олово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49" w:type="dxa"/>
          </w:tcPr>
          <w:p w:rsidR="004F2E7F" w:rsidRDefault="00C02CD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Ртуть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0,005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0,005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Свинец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Селен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4F2E7F">
        <w:trPr>
          <w:trHeight w:hRule="exact" w:val="170"/>
          <w:jc w:val="center"/>
        </w:trPr>
        <w:tc>
          <w:tcPr>
            <w:tcW w:w="1058" w:type="dxa"/>
          </w:tcPr>
          <w:p w:rsidR="004F2E7F" w:rsidRDefault="004F2E7F" w:rsidP="00C02CDF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Цинк</w:t>
            </w:r>
          </w:p>
        </w:tc>
        <w:tc>
          <w:tcPr>
            <w:tcW w:w="104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</w:tc>
        <w:tc>
          <w:tcPr>
            <w:tcW w:w="104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</w:tc>
        <w:tc>
          <w:tcPr>
            <w:tcW w:w="89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</w:tc>
      </w:tr>
    </w:tbl>
    <w:p w:rsidR="00C02CDF" w:rsidRDefault="00C02CDF" w:rsidP="0010692E">
      <w:pPr>
        <w:pStyle w:val="Normal1"/>
        <w:spacing w:line="240" w:lineRule="auto"/>
        <w:ind w:left="0" w:firstLine="284"/>
        <w:jc w:val="right"/>
        <w:rPr>
          <w:sz w:val="16"/>
          <w:szCs w:val="16"/>
        </w:rPr>
      </w:pPr>
    </w:p>
    <w:p w:rsidR="000B2F4B" w:rsidRPr="00C338F2" w:rsidRDefault="00C338F2" w:rsidP="0010692E">
      <w:pPr>
        <w:pStyle w:val="Normal1"/>
        <w:spacing w:line="240" w:lineRule="auto"/>
        <w:ind w:left="0" w:firstLine="284"/>
        <w:jc w:val="right"/>
        <w:rPr>
          <w:sz w:val="16"/>
          <w:szCs w:val="16"/>
        </w:rPr>
      </w:pPr>
      <w:proofErr w:type="gramStart"/>
      <w:r w:rsidRPr="00C338F2">
        <w:rPr>
          <w:sz w:val="16"/>
          <w:szCs w:val="16"/>
        </w:rPr>
        <w:lastRenderedPageBreak/>
        <w:t>П</w:t>
      </w:r>
      <w:proofErr w:type="gramEnd"/>
      <w:r w:rsidRPr="00C338F2">
        <w:rPr>
          <w:sz w:val="16"/>
          <w:szCs w:val="16"/>
        </w:rPr>
        <w:t xml:space="preserve"> р и л о ж е н и е  </w:t>
      </w:r>
      <w:r>
        <w:rPr>
          <w:sz w:val="16"/>
          <w:szCs w:val="16"/>
        </w:rPr>
        <w:t>5</w:t>
      </w:r>
    </w:p>
    <w:p w:rsidR="000B2F4B" w:rsidRPr="00C02CDF" w:rsidRDefault="000B2F4B" w:rsidP="0010692E">
      <w:pPr>
        <w:pStyle w:val="Normal1"/>
        <w:spacing w:line="240" w:lineRule="auto"/>
        <w:ind w:left="0" w:firstLine="284"/>
        <w:jc w:val="right"/>
        <w:rPr>
          <w:sz w:val="20"/>
          <w:szCs w:val="16"/>
        </w:rPr>
      </w:pPr>
    </w:p>
    <w:p w:rsidR="000B2F4B" w:rsidRPr="00C338F2" w:rsidRDefault="000B2F4B" w:rsidP="005A1E95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 w:rsidRPr="00C338F2">
        <w:rPr>
          <w:b/>
          <w:bCs/>
          <w:sz w:val="16"/>
          <w:szCs w:val="16"/>
        </w:rPr>
        <w:t xml:space="preserve">Эффективность мероприятий по снижению  накопления  тяжелых металлов </w:t>
      </w:r>
    </w:p>
    <w:p w:rsidR="000B2F4B" w:rsidRDefault="000B2F4B" w:rsidP="005A1E95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 w:rsidRPr="00C338F2">
        <w:rPr>
          <w:b/>
          <w:bCs/>
          <w:sz w:val="16"/>
          <w:szCs w:val="16"/>
        </w:rPr>
        <w:t xml:space="preserve">         в сельскохозяйственной  продукции</w:t>
      </w:r>
    </w:p>
    <w:p w:rsidR="00C02CDF" w:rsidRPr="00C02CDF" w:rsidRDefault="00C02CDF" w:rsidP="005A1E95">
      <w:pPr>
        <w:pStyle w:val="Normal1"/>
        <w:spacing w:line="240" w:lineRule="auto"/>
        <w:ind w:left="0" w:firstLine="0"/>
        <w:jc w:val="center"/>
        <w:rPr>
          <w:b/>
          <w:bCs/>
          <w:sz w:val="20"/>
          <w:szCs w:val="16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9"/>
        <w:gridCol w:w="636"/>
        <w:gridCol w:w="637"/>
        <w:gridCol w:w="637"/>
        <w:gridCol w:w="637"/>
      </w:tblGrid>
      <w:tr w:rsidR="000B2F4B" w:rsidRPr="00C338F2" w:rsidTr="00D5518B">
        <w:trPr>
          <w:trHeight w:val="161"/>
        </w:trPr>
        <w:tc>
          <w:tcPr>
            <w:tcW w:w="3549" w:type="dxa"/>
            <w:vMerge w:val="restart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8"/>
                <w:szCs w:val="8"/>
              </w:rPr>
            </w:pPr>
          </w:p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Агротехнические  приемы</w:t>
            </w:r>
          </w:p>
        </w:tc>
        <w:tc>
          <w:tcPr>
            <w:tcW w:w="2547" w:type="dxa"/>
            <w:gridSpan w:val="4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Эффективность,  %</w:t>
            </w:r>
          </w:p>
        </w:tc>
      </w:tr>
      <w:tr w:rsidR="000B2F4B" w:rsidRPr="00C338F2" w:rsidTr="00D5518B">
        <w:trPr>
          <w:trHeight w:val="160"/>
        </w:trPr>
        <w:tc>
          <w:tcPr>
            <w:tcW w:w="3549" w:type="dxa"/>
            <w:vMerge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C338F2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  <w:lang w:val="en-US"/>
              </w:rPr>
              <w:t>Cu</w:t>
            </w:r>
          </w:p>
        </w:tc>
      </w:tr>
      <w:tr w:rsidR="000B2F4B" w:rsidRPr="00C338F2" w:rsidTr="00D5518B">
        <w:trPr>
          <w:trHeight w:val="113"/>
        </w:trPr>
        <w:tc>
          <w:tcPr>
            <w:tcW w:w="3549" w:type="dxa"/>
          </w:tcPr>
          <w:p w:rsidR="000B2F4B" w:rsidRPr="00C338F2" w:rsidRDefault="000B2F4B" w:rsidP="00C02CD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Известкование кислых  почв</w:t>
            </w: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50–60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30–40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40–50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20–40</w:t>
            </w:r>
          </w:p>
        </w:tc>
      </w:tr>
      <w:tr w:rsidR="000B2F4B" w:rsidRPr="00C338F2" w:rsidTr="00D5518B">
        <w:trPr>
          <w:trHeight w:val="370"/>
        </w:trPr>
        <w:tc>
          <w:tcPr>
            <w:tcW w:w="3549" w:type="dxa"/>
            <w:vMerge w:val="restart"/>
          </w:tcPr>
          <w:p w:rsidR="000B2F4B" w:rsidRPr="00C338F2" w:rsidRDefault="000B2F4B" w:rsidP="00C02CD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Внесение  органических удобрений:</w:t>
            </w:r>
          </w:p>
          <w:p w:rsidR="000B2F4B" w:rsidRPr="00C338F2" w:rsidRDefault="000B2F4B" w:rsidP="00C02CD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 xml:space="preserve">         в дозе  50 т/га</w:t>
            </w:r>
          </w:p>
          <w:p w:rsidR="000B2F4B" w:rsidRPr="00C338F2" w:rsidRDefault="000B2F4B" w:rsidP="00C02CD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 xml:space="preserve">         100 т/га  </w:t>
            </w: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20–40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10–20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50–60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20–30</w:t>
            </w:r>
          </w:p>
        </w:tc>
      </w:tr>
      <w:tr w:rsidR="000B2F4B" w:rsidRPr="00C338F2" w:rsidTr="00D5518B">
        <w:trPr>
          <w:trHeight w:val="160"/>
        </w:trPr>
        <w:tc>
          <w:tcPr>
            <w:tcW w:w="3549" w:type="dxa"/>
            <w:vMerge/>
          </w:tcPr>
          <w:p w:rsidR="000B2F4B" w:rsidRPr="00C338F2" w:rsidRDefault="000B2F4B" w:rsidP="00C02CD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30–59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25–40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0B2F4B" w:rsidRPr="00C338F2" w:rsidTr="00D5518B">
        <w:trPr>
          <w:trHeight w:val="160"/>
        </w:trPr>
        <w:tc>
          <w:tcPr>
            <w:tcW w:w="3549" w:type="dxa"/>
            <w:vMerge w:val="restart"/>
          </w:tcPr>
          <w:p w:rsidR="000B2F4B" w:rsidRPr="00C338F2" w:rsidRDefault="000B2F4B" w:rsidP="00B82037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 xml:space="preserve">Внесение </w:t>
            </w:r>
            <w:proofErr w:type="gramStart"/>
            <w:r w:rsidRPr="00C338F2">
              <w:rPr>
                <w:sz w:val="16"/>
                <w:szCs w:val="16"/>
              </w:rPr>
              <w:t>органических</w:t>
            </w:r>
            <w:proofErr w:type="gramEnd"/>
            <w:r w:rsidRPr="00C338F2">
              <w:rPr>
                <w:sz w:val="16"/>
                <w:szCs w:val="16"/>
              </w:rPr>
              <w:t xml:space="preserve"> </w:t>
            </w:r>
            <w:proofErr w:type="spellStart"/>
            <w:r w:rsidRPr="00C338F2">
              <w:rPr>
                <w:sz w:val="16"/>
                <w:szCs w:val="16"/>
              </w:rPr>
              <w:t>мелиорантов</w:t>
            </w:r>
            <w:proofErr w:type="spellEnd"/>
            <w:r w:rsidRPr="00C338F2">
              <w:rPr>
                <w:sz w:val="16"/>
                <w:szCs w:val="16"/>
              </w:rPr>
              <w:t>:</w:t>
            </w:r>
          </w:p>
          <w:p w:rsidR="000B2F4B" w:rsidRPr="00C338F2" w:rsidRDefault="000B2F4B" w:rsidP="00B82037">
            <w:pPr>
              <w:pStyle w:val="Normal1"/>
              <w:spacing w:line="240" w:lineRule="auto"/>
              <w:ind w:left="318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лигни</w:t>
            </w:r>
            <w:r w:rsidR="00B82037">
              <w:rPr>
                <w:sz w:val="16"/>
                <w:szCs w:val="16"/>
              </w:rPr>
              <w:t>н</w:t>
            </w:r>
            <w:r w:rsidRPr="00C338F2">
              <w:rPr>
                <w:sz w:val="16"/>
                <w:szCs w:val="16"/>
              </w:rPr>
              <w:t>а в дозе 50 т/га</w:t>
            </w:r>
          </w:p>
        </w:tc>
        <w:tc>
          <w:tcPr>
            <w:tcW w:w="636" w:type="dxa"/>
            <w:tcBorders>
              <w:bottom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bottom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0B2F4B" w:rsidRPr="00C338F2" w:rsidTr="00D5518B">
        <w:trPr>
          <w:trHeight w:val="160"/>
        </w:trPr>
        <w:tc>
          <w:tcPr>
            <w:tcW w:w="3549" w:type="dxa"/>
            <w:vMerge/>
          </w:tcPr>
          <w:p w:rsidR="000B2F4B" w:rsidRPr="00C338F2" w:rsidRDefault="000B2F4B" w:rsidP="00B82037">
            <w:pPr>
              <w:pStyle w:val="Normal1"/>
              <w:spacing w:line="240" w:lineRule="auto"/>
              <w:ind w:left="318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40–50</w:t>
            </w:r>
          </w:p>
        </w:tc>
        <w:tc>
          <w:tcPr>
            <w:tcW w:w="637" w:type="dxa"/>
            <w:tcBorders>
              <w:top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13–26</w:t>
            </w:r>
          </w:p>
        </w:tc>
        <w:tc>
          <w:tcPr>
            <w:tcW w:w="637" w:type="dxa"/>
            <w:tcBorders>
              <w:top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</w:tcBorders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0B2F4B" w:rsidRPr="00C338F2" w:rsidTr="00D5518B">
        <w:trPr>
          <w:trHeight w:val="160"/>
        </w:trPr>
        <w:tc>
          <w:tcPr>
            <w:tcW w:w="3549" w:type="dxa"/>
          </w:tcPr>
          <w:p w:rsidR="000B2F4B" w:rsidRPr="00C338F2" w:rsidRDefault="000B2F4B" w:rsidP="00B82037">
            <w:pPr>
              <w:pStyle w:val="Normal1"/>
              <w:spacing w:line="240" w:lineRule="auto"/>
              <w:ind w:left="318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 xml:space="preserve">100 т/га  </w:t>
            </w: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50–60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20–40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0B2F4B" w:rsidRPr="00C338F2" w:rsidTr="00D5518B">
        <w:trPr>
          <w:trHeight w:val="160"/>
        </w:trPr>
        <w:tc>
          <w:tcPr>
            <w:tcW w:w="3549" w:type="dxa"/>
          </w:tcPr>
          <w:p w:rsidR="000B2F4B" w:rsidRPr="00C338F2" w:rsidRDefault="000B2F4B" w:rsidP="00B82037">
            <w:pPr>
              <w:pStyle w:val="Normal1"/>
              <w:spacing w:line="240" w:lineRule="auto"/>
              <w:ind w:left="318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цеолитов в дозе 100 т/га</w:t>
            </w: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15–30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10–30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0B2F4B" w:rsidRPr="00C338F2" w:rsidTr="00D5518B">
        <w:trPr>
          <w:trHeight w:val="160"/>
        </w:trPr>
        <w:tc>
          <w:tcPr>
            <w:tcW w:w="3549" w:type="dxa"/>
          </w:tcPr>
          <w:p w:rsidR="000B2F4B" w:rsidRPr="00C338F2" w:rsidRDefault="000B2F4B" w:rsidP="00B82037">
            <w:pPr>
              <w:pStyle w:val="Normal1"/>
              <w:spacing w:line="240" w:lineRule="auto"/>
              <w:ind w:left="318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сапропелей в  дозе 50 т/га</w:t>
            </w: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36–50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20–30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0B2F4B" w:rsidRPr="00C338F2" w:rsidTr="00D5518B">
        <w:trPr>
          <w:trHeight w:val="70"/>
        </w:trPr>
        <w:tc>
          <w:tcPr>
            <w:tcW w:w="3549" w:type="dxa"/>
          </w:tcPr>
          <w:p w:rsidR="000B2F4B" w:rsidRPr="00C338F2" w:rsidRDefault="000B2F4B" w:rsidP="00C02CD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Регулирование водного режима почв</w:t>
            </w: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50–60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45–50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45–50</w:t>
            </w: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0B2F4B" w:rsidRPr="00C338F2" w:rsidTr="00D5518B">
        <w:trPr>
          <w:trHeight w:val="235"/>
        </w:trPr>
        <w:tc>
          <w:tcPr>
            <w:tcW w:w="3549" w:type="dxa"/>
          </w:tcPr>
          <w:p w:rsidR="000B2F4B" w:rsidRPr="00C338F2" w:rsidRDefault="000B2F4B" w:rsidP="00C02CDF">
            <w:pPr>
              <w:pStyle w:val="Normal1"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C338F2">
              <w:rPr>
                <w:sz w:val="16"/>
                <w:szCs w:val="16"/>
              </w:rPr>
              <w:t>Посев технических культур, продукция которых не используется  человеком  в пищу  и в качес</w:t>
            </w:r>
            <w:r w:rsidRPr="00C338F2">
              <w:rPr>
                <w:sz w:val="16"/>
                <w:szCs w:val="16"/>
              </w:rPr>
              <w:t>т</w:t>
            </w:r>
            <w:r w:rsidRPr="00C338F2">
              <w:rPr>
                <w:sz w:val="16"/>
                <w:szCs w:val="16"/>
              </w:rPr>
              <w:t>ве корма  животным</w:t>
            </w:r>
          </w:p>
        </w:tc>
        <w:tc>
          <w:tcPr>
            <w:tcW w:w="636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B2F4B" w:rsidRPr="00C338F2" w:rsidRDefault="000B2F4B" w:rsidP="005A1E95">
            <w:pPr>
              <w:pStyle w:val="Normal1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</w:tbl>
    <w:p w:rsidR="000B2F4B" w:rsidRPr="00C02CDF" w:rsidRDefault="000B2F4B" w:rsidP="0010692E">
      <w:pPr>
        <w:pStyle w:val="Normal1"/>
        <w:spacing w:line="240" w:lineRule="auto"/>
        <w:ind w:left="0" w:firstLine="284"/>
        <w:jc w:val="right"/>
        <w:rPr>
          <w:sz w:val="20"/>
          <w:szCs w:val="16"/>
        </w:rPr>
      </w:pPr>
    </w:p>
    <w:p w:rsidR="000B2F4B" w:rsidRPr="00C338F2" w:rsidRDefault="00C338F2" w:rsidP="0010692E">
      <w:pPr>
        <w:pStyle w:val="Normal1"/>
        <w:spacing w:line="240" w:lineRule="auto"/>
        <w:ind w:left="0" w:firstLine="284"/>
        <w:jc w:val="right"/>
        <w:rPr>
          <w:sz w:val="16"/>
          <w:szCs w:val="16"/>
        </w:rPr>
      </w:pPr>
      <w:proofErr w:type="gramStart"/>
      <w:r w:rsidRPr="00C338F2">
        <w:rPr>
          <w:sz w:val="16"/>
          <w:szCs w:val="16"/>
        </w:rPr>
        <w:t>П</w:t>
      </w:r>
      <w:proofErr w:type="gramEnd"/>
      <w:r w:rsidRPr="00C338F2">
        <w:rPr>
          <w:sz w:val="16"/>
          <w:szCs w:val="16"/>
        </w:rPr>
        <w:t xml:space="preserve"> р и л о ж е н и е </w:t>
      </w:r>
      <w:r>
        <w:rPr>
          <w:sz w:val="16"/>
          <w:szCs w:val="16"/>
        </w:rPr>
        <w:t>6</w:t>
      </w:r>
    </w:p>
    <w:p w:rsidR="000B2F4B" w:rsidRPr="00C338F2" w:rsidRDefault="000B2F4B" w:rsidP="0010692E">
      <w:pPr>
        <w:pStyle w:val="Normal1"/>
        <w:spacing w:line="240" w:lineRule="auto"/>
        <w:ind w:left="0" w:firstLine="284"/>
        <w:jc w:val="right"/>
        <w:rPr>
          <w:sz w:val="16"/>
          <w:szCs w:val="16"/>
        </w:rPr>
      </w:pPr>
    </w:p>
    <w:p w:rsidR="00B82037" w:rsidRDefault="000B2F4B" w:rsidP="005A1E95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 w:rsidRPr="00C338F2">
        <w:rPr>
          <w:b/>
          <w:bCs/>
          <w:sz w:val="16"/>
          <w:szCs w:val="16"/>
        </w:rPr>
        <w:t xml:space="preserve">Эффективность мероприятий по снижению накопления тяжелых металлов </w:t>
      </w:r>
    </w:p>
    <w:p w:rsidR="000B2F4B" w:rsidRPr="00C338F2" w:rsidRDefault="000B2F4B" w:rsidP="005A1E95">
      <w:pPr>
        <w:pStyle w:val="Normal1"/>
        <w:spacing w:line="240" w:lineRule="auto"/>
        <w:ind w:left="0" w:firstLine="0"/>
        <w:jc w:val="center"/>
        <w:rPr>
          <w:b/>
          <w:bCs/>
          <w:sz w:val="16"/>
          <w:szCs w:val="16"/>
        </w:rPr>
      </w:pPr>
      <w:r w:rsidRPr="00C338F2">
        <w:rPr>
          <w:b/>
          <w:bCs/>
          <w:sz w:val="16"/>
          <w:szCs w:val="16"/>
        </w:rPr>
        <w:t>в сельскохозяйственной продукции</w:t>
      </w:r>
    </w:p>
    <w:p w:rsidR="000B2F4B" w:rsidRPr="00C02CDF" w:rsidRDefault="000B2F4B" w:rsidP="0010692E">
      <w:pPr>
        <w:pStyle w:val="Normal1"/>
        <w:spacing w:line="240" w:lineRule="auto"/>
        <w:ind w:left="0" w:firstLine="284"/>
        <w:jc w:val="center"/>
        <w:rPr>
          <w:b/>
          <w:bCs/>
          <w:sz w:val="20"/>
          <w:szCs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10"/>
        <w:gridCol w:w="869"/>
        <w:gridCol w:w="1018"/>
        <w:gridCol w:w="1009"/>
        <w:gridCol w:w="879"/>
        <w:gridCol w:w="1009"/>
        <w:gridCol w:w="702"/>
      </w:tblGrid>
      <w:tr w:rsidR="000B2F4B" w:rsidRPr="00C338F2" w:rsidTr="00B82037">
        <w:trPr>
          <w:trHeight w:hRule="exact" w:val="297"/>
        </w:trPr>
        <w:tc>
          <w:tcPr>
            <w:tcW w:w="610" w:type="dxa"/>
            <w:vMerge w:val="restart"/>
            <w:shd w:val="clear" w:color="auto" w:fill="FFFFFF"/>
            <w:textDirection w:val="btLr"/>
            <w:vAlign w:val="center"/>
          </w:tcPr>
          <w:p w:rsidR="000B2F4B" w:rsidRPr="00C338F2" w:rsidRDefault="005A1E95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>
              <w:rPr>
                <w:rStyle w:val="a9"/>
                <w:b w:val="0"/>
                <w:sz w:val="16"/>
                <w:szCs w:val="16"/>
              </w:rPr>
              <w:t>Эле</w:t>
            </w:r>
            <w:r w:rsidR="000B2F4B" w:rsidRPr="00C338F2">
              <w:rPr>
                <w:rStyle w:val="a9"/>
                <w:b w:val="0"/>
                <w:sz w:val="16"/>
                <w:szCs w:val="16"/>
              </w:rPr>
              <w:t>мент</w:t>
            </w:r>
            <w:r w:rsidR="00B82037">
              <w:rPr>
                <w:rStyle w:val="a9"/>
                <w:b w:val="0"/>
                <w:sz w:val="16"/>
                <w:szCs w:val="16"/>
              </w:rPr>
              <w:t>ы</w:t>
            </w:r>
          </w:p>
          <w:p w:rsidR="000B2F4B" w:rsidRPr="00C338F2" w:rsidRDefault="000B2F4B" w:rsidP="00B82037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  <w:tc>
          <w:tcPr>
            <w:tcW w:w="869" w:type="dxa"/>
            <w:vMerge w:val="restart"/>
            <w:shd w:val="clear" w:color="auto" w:fill="FFFFFF"/>
            <w:textDirection w:val="btLr"/>
          </w:tcPr>
          <w:p w:rsidR="000B2F4B" w:rsidRPr="00C338F2" w:rsidRDefault="000B2F4B" w:rsidP="005A1E95">
            <w:pPr>
              <w:rPr>
                <w:rStyle w:val="a9"/>
                <w:b w:val="0"/>
                <w:sz w:val="16"/>
                <w:szCs w:val="16"/>
              </w:rPr>
            </w:pPr>
          </w:p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Регио</w:t>
            </w:r>
            <w:r w:rsidR="005A1E95">
              <w:rPr>
                <w:rStyle w:val="a9"/>
                <w:b w:val="0"/>
                <w:sz w:val="16"/>
                <w:szCs w:val="16"/>
              </w:rPr>
              <w:t>наль</w:t>
            </w:r>
            <w:r w:rsidRPr="00C338F2">
              <w:rPr>
                <w:rStyle w:val="a9"/>
                <w:b w:val="0"/>
                <w:sz w:val="16"/>
                <w:szCs w:val="16"/>
              </w:rPr>
              <w:t>ный фон</w:t>
            </w:r>
          </w:p>
          <w:p w:rsidR="000B2F4B" w:rsidRPr="00C338F2" w:rsidRDefault="000B2F4B" w:rsidP="005A1E95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  <w:tc>
          <w:tcPr>
            <w:tcW w:w="4617" w:type="dxa"/>
            <w:gridSpan w:val="5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Градация уровня загрязнения</w:t>
            </w:r>
          </w:p>
        </w:tc>
      </w:tr>
      <w:tr w:rsidR="000B2F4B" w:rsidRPr="00C338F2" w:rsidTr="00B82037">
        <w:trPr>
          <w:trHeight w:hRule="exact" w:val="996"/>
        </w:trPr>
        <w:tc>
          <w:tcPr>
            <w:tcW w:w="610" w:type="dxa"/>
            <w:vMerge/>
            <w:shd w:val="clear" w:color="auto" w:fill="FFFFFF"/>
            <w:textDirection w:val="btLr"/>
          </w:tcPr>
          <w:p w:rsidR="000B2F4B" w:rsidRPr="00C338F2" w:rsidRDefault="000B2F4B" w:rsidP="005A1E95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/>
            <w:textDirection w:val="btLr"/>
          </w:tcPr>
          <w:p w:rsidR="000B2F4B" w:rsidRPr="00C338F2" w:rsidRDefault="000B2F4B" w:rsidP="005A1E95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отсутствие загрязнения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низкий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средний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повышен</w:t>
            </w:r>
            <w:r w:rsidRPr="00C338F2">
              <w:rPr>
                <w:rStyle w:val="a9"/>
                <w:b w:val="0"/>
                <w:sz w:val="16"/>
                <w:szCs w:val="16"/>
              </w:rPr>
              <w:softHyphen/>
              <w:t>ный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высокий</w:t>
            </w:r>
          </w:p>
        </w:tc>
      </w:tr>
      <w:tr w:rsidR="000B2F4B" w:rsidRPr="00C338F2" w:rsidTr="00B82037">
        <w:trPr>
          <w:trHeight w:hRule="exact" w:val="188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proofErr w:type="spellStart"/>
            <w:r w:rsidRPr="00C338F2">
              <w:rPr>
                <w:rStyle w:val="a9"/>
                <w:b w:val="0"/>
                <w:sz w:val="16"/>
                <w:szCs w:val="16"/>
              </w:rPr>
              <w:t>Zn</w:t>
            </w:r>
            <w:proofErr w:type="spellEnd"/>
            <w:r w:rsidRPr="00C338F2">
              <w:rPr>
                <w:rStyle w:val="a9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35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3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35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35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70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70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105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105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140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145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175 </w:t>
            </w:r>
          </w:p>
        </w:tc>
      </w:tr>
      <w:tr w:rsidR="000B2F4B" w:rsidRPr="00C338F2" w:rsidTr="00B82037">
        <w:trPr>
          <w:trHeight w:hRule="exact" w:val="188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С</w:t>
            </w:r>
            <w:proofErr w:type="gramStart"/>
            <w:r w:rsidRPr="00C338F2">
              <w:rPr>
                <w:rStyle w:val="a9"/>
                <w:b w:val="0"/>
                <w:sz w:val="16"/>
                <w:szCs w:val="16"/>
                <w:lang w:val="en-US"/>
              </w:rPr>
              <w:t>u</w:t>
            </w:r>
            <w:proofErr w:type="gramEnd"/>
            <w:r w:rsidRPr="00C338F2">
              <w:rPr>
                <w:rStyle w:val="a9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27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4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&lt;27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27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54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54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81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81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116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&gt;</w:t>
            </w:r>
            <w:r w:rsidR="00B82037">
              <w:rPr>
                <w:rStyle w:val="a9"/>
                <w:b w:val="0"/>
                <w:sz w:val="16"/>
                <w:szCs w:val="16"/>
              </w:rPr>
              <w:t>116</w:t>
            </w:r>
          </w:p>
        </w:tc>
      </w:tr>
      <w:tr w:rsidR="000B2F4B" w:rsidRPr="00C338F2" w:rsidTr="00B82037">
        <w:trPr>
          <w:trHeight w:hRule="exact" w:val="197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proofErr w:type="spellStart"/>
            <w:r w:rsidRPr="00C338F2">
              <w:rPr>
                <w:rStyle w:val="a9"/>
                <w:b w:val="0"/>
                <w:sz w:val="16"/>
                <w:szCs w:val="16"/>
              </w:rPr>
              <w:t>Pb</w:t>
            </w:r>
            <w:proofErr w:type="spellEnd"/>
            <w:r w:rsidRPr="00C338F2">
              <w:rPr>
                <w:rStyle w:val="a9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12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>0</w:t>
            </w:r>
            <w:r w:rsidR="00B82037">
              <w:rPr>
                <w:rStyle w:val="a9"/>
                <w:b w:val="0"/>
                <w:sz w:val="16"/>
                <w:szCs w:val="16"/>
              </w:rPr>
              <w:t>,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8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&lt;12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12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24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24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36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36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48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&gt;48</w:t>
            </w:r>
          </w:p>
        </w:tc>
      </w:tr>
      <w:tr w:rsidR="000B2F4B" w:rsidRPr="00C338F2" w:rsidTr="00B82037">
        <w:trPr>
          <w:trHeight w:hRule="exact" w:val="188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proofErr w:type="spellStart"/>
            <w:r w:rsidRPr="00C338F2">
              <w:rPr>
                <w:rStyle w:val="a9"/>
                <w:b w:val="0"/>
                <w:sz w:val="16"/>
                <w:szCs w:val="16"/>
              </w:rPr>
              <w:t>Cd</w:t>
            </w:r>
            <w:proofErr w:type="spellEnd"/>
            <w:r w:rsidRPr="00C338F2">
              <w:rPr>
                <w:rStyle w:val="a9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0,18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0,02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&lt;0,18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0,18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0,36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0,36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0,54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0,54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0,72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&gt;0,72</w:t>
            </w:r>
          </w:p>
        </w:tc>
      </w:tr>
      <w:tr w:rsidR="000B2F4B" w:rsidRPr="00C338F2" w:rsidTr="00B82037">
        <w:trPr>
          <w:trHeight w:hRule="exact" w:val="197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Со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9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&lt;9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9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18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18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27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27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36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&gt;36</w:t>
            </w:r>
          </w:p>
        </w:tc>
      </w:tr>
      <w:tr w:rsidR="000B2F4B" w:rsidRPr="00C338F2" w:rsidTr="00B82037">
        <w:trPr>
          <w:trHeight w:hRule="exact" w:val="188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  <w:lang w:val="en-US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С</w:t>
            </w:r>
            <w:proofErr w:type="gramStart"/>
            <w:r w:rsidRPr="00C338F2">
              <w:rPr>
                <w:rStyle w:val="a9"/>
                <w:b w:val="0"/>
                <w:sz w:val="16"/>
                <w:szCs w:val="16"/>
                <w:lang w:val="en-US"/>
              </w:rPr>
              <w:t>r</w:t>
            </w:r>
            <w:proofErr w:type="gramEnd"/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61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7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&lt;61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61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122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122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183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183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244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&gt;244</w:t>
            </w:r>
          </w:p>
        </w:tc>
      </w:tr>
      <w:tr w:rsidR="000B2F4B" w:rsidRPr="00C338F2" w:rsidTr="00B82037">
        <w:trPr>
          <w:trHeight w:hRule="exact" w:val="188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М</w:t>
            </w:r>
            <w:proofErr w:type="gramStart"/>
            <w:r w:rsidRPr="00C338F2">
              <w:rPr>
                <w:rStyle w:val="a9"/>
                <w:b w:val="0"/>
                <w:sz w:val="16"/>
                <w:szCs w:val="16"/>
                <w:lang w:val="en-US"/>
              </w:rPr>
              <w:t>n</w:t>
            </w:r>
            <w:proofErr w:type="gramEnd"/>
            <w:r w:rsidRPr="00C338F2">
              <w:rPr>
                <w:rStyle w:val="a9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400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35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&lt;400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400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800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1200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rPr>
                <w:rStyle w:val="a9"/>
                <w:b w:val="0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0B2F4B" w:rsidRPr="00C338F2" w:rsidTr="00B82037">
        <w:trPr>
          <w:trHeight w:hRule="exact" w:val="188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Мо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0,7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0,07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&lt;0,7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0,7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1,4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1,4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2,1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2,1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2,8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&gt;2,8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>3,5</w:t>
            </w:r>
          </w:p>
        </w:tc>
      </w:tr>
      <w:tr w:rsidR="000B2F4B" w:rsidRPr="00C338F2" w:rsidTr="00B82037">
        <w:trPr>
          <w:trHeight w:hRule="exact" w:val="206"/>
        </w:trPr>
        <w:tc>
          <w:tcPr>
            <w:tcW w:w="610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N</w:t>
            </w:r>
            <w:r w:rsidRPr="00C338F2">
              <w:rPr>
                <w:rStyle w:val="a9"/>
                <w:b w:val="0"/>
                <w:sz w:val="16"/>
                <w:szCs w:val="16"/>
                <w:lang w:val="en-US"/>
              </w:rPr>
              <w:t>i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20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2 </w:t>
            </w:r>
          </w:p>
        </w:tc>
        <w:tc>
          <w:tcPr>
            <w:tcW w:w="1018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 xml:space="preserve">&lt;20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20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40 </w:t>
            </w:r>
          </w:p>
        </w:tc>
        <w:tc>
          <w:tcPr>
            <w:tcW w:w="87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40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60 </w:t>
            </w:r>
          </w:p>
        </w:tc>
        <w:tc>
          <w:tcPr>
            <w:tcW w:w="1009" w:type="dxa"/>
            <w:shd w:val="clear" w:color="auto" w:fill="FFFFFF"/>
          </w:tcPr>
          <w:p w:rsidR="000B2F4B" w:rsidRPr="00C338F2" w:rsidRDefault="000B2F4B" w:rsidP="005A1E95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60</w:t>
            </w:r>
            <w:r w:rsidRPr="00C338F2">
              <w:rPr>
                <w:sz w:val="16"/>
                <w:szCs w:val="16"/>
              </w:rPr>
              <w:t>–</w:t>
            </w:r>
            <w:r w:rsidRPr="00C338F2">
              <w:rPr>
                <w:rStyle w:val="a9"/>
                <w:b w:val="0"/>
                <w:sz w:val="16"/>
                <w:szCs w:val="16"/>
              </w:rPr>
              <w:t xml:space="preserve">80 </w:t>
            </w:r>
          </w:p>
        </w:tc>
        <w:tc>
          <w:tcPr>
            <w:tcW w:w="702" w:type="dxa"/>
            <w:shd w:val="clear" w:color="auto" w:fill="FFFFFF"/>
          </w:tcPr>
          <w:p w:rsidR="000B2F4B" w:rsidRPr="00C338F2" w:rsidRDefault="000B2F4B" w:rsidP="00B82037">
            <w:pPr>
              <w:shd w:val="clear" w:color="auto" w:fill="FFFFFF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C338F2">
              <w:rPr>
                <w:rStyle w:val="a9"/>
                <w:b w:val="0"/>
                <w:sz w:val="16"/>
                <w:szCs w:val="16"/>
              </w:rPr>
              <w:t>&gt;80</w:t>
            </w:r>
          </w:p>
        </w:tc>
      </w:tr>
    </w:tbl>
    <w:p w:rsidR="000B2F4B" w:rsidRPr="005D3090" w:rsidRDefault="000B2F4B" w:rsidP="0010692E">
      <w:pPr>
        <w:tabs>
          <w:tab w:val="left" w:pos="5550"/>
        </w:tabs>
        <w:ind w:firstLine="284"/>
        <w:rPr>
          <w:sz w:val="16"/>
          <w:szCs w:val="16"/>
        </w:rPr>
      </w:pPr>
    </w:p>
    <w:p w:rsidR="00B30C1A" w:rsidRDefault="00B30C1A" w:rsidP="0010692E">
      <w:pPr>
        <w:pStyle w:val="11"/>
        <w:spacing w:line="240" w:lineRule="auto"/>
        <w:ind w:left="0" w:firstLine="284"/>
        <w:jc w:val="right"/>
        <w:rPr>
          <w:sz w:val="16"/>
        </w:rPr>
      </w:pPr>
    </w:p>
    <w:p w:rsidR="00B30C1A" w:rsidRDefault="00B30C1A" w:rsidP="0010692E">
      <w:pPr>
        <w:pStyle w:val="11"/>
        <w:spacing w:line="240" w:lineRule="auto"/>
        <w:ind w:left="0" w:firstLine="284"/>
        <w:jc w:val="right"/>
        <w:rPr>
          <w:sz w:val="16"/>
        </w:rPr>
      </w:pPr>
    </w:p>
    <w:p w:rsidR="00B30C1A" w:rsidRDefault="00B30C1A" w:rsidP="0010692E">
      <w:pPr>
        <w:pStyle w:val="11"/>
        <w:spacing w:line="240" w:lineRule="auto"/>
        <w:ind w:left="0" w:firstLine="284"/>
        <w:jc w:val="right"/>
        <w:rPr>
          <w:sz w:val="16"/>
        </w:rPr>
      </w:pPr>
    </w:p>
    <w:p w:rsidR="00B30C1A" w:rsidRDefault="00B30C1A" w:rsidP="0010692E">
      <w:pPr>
        <w:pStyle w:val="11"/>
        <w:spacing w:line="240" w:lineRule="auto"/>
        <w:ind w:left="0" w:firstLine="284"/>
        <w:jc w:val="right"/>
        <w:rPr>
          <w:sz w:val="16"/>
        </w:rPr>
      </w:pPr>
    </w:p>
    <w:p w:rsidR="004F2E7F" w:rsidRDefault="004F2E7F" w:rsidP="0010692E">
      <w:pPr>
        <w:pStyle w:val="11"/>
        <w:spacing w:line="240" w:lineRule="auto"/>
        <w:ind w:left="0" w:firstLine="284"/>
        <w:jc w:val="right"/>
        <w:rPr>
          <w:sz w:val="16"/>
        </w:rPr>
      </w:pPr>
      <w:proofErr w:type="gramStart"/>
      <w:r>
        <w:rPr>
          <w:sz w:val="16"/>
        </w:rPr>
        <w:lastRenderedPageBreak/>
        <w:t>П</w:t>
      </w:r>
      <w:proofErr w:type="gramEnd"/>
      <w:r>
        <w:rPr>
          <w:sz w:val="16"/>
        </w:rPr>
        <w:t xml:space="preserve"> р и л о ж е н и е  7</w:t>
      </w:r>
    </w:p>
    <w:p w:rsidR="004F2E7F" w:rsidRPr="00B82037" w:rsidRDefault="004F2E7F" w:rsidP="0010692E">
      <w:pPr>
        <w:pStyle w:val="11"/>
        <w:spacing w:line="240" w:lineRule="auto"/>
        <w:ind w:left="0" w:firstLine="284"/>
        <w:jc w:val="right"/>
        <w:rPr>
          <w:sz w:val="20"/>
        </w:rPr>
      </w:pPr>
    </w:p>
    <w:p w:rsidR="004F2E7F" w:rsidRDefault="004F2E7F" w:rsidP="00B82037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>Вынос азота, фосфора и калия с 1 ц основной и соответствующим количеством</w:t>
      </w:r>
    </w:p>
    <w:p w:rsidR="004F2E7F" w:rsidRDefault="004F2E7F" w:rsidP="00B82037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 xml:space="preserve"> побочной продукции</w:t>
      </w:r>
    </w:p>
    <w:p w:rsidR="004F2E7F" w:rsidRPr="00B82037" w:rsidRDefault="004F2E7F" w:rsidP="0010692E">
      <w:pPr>
        <w:pStyle w:val="11"/>
        <w:spacing w:line="240" w:lineRule="auto"/>
        <w:ind w:left="0" w:firstLine="284"/>
        <w:jc w:val="center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93"/>
        <w:gridCol w:w="1423"/>
        <w:gridCol w:w="997"/>
        <w:gridCol w:w="853"/>
        <w:gridCol w:w="854"/>
      </w:tblGrid>
      <w:tr w:rsidR="004F2E7F" w:rsidTr="00B82037">
        <w:trPr>
          <w:trHeight w:val="426"/>
        </w:trPr>
        <w:tc>
          <w:tcPr>
            <w:tcW w:w="199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Культура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  <w:r w:rsidR="00B82037">
              <w:rPr>
                <w:sz w:val="16"/>
              </w:rPr>
              <w:t>ы</w:t>
            </w:r>
            <w:r>
              <w:rPr>
                <w:sz w:val="16"/>
              </w:rPr>
              <w:t xml:space="preserve"> продукции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>О</w:t>
            </w:r>
            <w:r>
              <w:rPr>
                <w:sz w:val="16"/>
                <w:vertAlign w:val="subscript"/>
              </w:rPr>
              <w:t>5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 w:rsidRPr="0033215E"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>О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Озимая пшеница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2,82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1,92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Озимая  рожь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1,21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2,33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Яровая пшеница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3,04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1,16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2,47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Яровой ячмень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2,9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1,19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2,74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Овес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2,9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1,19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2,74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Люпин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2,59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1,29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2,86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Горох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8,43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1,99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Лен-долгунец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Волокно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5,81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2,29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7,3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Свекла кормовая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Корнеплоды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0,73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Картофель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Клубни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1,07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Кукуруза на силос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Зеленая масса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4F2E7F" w:rsidTr="00B82037">
        <w:trPr>
          <w:trHeight w:val="182"/>
        </w:trPr>
        <w:tc>
          <w:tcPr>
            <w:tcW w:w="1993" w:type="dxa"/>
            <w:vMerge w:val="restart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Однолетние бобово-злаковые травы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Зеленая масса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0,43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Merge/>
            <w:vAlign w:val="center"/>
          </w:tcPr>
          <w:p w:rsidR="004F2E7F" w:rsidRDefault="004F2E7F" w:rsidP="005A1E95">
            <w:pPr>
              <w:rPr>
                <w:sz w:val="16"/>
              </w:rPr>
            </w:pP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Сено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1,74 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Merge w:val="restart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Многолетние травы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Зеленая масса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Merge/>
            <w:vAlign w:val="center"/>
          </w:tcPr>
          <w:p w:rsidR="004F2E7F" w:rsidRDefault="004F2E7F" w:rsidP="005A1E95">
            <w:pPr>
              <w:rPr>
                <w:sz w:val="16"/>
              </w:rPr>
            </w:pP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Сено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1,73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2,57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Сенокосы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Сено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1,64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Пастбища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Зеленая масса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0,43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0,62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Капуста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Томаты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Плоды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Огурцы</w:t>
            </w:r>
          </w:p>
        </w:tc>
        <w:tc>
          <w:tcPr>
            <w:tcW w:w="1423" w:type="dxa"/>
            <w:vAlign w:val="center"/>
          </w:tcPr>
          <w:p w:rsidR="004F2E7F" w:rsidRDefault="004F2E7F" w:rsidP="005A1E95">
            <w:pPr>
              <w:rPr>
                <w:sz w:val="16"/>
              </w:rPr>
            </w:pPr>
            <w:r>
              <w:rPr>
                <w:sz w:val="16"/>
              </w:rPr>
              <w:t>Плоды</w:t>
            </w:r>
          </w:p>
        </w:tc>
        <w:tc>
          <w:tcPr>
            <w:tcW w:w="997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  <w:tc>
          <w:tcPr>
            <w:tcW w:w="853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854" w:type="dxa"/>
            <w:vAlign w:val="center"/>
          </w:tcPr>
          <w:p w:rsidR="004F2E7F" w:rsidRDefault="004F2E7F" w:rsidP="005A1E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4F2E7F" w:rsidTr="00B82037">
        <w:trPr>
          <w:trHeight w:hRule="exact" w:val="201"/>
        </w:trPr>
        <w:tc>
          <w:tcPr>
            <w:tcW w:w="1993" w:type="dxa"/>
            <w:vAlign w:val="center"/>
          </w:tcPr>
          <w:p w:rsidR="004F2E7F" w:rsidRPr="0033215E" w:rsidRDefault="004F2E7F" w:rsidP="005A1E95">
            <w:pPr>
              <w:rPr>
                <w:sz w:val="16"/>
              </w:rPr>
            </w:pPr>
            <w:r w:rsidRPr="0033215E">
              <w:rPr>
                <w:sz w:val="16"/>
              </w:rPr>
              <w:t>Овощи в среднем</w:t>
            </w:r>
          </w:p>
        </w:tc>
        <w:tc>
          <w:tcPr>
            <w:tcW w:w="1423" w:type="dxa"/>
            <w:vAlign w:val="center"/>
          </w:tcPr>
          <w:p w:rsidR="004F2E7F" w:rsidRPr="0033215E" w:rsidRDefault="004F2E7F" w:rsidP="005A1E95">
            <w:pPr>
              <w:rPr>
                <w:sz w:val="16"/>
              </w:rPr>
            </w:pPr>
          </w:p>
        </w:tc>
        <w:tc>
          <w:tcPr>
            <w:tcW w:w="997" w:type="dxa"/>
            <w:vAlign w:val="center"/>
          </w:tcPr>
          <w:p w:rsidR="004F2E7F" w:rsidRPr="0033215E" w:rsidRDefault="004F2E7F" w:rsidP="005A1E95">
            <w:pPr>
              <w:jc w:val="center"/>
              <w:rPr>
                <w:sz w:val="16"/>
              </w:rPr>
            </w:pPr>
            <w:r w:rsidRPr="0033215E">
              <w:rPr>
                <w:sz w:val="16"/>
              </w:rPr>
              <w:t>0,25</w:t>
            </w:r>
          </w:p>
        </w:tc>
        <w:tc>
          <w:tcPr>
            <w:tcW w:w="853" w:type="dxa"/>
            <w:vAlign w:val="center"/>
          </w:tcPr>
          <w:p w:rsidR="004F2E7F" w:rsidRPr="0033215E" w:rsidRDefault="004F2E7F" w:rsidP="005A1E95">
            <w:pPr>
              <w:jc w:val="center"/>
              <w:rPr>
                <w:sz w:val="16"/>
              </w:rPr>
            </w:pPr>
            <w:r w:rsidRPr="0033215E">
              <w:rPr>
                <w:sz w:val="16"/>
              </w:rPr>
              <w:t>0,08</w:t>
            </w:r>
          </w:p>
        </w:tc>
        <w:tc>
          <w:tcPr>
            <w:tcW w:w="854" w:type="dxa"/>
            <w:vAlign w:val="center"/>
          </w:tcPr>
          <w:p w:rsidR="004F2E7F" w:rsidRPr="0033215E" w:rsidRDefault="004F2E7F" w:rsidP="005A1E95">
            <w:pPr>
              <w:jc w:val="center"/>
              <w:rPr>
                <w:sz w:val="16"/>
              </w:rPr>
            </w:pPr>
            <w:r w:rsidRPr="0033215E">
              <w:rPr>
                <w:sz w:val="16"/>
              </w:rPr>
              <w:t>0,35</w:t>
            </w:r>
          </w:p>
        </w:tc>
      </w:tr>
    </w:tbl>
    <w:p w:rsidR="004F2E7F" w:rsidRDefault="004F2E7F" w:rsidP="0010692E">
      <w:pPr>
        <w:pStyle w:val="11"/>
        <w:spacing w:line="240" w:lineRule="auto"/>
        <w:ind w:left="0" w:firstLine="284"/>
        <w:jc w:val="right"/>
        <w:rPr>
          <w:sz w:val="16"/>
        </w:rPr>
      </w:pPr>
    </w:p>
    <w:p w:rsidR="004F2E7F" w:rsidRDefault="004F2E7F" w:rsidP="0010692E">
      <w:pPr>
        <w:pStyle w:val="11"/>
        <w:spacing w:line="240" w:lineRule="auto"/>
        <w:ind w:left="0" w:firstLine="284"/>
        <w:jc w:val="right"/>
        <w:rPr>
          <w:sz w:val="16"/>
        </w:rPr>
      </w:pP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 р и л о ж е н и е  8</w:t>
      </w:r>
    </w:p>
    <w:p w:rsidR="004F2E7F" w:rsidRPr="00B82037" w:rsidRDefault="004F2E7F" w:rsidP="0010692E">
      <w:pPr>
        <w:pStyle w:val="11"/>
        <w:spacing w:line="240" w:lineRule="auto"/>
        <w:ind w:left="0" w:firstLine="284"/>
        <w:jc w:val="right"/>
        <w:rPr>
          <w:sz w:val="20"/>
        </w:rPr>
      </w:pPr>
    </w:p>
    <w:p w:rsidR="004F2E7F" w:rsidRDefault="004F2E7F" w:rsidP="005A1E95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>Коэффициент миграции БВ в зависимости от расстояния к водному объекту</w:t>
      </w:r>
    </w:p>
    <w:p w:rsidR="004F2E7F" w:rsidRPr="00B82037" w:rsidRDefault="004F2E7F" w:rsidP="0010692E">
      <w:pPr>
        <w:pStyle w:val="11"/>
        <w:spacing w:line="240" w:lineRule="auto"/>
        <w:ind w:left="0" w:firstLine="284"/>
        <w:jc w:val="center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546"/>
        <w:gridCol w:w="689"/>
        <w:gridCol w:w="688"/>
        <w:gridCol w:w="689"/>
        <w:gridCol w:w="688"/>
        <w:gridCol w:w="689"/>
        <w:gridCol w:w="689"/>
      </w:tblGrid>
      <w:tr w:rsidR="004F2E7F" w:rsidTr="007F59B2">
        <w:trPr>
          <w:trHeight w:hRule="exact" w:val="340"/>
        </w:trPr>
        <w:tc>
          <w:tcPr>
            <w:tcW w:w="1418" w:type="dxa"/>
            <w:vMerge w:val="restart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Водность года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Расстояние, 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</w:tc>
      </w:tr>
      <w:tr w:rsidR="004F2E7F" w:rsidTr="007F59B2">
        <w:trPr>
          <w:trHeight w:hRule="exact" w:val="351"/>
        </w:trPr>
        <w:tc>
          <w:tcPr>
            <w:tcW w:w="1418" w:type="dxa"/>
            <w:vMerge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546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 – 500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68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501 –1000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68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1001 –2000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68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2001 –3000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68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3001 –4000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68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4001 –5000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689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5000 и более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4F2E7F" w:rsidTr="007F59B2">
        <w:trPr>
          <w:trHeight w:hRule="exact" w:val="168"/>
        </w:trPr>
        <w:tc>
          <w:tcPr>
            <w:tcW w:w="141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Многоводный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54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688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  <w:tc>
          <w:tcPr>
            <w:tcW w:w="688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4F2E7F" w:rsidTr="007F59B2">
        <w:trPr>
          <w:trHeight w:hRule="exact" w:val="179"/>
        </w:trPr>
        <w:tc>
          <w:tcPr>
            <w:tcW w:w="141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Средней водности</w:t>
            </w:r>
          </w:p>
        </w:tc>
        <w:tc>
          <w:tcPr>
            <w:tcW w:w="54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  <w:tc>
          <w:tcPr>
            <w:tcW w:w="688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  <w:tc>
          <w:tcPr>
            <w:tcW w:w="688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4F2E7F" w:rsidTr="007F59B2">
        <w:trPr>
          <w:trHeight w:hRule="exact" w:val="178"/>
        </w:trPr>
        <w:tc>
          <w:tcPr>
            <w:tcW w:w="1418" w:type="dxa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Маловодный</w:t>
            </w:r>
          </w:p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546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  <w:tc>
          <w:tcPr>
            <w:tcW w:w="688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688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68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</w:tbl>
    <w:p w:rsidR="00DE04B1" w:rsidRDefault="00DE04B1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</w:p>
    <w:p w:rsidR="00DE04B1" w:rsidRDefault="00DE04B1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</w:p>
    <w:p w:rsidR="00DE04B1" w:rsidRDefault="00DE04B1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</w:p>
    <w:p w:rsidR="00DE04B1" w:rsidRDefault="00DE04B1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</w:p>
    <w:p w:rsidR="00DE04B1" w:rsidRDefault="00DE04B1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</w:p>
    <w:p w:rsidR="00DE04B1" w:rsidRDefault="00DE04B1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</w:p>
    <w:p w:rsidR="004F2E7F" w:rsidRDefault="004F2E7F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  <w:proofErr w:type="gramStart"/>
      <w:r>
        <w:rPr>
          <w:sz w:val="16"/>
        </w:rPr>
        <w:lastRenderedPageBreak/>
        <w:t>П</w:t>
      </w:r>
      <w:proofErr w:type="gramEnd"/>
      <w:r>
        <w:rPr>
          <w:sz w:val="16"/>
        </w:rPr>
        <w:t xml:space="preserve"> р и л о ж е н и е   9</w:t>
      </w:r>
    </w:p>
    <w:p w:rsidR="004F2E7F" w:rsidRPr="00DC18A9" w:rsidRDefault="004F2E7F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  <w:szCs w:val="16"/>
        </w:rPr>
      </w:pPr>
    </w:p>
    <w:p w:rsidR="004F2E7F" w:rsidRDefault="004F2E7F" w:rsidP="005A1E95">
      <w:pPr>
        <w:pStyle w:val="11"/>
        <w:spacing w:line="240" w:lineRule="auto"/>
        <w:ind w:left="0" w:firstLine="0"/>
        <w:jc w:val="center"/>
        <w:outlineLvl w:val="0"/>
        <w:rPr>
          <w:b/>
          <w:sz w:val="16"/>
        </w:rPr>
      </w:pPr>
      <w:r>
        <w:rPr>
          <w:b/>
          <w:sz w:val="16"/>
        </w:rPr>
        <w:t xml:space="preserve">Коэффициенты </w:t>
      </w:r>
      <w:r w:rsidR="00B82037">
        <w:rPr>
          <w:b/>
          <w:sz w:val="16"/>
        </w:rPr>
        <w:t>естественных</w:t>
      </w:r>
      <w:r>
        <w:rPr>
          <w:b/>
          <w:sz w:val="16"/>
        </w:rPr>
        <w:t xml:space="preserve"> потерь БВ с урожаем</w:t>
      </w:r>
    </w:p>
    <w:p w:rsidR="004F2E7F" w:rsidRDefault="004F2E7F" w:rsidP="0010692E">
      <w:pPr>
        <w:pStyle w:val="11"/>
        <w:spacing w:line="240" w:lineRule="auto"/>
        <w:ind w:left="0" w:firstLine="284"/>
        <w:jc w:val="center"/>
        <w:outlineLvl w:val="0"/>
        <w:rPr>
          <w:b/>
          <w:sz w:val="16"/>
        </w:rPr>
      </w:pPr>
      <w:r>
        <w:rPr>
          <w:b/>
          <w:sz w:val="16"/>
        </w:rPr>
        <w:t xml:space="preserve"> (для дерново-подзолистых почв)</w:t>
      </w:r>
    </w:p>
    <w:p w:rsidR="004F2E7F" w:rsidRDefault="004F2E7F" w:rsidP="0010692E">
      <w:pPr>
        <w:pStyle w:val="11"/>
        <w:spacing w:line="240" w:lineRule="auto"/>
        <w:ind w:left="0" w:firstLine="284"/>
        <w:jc w:val="center"/>
        <w:outlineLvl w:val="0"/>
        <w:rPr>
          <w:b/>
          <w:sz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370"/>
        <w:gridCol w:w="1370"/>
        <w:gridCol w:w="1371"/>
      </w:tblGrid>
      <w:tr w:rsidR="004F2E7F" w:rsidTr="007F59B2">
        <w:trPr>
          <w:trHeight w:hRule="exact" w:val="240"/>
        </w:trPr>
        <w:tc>
          <w:tcPr>
            <w:tcW w:w="1985" w:type="dxa"/>
            <w:vMerge w:val="restart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Культура</w:t>
            </w:r>
          </w:p>
        </w:tc>
        <w:tc>
          <w:tcPr>
            <w:tcW w:w="4111" w:type="dxa"/>
            <w:gridSpan w:val="3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Коэффициент</w:t>
            </w:r>
            <w:r w:rsidR="00B82037">
              <w:rPr>
                <w:sz w:val="16"/>
              </w:rPr>
              <w:t>ы</w:t>
            </w:r>
            <w:r>
              <w:rPr>
                <w:sz w:val="16"/>
              </w:rPr>
              <w:t xml:space="preserve"> естественных потерь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Merge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Р</w:t>
            </w:r>
            <w:r w:rsidRPr="00514230"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>О</w:t>
            </w:r>
            <w:r w:rsidRPr="00514230">
              <w:rPr>
                <w:sz w:val="16"/>
                <w:vertAlign w:val="subscript"/>
              </w:rPr>
              <w:t>5</w:t>
            </w:r>
          </w:p>
        </w:tc>
        <w:tc>
          <w:tcPr>
            <w:tcW w:w="1371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 w:rsidRPr="00514230"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>О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Озимая пшеница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  <w:tc>
          <w:tcPr>
            <w:tcW w:w="1371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Озимая рожь 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  <w:tc>
          <w:tcPr>
            <w:tcW w:w="1371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Яровые зерновые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0,16–0,48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0,04–0,12</w:t>
            </w:r>
          </w:p>
        </w:tc>
        <w:tc>
          <w:tcPr>
            <w:tcW w:w="1371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0,12–0,41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Картофель</w:t>
            </w:r>
          </w:p>
        </w:tc>
        <w:tc>
          <w:tcPr>
            <w:tcW w:w="1370" w:type="dxa"/>
            <w:vAlign w:val="center"/>
          </w:tcPr>
          <w:p w:rsidR="004F2E7F" w:rsidRDefault="00B82037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0,21</w:t>
            </w:r>
            <w:r w:rsidR="004F2E7F">
              <w:rPr>
                <w:sz w:val="16"/>
              </w:rPr>
              <w:t>–0,30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0,17–0,19</w:t>
            </w:r>
          </w:p>
        </w:tc>
        <w:tc>
          <w:tcPr>
            <w:tcW w:w="1371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0,32–0,33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Лен-долгунец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  <w:tc>
          <w:tcPr>
            <w:tcW w:w="1371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Кормовые культуры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0,5–0,6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0,2–0,3</w:t>
            </w:r>
          </w:p>
        </w:tc>
        <w:tc>
          <w:tcPr>
            <w:tcW w:w="1371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0,5–0,6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Многолетние травы</w:t>
            </w:r>
          </w:p>
        </w:tc>
        <w:tc>
          <w:tcPr>
            <w:tcW w:w="1370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0,15–0,2</w:t>
            </w:r>
          </w:p>
        </w:tc>
        <w:tc>
          <w:tcPr>
            <w:tcW w:w="1371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0,25–0,3</w:t>
            </w:r>
          </w:p>
        </w:tc>
      </w:tr>
      <w:tr w:rsidR="004F2E7F" w:rsidTr="007F59B2">
        <w:trPr>
          <w:trHeight w:hRule="exact" w:val="240"/>
        </w:trPr>
        <w:tc>
          <w:tcPr>
            <w:tcW w:w="1985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Овощные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0,6–0,8</w:t>
            </w:r>
          </w:p>
        </w:tc>
        <w:tc>
          <w:tcPr>
            <w:tcW w:w="1370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0,2–0,4</w:t>
            </w:r>
          </w:p>
        </w:tc>
        <w:tc>
          <w:tcPr>
            <w:tcW w:w="1371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0,4–0,6</w:t>
            </w:r>
          </w:p>
        </w:tc>
      </w:tr>
    </w:tbl>
    <w:p w:rsidR="004F2E7F" w:rsidRPr="00B82037" w:rsidRDefault="004F2E7F" w:rsidP="0010692E">
      <w:pPr>
        <w:pStyle w:val="11"/>
        <w:spacing w:line="240" w:lineRule="auto"/>
        <w:ind w:left="0" w:firstLine="284"/>
        <w:jc w:val="right"/>
        <w:outlineLvl w:val="0"/>
        <w:rPr>
          <w:sz w:val="14"/>
          <w:lang w:val="en-US"/>
        </w:rPr>
      </w:pPr>
    </w:p>
    <w:p w:rsidR="004F2E7F" w:rsidRDefault="004F2E7F" w:rsidP="0010692E">
      <w:pPr>
        <w:pStyle w:val="11"/>
        <w:spacing w:line="240" w:lineRule="auto"/>
        <w:ind w:left="0" w:firstLine="284"/>
        <w:jc w:val="right"/>
        <w:outlineLvl w:val="0"/>
        <w:rPr>
          <w:sz w:val="16"/>
        </w:rPr>
      </w:pP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 р и л о ж е н и е  10</w:t>
      </w:r>
    </w:p>
    <w:p w:rsidR="004F2E7F" w:rsidRPr="00B82037" w:rsidRDefault="004F2E7F" w:rsidP="005A1E95">
      <w:pPr>
        <w:pStyle w:val="11"/>
        <w:spacing w:line="240" w:lineRule="auto"/>
        <w:ind w:left="0" w:firstLine="0"/>
        <w:jc w:val="right"/>
        <w:outlineLvl w:val="0"/>
        <w:rPr>
          <w:sz w:val="14"/>
        </w:rPr>
      </w:pPr>
    </w:p>
    <w:p w:rsidR="004F2E7F" w:rsidRDefault="004F2E7F" w:rsidP="005A1E95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 xml:space="preserve">Содержание биогенных веществ в отходах животноводства на 1 гол., </w:t>
      </w:r>
      <w:proofErr w:type="gramStart"/>
      <w:r>
        <w:rPr>
          <w:b/>
          <w:sz w:val="16"/>
        </w:rPr>
        <w:t>кг</w:t>
      </w:r>
      <w:proofErr w:type="gramEnd"/>
      <w:r>
        <w:rPr>
          <w:b/>
          <w:sz w:val="16"/>
        </w:rPr>
        <w:t>/</w:t>
      </w:r>
      <w:proofErr w:type="spellStart"/>
      <w:r>
        <w:rPr>
          <w:b/>
          <w:sz w:val="16"/>
        </w:rPr>
        <w:t>сут</w:t>
      </w:r>
      <w:proofErr w:type="spellEnd"/>
    </w:p>
    <w:p w:rsidR="004F2E7F" w:rsidRDefault="004F2E7F" w:rsidP="0010692E">
      <w:pPr>
        <w:pStyle w:val="11"/>
        <w:spacing w:line="240" w:lineRule="auto"/>
        <w:ind w:left="0" w:firstLine="284"/>
        <w:jc w:val="center"/>
        <w:rPr>
          <w:b/>
          <w:sz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524"/>
        <w:gridCol w:w="1524"/>
        <w:gridCol w:w="1524"/>
        <w:gridCol w:w="1524"/>
      </w:tblGrid>
      <w:tr w:rsidR="004F2E7F" w:rsidTr="00B82037">
        <w:trPr>
          <w:cantSplit/>
          <w:trHeight w:hRule="exact" w:val="240"/>
        </w:trPr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  <w:r w:rsidR="00B82037">
              <w:rPr>
                <w:sz w:val="16"/>
              </w:rPr>
              <w:t>ы</w:t>
            </w:r>
            <w:r>
              <w:rPr>
                <w:sz w:val="16"/>
              </w:rPr>
              <w:t xml:space="preserve"> скота</w:t>
            </w:r>
          </w:p>
        </w:tc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Азот</w:t>
            </w:r>
          </w:p>
        </w:tc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Фосфор</w:t>
            </w:r>
          </w:p>
        </w:tc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Калий</w:t>
            </w:r>
          </w:p>
        </w:tc>
      </w:tr>
      <w:tr w:rsidR="004F2E7F" w:rsidTr="00B82037">
        <w:trPr>
          <w:cantSplit/>
          <w:trHeight w:hRule="exact" w:val="240"/>
        </w:trPr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КРС</w:t>
            </w:r>
          </w:p>
        </w:tc>
        <w:tc>
          <w:tcPr>
            <w:tcW w:w="1524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0,14–0,18</w:t>
            </w:r>
          </w:p>
        </w:tc>
        <w:tc>
          <w:tcPr>
            <w:tcW w:w="1524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0,045–0,087</w:t>
            </w:r>
          </w:p>
        </w:tc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4F2E7F" w:rsidTr="00B82037">
        <w:trPr>
          <w:cantSplit/>
          <w:trHeight w:hRule="exact" w:val="240"/>
        </w:trPr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Свиньи</w:t>
            </w:r>
          </w:p>
        </w:tc>
        <w:tc>
          <w:tcPr>
            <w:tcW w:w="1524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0,03–0,38</w:t>
            </w:r>
          </w:p>
        </w:tc>
        <w:tc>
          <w:tcPr>
            <w:tcW w:w="1524" w:type="dxa"/>
            <w:vAlign w:val="center"/>
          </w:tcPr>
          <w:p w:rsidR="004F2E7F" w:rsidRDefault="004F2E7F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0,009–0,016</w:t>
            </w:r>
          </w:p>
        </w:tc>
        <w:tc>
          <w:tcPr>
            <w:tcW w:w="152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</w:tbl>
    <w:p w:rsidR="004F2E7F" w:rsidRDefault="004F2E7F" w:rsidP="0010692E">
      <w:pPr>
        <w:pStyle w:val="11"/>
        <w:spacing w:line="240" w:lineRule="auto"/>
        <w:ind w:left="0" w:firstLine="284"/>
        <w:jc w:val="left"/>
        <w:rPr>
          <w:sz w:val="20"/>
        </w:rPr>
      </w:pPr>
    </w:p>
    <w:p w:rsidR="004F2E7F" w:rsidRDefault="004F2E7F" w:rsidP="0010692E">
      <w:pPr>
        <w:pStyle w:val="11"/>
        <w:spacing w:line="240" w:lineRule="auto"/>
        <w:ind w:left="0" w:firstLine="284"/>
        <w:jc w:val="right"/>
        <w:rPr>
          <w:sz w:val="16"/>
        </w:rPr>
      </w:pP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 р</w:t>
      </w:r>
      <w:r w:rsidR="00DE04B1">
        <w:rPr>
          <w:sz w:val="16"/>
        </w:rPr>
        <w:t xml:space="preserve"> </w:t>
      </w:r>
      <w:r>
        <w:rPr>
          <w:sz w:val="16"/>
        </w:rPr>
        <w:t>и л о ж е н и е  11</w:t>
      </w:r>
    </w:p>
    <w:p w:rsidR="004F2E7F" w:rsidRPr="00B82037" w:rsidRDefault="004F2E7F" w:rsidP="0010692E">
      <w:pPr>
        <w:pStyle w:val="11"/>
        <w:spacing w:line="240" w:lineRule="auto"/>
        <w:ind w:left="0" w:firstLine="284"/>
        <w:jc w:val="right"/>
        <w:rPr>
          <w:sz w:val="14"/>
        </w:rPr>
      </w:pPr>
    </w:p>
    <w:p w:rsidR="004F2E7F" w:rsidRDefault="004F2E7F" w:rsidP="005A1E95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>Удельный вынос элементов в водоемы с территорий</w:t>
      </w:r>
    </w:p>
    <w:p w:rsidR="004F2E7F" w:rsidRDefault="004F2E7F" w:rsidP="005A1E95">
      <w:pPr>
        <w:pStyle w:val="11"/>
        <w:spacing w:line="240" w:lineRule="auto"/>
        <w:ind w:left="0" w:firstLine="0"/>
        <w:jc w:val="center"/>
        <w:rPr>
          <w:b/>
          <w:sz w:val="16"/>
        </w:rPr>
      </w:pPr>
      <w:r>
        <w:rPr>
          <w:b/>
          <w:sz w:val="16"/>
        </w:rPr>
        <w:t xml:space="preserve"> сельских населенных пунктов</w:t>
      </w:r>
    </w:p>
    <w:p w:rsidR="004F2E7F" w:rsidRPr="00B82037" w:rsidRDefault="004F2E7F" w:rsidP="0010692E">
      <w:pPr>
        <w:pStyle w:val="11"/>
        <w:spacing w:line="240" w:lineRule="auto"/>
        <w:ind w:left="0" w:firstLine="284"/>
        <w:jc w:val="center"/>
        <w:rPr>
          <w:b/>
          <w:sz w:val="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1134"/>
        <w:gridCol w:w="993"/>
      </w:tblGrid>
      <w:tr w:rsidR="004F2E7F" w:rsidTr="00B82037">
        <w:trPr>
          <w:cantSplit/>
          <w:trHeight w:hRule="exact" w:val="240"/>
        </w:trPr>
        <w:tc>
          <w:tcPr>
            <w:tcW w:w="396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Источники выноса</w:t>
            </w:r>
          </w:p>
        </w:tc>
        <w:tc>
          <w:tcPr>
            <w:tcW w:w="113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Азот</w:t>
            </w:r>
          </w:p>
        </w:tc>
        <w:tc>
          <w:tcPr>
            <w:tcW w:w="993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Фосфор</w:t>
            </w:r>
          </w:p>
        </w:tc>
      </w:tr>
      <w:tr w:rsidR="004F2E7F" w:rsidTr="00B82037">
        <w:trPr>
          <w:cantSplit/>
          <w:trHeight w:hRule="exact" w:val="240"/>
        </w:trPr>
        <w:tc>
          <w:tcPr>
            <w:tcW w:w="3969" w:type="dxa"/>
            <w:vAlign w:val="center"/>
          </w:tcPr>
          <w:p w:rsidR="004F2E7F" w:rsidRDefault="004F2E7F" w:rsidP="007F59B2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Бытовые стоки жилых застроек, г</w:t>
            </w:r>
            <w:r w:rsidR="007F59B2">
              <w:rPr>
                <w:sz w:val="16"/>
              </w:rPr>
              <w:t>/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чел</w:t>
            </w:r>
            <w:proofErr w:type="gramStart"/>
            <w:r>
              <w:rPr>
                <w:sz w:val="16"/>
              </w:rPr>
              <w:t>.</w:t>
            </w:r>
            <w:r w:rsidR="007F59B2"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2,62</w:t>
            </w:r>
          </w:p>
        </w:tc>
        <w:tc>
          <w:tcPr>
            <w:tcW w:w="993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0,76</w:t>
            </w:r>
          </w:p>
        </w:tc>
      </w:tr>
      <w:tr w:rsidR="004F2E7F" w:rsidTr="00B82037">
        <w:trPr>
          <w:cantSplit/>
          <w:trHeight w:hRule="exact" w:val="240"/>
        </w:trPr>
        <w:tc>
          <w:tcPr>
            <w:tcW w:w="3969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Стоки хозяйственных территорий</w:t>
            </w:r>
          </w:p>
        </w:tc>
        <w:tc>
          <w:tcPr>
            <w:tcW w:w="1134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16,62</w:t>
            </w:r>
          </w:p>
        </w:tc>
        <w:tc>
          <w:tcPr>
            <w:tcW w:w="993" w:type="dxa"/>
            <w:vAlign w:val="center"/>
          </w:tcPr>
          <w:p w:rsidR="004F2E7F" w:rsidRDefault="004F2E7F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8,22</w:t>
            </w:r>
          </w:p>
        </w:tc>
      </w:tr>
    </w:tbl>
    <w:p w:rsidR="00DE04B1" w:rsidRDefault="00DE04B1" w:rsidP="0010692E">
      <w:pPr>
        <w:pStyle w:val="11"/>
        <w:spacing w:line="240" w:lineRule="auto"/>
        <w:ind w:left="0" w:firstLine="284"/>
        <w:jc w:val="center"/>
        <w:rPr>
          <w:sz w:val="16"/>
        </w:rPr>
      </w:pPr>
    </w:p>
    <w:p w:rsidR="0010280D" w:rsidRPr="0010280D" w:rsidRDefault="0010280D" w:rsidP="0010692E">
      <w:pPr>
        <w:pStyle w:val="11"/>
        <w:spacing w:line="240" w:lineRule="auto"/>
        <w:ind w:firstLine="284"/>
        <w:jc w:val="right"/>
        <w:rPr>
          <w:sz w:val="16"/>
        </w:rPr>
      </w:pPr>
      <w:proofErr w:type="gramStart"/>
      <w:r w:rsidRPr="0010280D">
        <w:rPr>
          <w:sz w:val="16"/>
        </w:rPr>
        <w:t>П</w:t>
      </w:r>
      <w:proofErr w:type="gramEnd"/>
      <w:r w:rsidRPr="0010280D">
        <w:rPr>
          <w:sz w:val="16"/>
        </w:rPr>
        <w:t xml:space="preserve"> р </w:t>
      </w:r>
      <w:r>
        <w:rPr>
          <w:sz w:val="16"/>
        </w:rPr>
        <w:t>и л о ж е н и е  12</w:t>
      </w:r>
    </w:p>
    <w:p w:rsidR="0010280D" w:rsidRPr="00B82037" w:rsidRDefault="0010280D" w:rsidP="0010692E">
      <w:pPr>
        <w:pStyle w:val="11"/>
        <w:spacing w:line="240" w:lineRule="auto"/>
        <w:ind w:left="0" w:firstLine="284"/>
        <w:jc w:val="center"/>
        <w:rPr>
          <w:sz w:val="14"/>
        </w:rPr>
      </w:pPr>
    </w:p>
    <w:p w:rsidR="0010280D" w:rsidRPr="0010280D" w:rsidRDefault="0010280D" w:rsidP="005A1E95">
      <w:pPr>
        <w:pStyle w:val="11"/>
        <w:spacing w:line="240" w:lineRule="auto"/>
        <w:ind w:left="0" w:firstLine="0"/>
        <w:jc w:val="center"/>
        <w:rPr>
          <w:b/>
          <w:sz w:val="16"/>
        </w:rPr>
      </w:pPr>
      <w:r w:rsidRPr="0010280D">
        <w:rPr>
          <w:b/>
          <w:sz w:val="16"/>
        </w:rPr>
        <w:t>Уровень загрязнения атмосферного воздуха</w:t>
      </w:r>
    </w:p>
    <w:p w:rsidR="0010280D" w:rsidRPr="0010280D" w:rsidRDefault="0010280D" w:rsidP="0010692E">
      <w:pPr>
        <w:pStyle w:val="11"/>
        <w:spacing w:line="240" w:lineRule="auto"/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3"/>
        <w:gridCol w:w="1026"/>
        <w:gridCol w:w="1026"/>
        <w:gridCol w:w="1026"/>
        <w:gridCol w:w="1093"/>
      </w:tblGrid>
      <w:tr w:rsidR="0010280D" w:rsidRPr="0010280D" w:rsidTr="007F59B2">
        <w:trPr>
          <w:trHeight w:val="201"/>
          <w:jc w:val="center"/>
        </w:trPr>
        <w:tc>
          <w:tcPr>
            <w:tcW w:w="1594" w:type="pct"/>
            <w:vMerge w:val="restar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Уровень загрязнения</w:t>
            </w:r>
          </w:p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атмосферного воздуха</w:t>
            </w:r>
          </w:p>
        </w:tc>
        <w:tc>
          <w:tcPr>
            <w:tcW w:w="3406" w:type="pct"/>
            <w:gridSpan w:val="4"/>
            <w:vAlign w:val="center"/>
          </w:tcPr>
          <w:p w:rsidR="0010280D" w:rsidRPr="0010280D" w:rsidRDefault="007F59B2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загрязнителей </w:t>
            </w:r>
            <w:r w:rsidR="0010280D" w:rsidRPr="0010280D">
              <w:rPr>
                <w:sz w:val="16"/>
              </w:rPr>
              <w:t>m</w:t>
            </w:r>
          </w:p>
        </w:tc>
      </w:tr>
      <w:tr w:rsidR="0010280D" w:rsidRPr="0010280D" w:rsidTr="007F59B2">
        <w:trPr>
          <w:trHeight w:val="132"/>
          <w:jc w:val="center"/>
        </w:trPr>
        <w:tc>
          <w:tcPr>
            <w:tcW w:w="1594" w:type="pct"/>
            <w:vMerge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rPr>
                <w:sz w:val="16"/>
              </w:rPr>
            </w:pP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2−3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4−9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10−20</w:t>
            </w:r>
          </w:p>
        </w:tc>
        <w:tc>
          <w:tcPr>
            <w:tcW w:w="891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&gt;20</w:t>
            </w:r>
          </w:p>
        </w:tc>
      </w:tr>
      <w:tr w:rsidR="0010280D" w:rsidRPr="0010280D" w:rsidTr="007F59B2">
        <w:trPr>
          <w:trHeight w:val="205"/>
          <w:jc w:val="center"/>
        </w:trPr>
        <w:tc>
          <w:tcPr>
            <w:tcW w:w="159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допустимый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0−1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0 − 1,9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0−3,1</w:t>
            </w:r>
          </w:p>
        </w:tc>
        <w:tc>
          <w:tcPr>
            <w:tcW w:w="891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0−4,4</w:t>
            </w:r>
          </w:p>
        </w:tc>
      </w:tr>
      <w:tr w:rsidR="0010280D" w:rsidRPr="0010280D" w:rsidTr="007F59B2">
        <w:trPr>
          <w:trHeight w:val="94"/>
          <w:jc w:val="center"/>
        </w:trPr>
        <w:tc>
          <w:tcPr>
            <w:tcW w:w="159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средний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1,1−2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2−3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3−4</w:t>
            </w:r>
          </w:p>
        </w:tc>
        <w:tc>
          <w:tcPr>
            <w:tcW w:w="891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4−5</w:t>
            </w:r>
          </w:p>
        </w:tc>
      </w:tr>
      <w:tr w:rsidR="0010280D" w:rsidRPr="0010280D" w:rsidTr="007F59B2">
        <w:trPr>
          <w:trHeight w:val="197"/>
          <w:jc w:val="center"/>
        </w:trPr>
        <w:tc>
          <w:tcPr>
            <w:tcW w:w="159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умеренный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2,1−4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3,1−6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4,1−8</w:t>
            </w:r>
          </w:p>
        </w:tc>
        <w:tc>
          <w:tcPr>
            <w:tcW w:w="891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5,1−10</w:t>
            </w:r>
          </w:p>
        </w:tc>
      </w:tr>
      <w:tr w:rsidR="0010280D" w:rsidRPr="0010280D" w:rsidTr="007F59B2">
        <w:trPr>
          <w:trHeight w:val="129"/>
          <w:jc w:val="center"/>
        </w:trPr>
        <w:tc>
          <w:tcPr>
            <w:tcW w:w="159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сильный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4,1−4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6,1− 12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8,1 − 16</w:t>
            </w:r>
          </w:p>
        </w:tc>
        <w:tc>
          <w:tcPr>
            <w:tcW w:w="891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10,1−20</w:t>
            </w:r>
          </w:p>
        </w:tc>
      </w:tr>
      <w:tr w:rsidR="0010280D" w:rsidRPr="0010280D" w:rsidTr="007F59B2">
        <w:trPr>
          <w:trHeight w:val="102"/>
          <w:jc w:val="center"/>
        </w:trPr>
        <w:tc>
          <w:tcPr>
            <w:tcW w:w="159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очень сильный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&gt;8,1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&gt;12,1</w:t>
            </w:r>
          </w:p>
        </w:tc>
        <w:tc>
          <w:tcPr>
            <w:tcW w:w="838" w:type="pct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&gt;16,1</w:t>
            </w:r>
          </w:p>
        </w:tc>
        <w:tc>
          <w:tcPr>
            <w:tcW w:w="891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&gt;20,1</w:t>
            </w:r>
          </w:p>
        </w:tc>
      </w:tr>
    </w:tbl>
    <w:p w:rsidR="0010280D" w:rsidRPr="0010280D" w:rsidRDefault="0010280D" w:rsidP="0010692E">
      <w:pPr>
        <w:pStyle w:val="11"/>
        <w:spacing w:line="240" w:lineRule="auto"/>
        <w:ind w:firstLine="284"/>
        <w:jc w:val="right"/>
        <w:rPr>
          <w:sz w:val="16"/>
        </w:rPr>
      </w:pPr>
      <w:proofErr w:type="gramStart"/>
      <w:r w:rsidRPr="0010280D">
        <w:rPr>
          <w:sz w:val="16"/>
        </w:rPr>
        <w:lastRenderedPageBreak/>
        <w:t>П</w:t>
      </w:r>
      <w:proofErr w:type="gramEnd"/>
      <w:r w:rsidRPr="0010280D">
        <w:rPr>
          <w:sz w:val="16"/>
        </w:rPr>
        <w:t xml:space="preserve"> р </w:t>
      </w:r>
      <w:r>
        <w:rPr>
          <w:sz w:val="16"/>
        </w:rPr>
        <w:t>и л о ж е н и е  13</w:t>
      </w:r>
    </w:p>
    <w:p w:rsidR="005A1E95" w:rsidRDefault="005A1E95" w:rsidP="0010692E">
      <w:pPr>
        <w:pStyle w:val="11"/>
        <w:spacing w:line="240" w:lineRule="auto"/>
        <w:ind w:firstLine="284"/>
        <w:jc w:val="center"/>
        <w:rPr>
          <w:b/>
          <w:sz w:val="16"/>
        </w:rPr>
      </w:pPr>
    </w:p>
    <w:p w:rsidR="0010280D" w:rsidRPr="0010280D" w:rsidRDefault="0010280D" w:rsidP="005A1E95">
      <w:pPr>
        <w:pStyle w:val="11"/>
        <w:spacing w:line="240" w:lineRule="auto"/>
        <w:ind w:left="0" w:firstLine="0"/>
        <w:jc w:val="center"/>
        <w:rPr>
          <w:b/>
          <w:sz w:val="16"/>
        </w:rPr>
      </w:pPr>
      <w:r w:rsidRPr="0010280D">
        <w:rPr>
          <w:b/>
          <w:sz w:val="16"/>
        </w:rPr>
        <w:t>Значения предельно-допустимых концентраций</w:t>
      </w:r>
    </w:p>
    <w:p w:rsidR="0010280D" w:rsidRPr="0010280D" w:rsidRDefault="0010280D" w:rsidP="0010692E">
      <w:pPr>
        <w:pStyle w:val="11"/>
        <w:spacing w:line="240" w:lineRule="auto"/>
        <w:ind w:firstLine="284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083"/>
        <w:gridCol w:w="1208"/>
        <w:gridCol w:w="1023"/>
        <w:gridCol w:w="916"/>
      </w:tblGrid>
      <w:tr w:rsidR="0010280D" w:rsidRPr="0010280D" w:rsidTr="00B82037">
        <w:trPr>
          <w:jc w:val="center"/>
        </w:trPr>
        <w:tc>
          <w:tcPr>
            <w:tcW w:w="1566" w:type="pct"/>
            <w:vMerge w:val="restar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Наименование</w:t>
            </w:r>
          </w:p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вещества</w:t>
            </w:r>
          </w:p>
        </w:tc>
        <w:tc>
          <w:tcPr>
            <w:tcW w:w="2711" w:type="pct"/>
            <w:gridSpan w:val="3"/>
            <w:vAlign w:val="center"/>
          </w:tcPr>
          <w:p w:rsidR="0010280D" w:rsidRPr="0010280D" w:rsidRDefault="0010280D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Предельно-допустимая концентрация, мг/м</w:t>
            </w:r>
            <w:r w:rsidRPr="00B82037">
              <w:rPr>
                <w:sz w:val="16"/>
                <w:vertAlign w:val="superscript"/>
              </w:rPr>
              <w:t>3</w:t>
            </w:r>
          </w:p>
        </w:tc>
        <w:tc>
          <w:tcPr>
            <w:tcW w:w="722" w:type="pct"/>
            <w:vMerge w:val="restart"/>
            <w:vAlign w:val="center"/>
          </w:tcPr>
          <w:p w:rsidR="0010280D" w:rsidRPr="0010280D" w:rsidRDefault="0010280D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Класс опасности</w:t>
            </w:r>
          </w:p>
        </w:tc>
      </w:tr>
      <w:tr w:rsidR="0010280D" w:rsidRPr="0010280D" w:rsidTr="00B82037">
        <w:trPr>
          <w:trHeight w:val="291"/>
          <w:jc w:val="center"/>
        </w:trPr>
        <w:tc>
          <w:tcPr>
            <w:tcW w:w="1566" w:type="pct"/>
            <w:vMerge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904" w:type="pct"/>
            <w:vAlign w:val="center"/>
          </w:tcPr>
          <w:p w:rsidR="0010280D" w:rsidRPr="0010280D" w:rsidRDefault="0010280D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Рабочей</w:t>
            </w:r>
          </w:p>
          <w:p w:rsidR="0010280D" w:rsidRPr="0010280D" w:rsidRDefault="0010280D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зоны</w:t>
            </w:r>
          </w:p>
        </w:tc>
        <w:tc>
          <w:tcPr>
            <w:tcW w:w="953" w:type="pct"/>
            <w:vAlign w:val="center"/>
          </w:tcPr>
          <w:p w:rsidR="0010280D" w:rsidRPr="0010280D" w:rsidRDefault="0010280D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Максимально-разовая</w:t>
            </w:r>
          </w:p>
        </w:tc>
        <w:tc>
          <w:tcPr>
            <w:tcW w:w="855" w:type="pct"/>
            <w:vAlign w:val="center"/>
          </w:tcPr>
          <w:p w:rsidR="0010280D" w:rsidRPr="0010280D" w:rsidRDefault="0010280D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proofErr w:type="gramStart"/>
            <w:r w:rsidRPr="0010280D">
              <w:rPr>
                <w:sz w:val="16"/>
              </w:rPr>
              <w:t>Средне-суточная</w:t>
            </w:r>
            <w:proofErr w:type="gramEnd"/>
          </w:p>
        </w:tc>
        <w:tc>
          <w:tcPr>
            <w:tcW w:w="722" w:type="pct"/>
            <w:vMerge/>
            <w:vAlign w:val="center"/>
          </w:tcPr>
          <w:p w:rsidR="0010280D" w:rsidRPr="0010280D" w:rsidRDefault="0010280D" w:rsidP="00B82037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</w:p>
        </w:tc>
      </w:tr>
      <w:tr w:rsidR="0010280D" w:rsidRPr="0010280D" w:rsidTr="00B82037">
        <w:trPr>
          <w:jc w:val="center"/>
        </w:trPr>
        <w:tc>
          <w:tcPr>
            <w:tcW w:w="1566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Пыль неорганическая</w:t>
            </w:r>
          </w:p>
        </w:tc>
        <w:tc>
          <w:tcPr>
            <w:tcW w:w="904" w:type="pct"/>
            <w:vAlign w:val="center"/>
          </w:tcPr>
          <w:p w:rsidR="0010280D" w:rsidRPr="0010280D" w:rsidRDefault="007F59B2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953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0,5</w:t>
            </w:r>
          </w:p>
        </w:tc>
        <w:tc>
          <w:tcPr>
            <w:tcW w:w="855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0,15</w:t>
            </w:r>
          </w:p>
        </w:tc>
        <w:tc>
          <w:tcPr>
            <w:tcW w:w="722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</w:t>
            </w:r>
          </w:p>
        </w:tc>
      </w:tr>
      <w:tr w:rsidR="0010280D" w:rsidRPr="0010280D" w:rsidTr="00B82037">
        <w:trPr>
          <w:jc w:val="center"/>
        </w:trPr>
        <w:tc>
          <w:tcPr>
            <w:tcW w:w="1566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Диоксид серы</w:t>
            </w:r>
          </w:p>
        </w:tc>
        <w:tc>
          <w:tcPr>
            <w:tcW w:w="90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10</w:t>
            </w:r>
          </w:p>
        </w:tc>
        <w:tc>
          <w:tcPr>
            <w:tcW w:w="953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0,5</w:t>
            </w:r>
          </w:p>
        </w:tc>
        <w:tc>
          <w:tcPr>
            <w:tcW w:w="855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0,05</w:t>
            </w:r>
          </w:p>
        </w:tc>
        <w:tc>
          <w:tcPr>
            <w:tcW w:w="722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</w:t>
            </w:r>
          </w:p>
        </w:tc>
      </w:tr>
      <w:tr w:rsidR="0010280D" w:rsidRPr="0010280D" w:rsidTr="00B82037">
        <w:trPr>
          <w:jc w:val="center"/>
        </w:trPr>
        <w:tc>
          <w:tcPr>
            <w:tcW w:w="1566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Оксид углерода</w:t>
            </w:r>
          </w:p>
        </w:tc>
        <w:tc>
          <w:tcPr>
            <w:tcW w:w="90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20</w:t>
            </w:r>
          </w:p>
        </w:tc>
        <w:tc>
          <w:tcPr>
            <w:tcW w:w="953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</w:t>
            </w:r>
          </w:p>
        </w:tc>
        <w:tc>
          <w:tcPr>
            <w:tcW w:w="855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</w:t>
            </w:r>
          </w:p>
        </w:tc>
        <w:tc>
          <w:tcPr>
            <w:tcW w:w="722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</w:t>
            </w:r>
          </w:p>
        </w:tc>
      </w:tr>
      <w:tr w:rsidR="0010280D" w:rsidRPr="0010280D" w:rsidTr="00B82037">
        <w:trPr>
          <w:jc w:val="center"/>
        </w:trPr>
        <w:tc>
          <w:tcPr>
            <w:tcW w:w="1566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Диоксид азота</w:t>
            </w:r>
          </w:p>
        </w:tc>
        <w:tc>
          <w:tcPr>
            <w:tcW w:w="90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</w:t>
            </w:r>
          </w:p>
        </w:tc>
        <w:tc>
          <w:tcPr>
            <w:tcW w:w="953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0,085</w:t>
            </w:r>
          </w:p>
        </w:tc>
        <w:tc>
          <w:tcPr>
            <w:tcW w:w="855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0,04</w:t>
            </w:r>
          </w:p>
        </w:tc>
        <w:tc>
          <w:tcPr>
            <w:tcW w:w="722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</w:t>
            </w:r>
          </w:p>
        </w:tc>
      </w:tr>
      <w:tr w:rsidR="0010280D" w:rsidRPr="0010280D" w:rsidTr="00B82037">
        <w:trPr>
          <w:jc w:val="center"/>
        </w:trPr>
        <w:tc>
          <w:tcPr>
            <w:tcW w:w="1566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Фенол</w:t>
            </w:r>
          </w:p>
        </w:tc>
        <w:tc>
          <w:tcPr>
            <w:tcW w:w="904" w:type="pct"/>
            <w:vAlign w:val="center"/>
          </w:tcPr>
          <w:p w:rsidR="0010280D" w:rsidRPr="0010280D" w:rsidRDefault="007F59B2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953" w:type="pct"/>
            <w:vAlign w:val="center"/>
          </w:tcPr>
          <w:p w:rsidR="0010280D" w:rsidRPr="0010280D" w:rsidRDefault="007F59B2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855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0,003</w:t>
            </w:r>
          </w:p>
        </w:tc>
        <w:tc>
          <w:tcPr>
            <w:tcW w:w="722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</w:t>
            </w:r>
          </w:p>
        </w:tc>
      </w:tr>
      <w:tr w:rsidR="0010280D" w:rsidRPr="0010280D" w:rsidTr="00B82037">
        <w:trPr>
          <w:jc w:val="center"/>
        </w:trPr>
        <w:tc>
          <w:tcPr>
            <w:tcW w:w="1566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Аммиак</w:t>
            </w:r>
          </w:p>
        </w:tc>
        <w:tc>
          <w:tcPr>
            <w:tcW w:w="904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20</w:t>
            </w:r>
          </w:p>
        </w:tc>
        <w:tc>
          <w:tcPr>
            <w:tcW w:w="953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0,2</w:t>
            </w:r>
          </w:p>
        </w:tc>
        <w:tc>
          <w:tcPr>
            <w:tcW w:w="855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0,2</w:t>
            </w:r>
          </w:p>
        </w:tc>
        <w:tc>
          <w:tcPr>
            <w:tcW w:w="722" w:type="pct"/>
            <w:vAlign w:val="center"/>
          </w:tcPr>
          <w:p w:rsidR="0010280D" w:rsidRPr="0010280D" w:rsidRDefault="0010280D" w:rsidP="005A1E95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</w:t>
            </w:r>
          </w:p>
        </w:tc>
      </w:tr>
    </w:tbl>
    <w:p w:rsidR="0010280D" w:rsidRDefault="0010280D" w:rsidP="0010692E">
      <w:pPr>
        <w:pStyle w:val="11"/>
        <w:spacing w:line="240" w:lineRule="auto"/>
        <w:ind w:firstLine="284"/>
        <w:jc w:val="center"/>
        <w:rPr>
          <w:sz w:val="16"/>
        </w:rPr>
      </w:pPr>
    </w:p>
    <w:p w:rsidR="0010280D" w:rsidRPr="0010280D" w:rsidRDefault="0010280D" w:rsidP="0010692E">
      <w:pPr>
        <w:pStyle w:val="11"/>
        <w:spacing w:line="240" w:lineRule="auto"/>
        <w:ind w:firstLine="284"/>
        <w:jc w:val="right"/>
        <w:rPr>
          <w:sz w:val="16"/>
        </w:rPr>
      </w:pPr>
      <w:proofErr w:type="gramStart"/>
      <w:r w:rsidRPr="0010280D">
        <w:rPr>
          <w:sz w:val="16"/>
        </w:rPr>
        <w:t>П</w:t>
      </w:r>
      <w:proofErr w:type="gramEnd"/>
      <w:r w:rsidRPr="0010280D">
        <w:rPr>
          <w:sz w:val="16"/>
        </w:rPr>
        <w:t xml:space="preserve"> р </w:t>
      </w:r>
      <w:r>
        <w:rPr>
          <w:sz w:val="16"/>
        </w:rPr>
        <w:t>и л о ж е н и е  14</w:t>
      </w:r>
    </w:p>
    <w:p w:rsidR="0010280D" w:rsidRPr="0010280D" w:rsidRDefault="0010280D" w:rsidP="0010692E">
      <w:pPr>
        <w:pStyle w:val="11"/>
        <w:spacing w:line="240" w:lineRule="auto"/>
        <w:ind w:firstLine="284"/>
        <w:jc w:val="center"/>
        <w:rPr>
          <w:sz w:val="16"/>
        </w:rPr>
      </w:pPr>
    </w:p>
    <w:p w:rsidR="0010280D" w:rsidRPr="0010280D" w:rsidRDefault="0010280D" w:rsidP="005A1E95">
      <w:pPr>
        <w:pStyle w:val="11"/>
        <w:spacing w:line="240" w:lineRule="auto"/>
        <w:ind w:left="0" w:firstLine="0"/>
        <w:jc w:val="center"/>
        <w:rPr>
          <w:b/>
          <w:sz w:val="16"/>
        </w:rPr>
      </w:pPr>
      <w:r w:rsidRPr="0010280D">
        <w:rPr>
          <w:b/>
          <w:sz w:val="16"/>
        </w:rPr>
        <w:t>Среднегодовые концентрации основных загрязняющих веществ в атмосферном воздухе по отдельным городам Беларуси, мкг/м</w:t>
      </w:r>
      <w:r w:rsidRPr="0010280D">
        <w:rPr>
          <w:b/>
          <w:sz w:val="16"/>
          <w:vertAlign w:val="superscript"/>
        </w:rPr>
        <w:t>3</w:t>
      </w:r>
    </w:p>
    <w:p w:rsidR="0010280D" w:rsidRPr="0010280D" w:rsidRDefault="0010280D" w:rsidP="0010692E">
      <w:pPr>
        <w:pStyle w:val="11"/>
        <w:spacing w:line="240" w:lineRule="auto"/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174"/>
        <w:gridCol w:w="955"/>
        <w:gridCol w:w="724"/>
        <w:gridCol w:w="739"/>
        <w:gridCol w:w="724"/>
        <w:gridCol w:w="597"/>
        <w:gridCol w:w="691"/>
      </w:tblGrid>
      <w:tr w:rsidR="0010280D" w:rsidRPr="0010280D" w:rsidTr="007F59B2">
        <w:trPr>
          <w:trHeight w:val="649"/>
          <w:jc w:val="center"/>
        </w:trPr>
        <w:tc>
          <w:tcPr>
            <w:tcW w:w="534" w:type="dxa"/>
            <w:vAlign w:val="center"/>
          </w:tcPr>
          <w:p w:rsidR="0010280D" w:rsidRPr="0010280D" w:rsidRDefault="007F59B2" w:rsidP="007F59B2">
            <w:pPr>
              <w:pStyle w:val="11"/>
              <w:spacing w:line="240" w:lineRule="auto"/>
              <w:ind w:left="0"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мер</w:t>
            </w:r>
          </w:p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contextualSpacing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в</w:t>
            </w:r>
            <w:r w:rsidRPr="0010280D">
              <w:rPr>
                <w:sz w:val="16"/>
                <w:szCs w:val="16"/>
              </w:rPr>
              <w:t>а</w:t>
            </w:r>
            <w:r w:rsidRPr="0010280D">
              <w:rPr>
                <w:sz w:val="16"/>
                <w:szCs w:val="16"/>
              </w:rPr>
              <w:t>р</w:t>
            </w:r>
            <w:r w:rsidRPr="0010280D">
              <w:rPr>
                <w:sz w:val="16"/>
                <w:szCs w:val="16"/>
              </w:rPr>
              <w:t>и</w:t>
            </w:r>
            <w:r w:rsidRPr="0010280D">
              <w:rPr>
                <w:sz w:val="16"/>
                <w:szCs w:val="16"/>
              </w:rPr>
              <w:t>анта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contextualSpacing/>
              <w:jc w:val="center"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Город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-113" w:right="-113" w:firstLine="0"/>
              <w:contextualSpacing/>
              <w:jc w:val="center"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Взвешенные</w:t>
            </w:r>
            <w:r w:rsidRPr="0010280D">
              <w:rPr>
                <w:sz w:val="16"/>
                <w:szCs w:val="16"/>
              </w:rPr>
              <w:br/>
              <w:t xml:space="preserve"> вещества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-57" w:right="-57" w:firstLine="0"/>
              <w:contextualSpacing/>
              <w:jc w:val="center"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Диоксид</w:t>
            </w:r>
            <w:r w:rsidRPr="0010280D">
              <w:rPr>
                <w:sz w:val="16"/>
                <w:szCs w:val="16"/>
              </w:rPr>
              <w:br/>
              <w:t>серы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-57" w:right="-57" w:firstLine="0"/>
              <w:contextualSpacing/>
              <w:jc w:val="center"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Оксид</w:t>
            </w:r>
            <w:r w:rsidRPr="0010280D">
              <w:rPr>
                <w:sz w:val="16"/>
                <w:szCs w:val="16"/>
              </w:rPr>
              <w:br/>
              <w:t>углерода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-57" w:right="-57" w:firstLine="0"/>
              <w:contextualSpacing/>
              <w:jc w:val="center"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Диоксид</w:t>
            </w:r>
            <w:r w:rsidRPr="0010280D">
              <w:rPr>
                <w:sz w:val="16"/>
                <w:szCs w:val="16"/>
              </w:rPr>
              <w:br/>
              <w:t>азота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-57" w:right="-57" w:firstLine="0"/>
              <w:contextualSpacing/>
              <w:jc w:val="center"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Фенол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-57" w:right="-57" w:firstLine="0"/>
              <w:contextualSpacing/>
              <w:jc w:val="center"/>
              <w:rPr>
                <w:sz w:val="16"/>
                <w:szCs w:val="16"/>
              </w:rPr>
            </w:pPr>
            <w:r w:rsidRPr="0010280D">
              <w:rPr>
                <w:sz w:val="16"/>
                <w:szCs w:val="16"/>
              </w:rPr>
              <w:t>Аммиак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Бобруйск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&lt;15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879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37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3,0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Брест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35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15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938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39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Витебск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52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530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41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1,6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28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Гомель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33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500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26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0,9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11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Гродно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31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15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509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26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19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6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Минск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21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8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470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37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0,6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11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7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Могилев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&lt;15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19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495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51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1,7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8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Новополоцк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&lt;15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32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916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46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1,2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11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9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Пинск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12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10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Полоцк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12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3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</w:t>
            </w:r>
          </w:p>
        </w:tc>
      </w:tr>
      <w:tr w:rsidR="0010280D" w:rsidRPr="0010280D" w:rsidTr="007F59B2">
        <w:trPr>
          <w:trHeight w:hRule="exact" w:val="170"/>
          <w:jc w:val="center"/>
        </w:trPr>
        <w:tc>
          <w:tcPr>
            <w:tcW w:w="53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11</w:t>
            </w:r>
          </w:p>
        </w:tc>
        <w:tc>
          <w:tcPr>
            <w:tcW w:w="122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left"/>
              <w:rPr>
                <w:sz w:val="16"/>
              </w:rPr>
            </w:pPr>
            <w:r w:rsidRPr="0010280D">
              <w:rPr>
                <w:sz w:val="16"/>
              </w:rPr>
              <w:t>Светлогорск</w:t>
            </w:r>
          </w:p>
        </w:tc>
        <w:tc>
          <w:tcPr>
            <w:tcW w:w="992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21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</w:t>
            </w:r>
          </w:p>
        </w:tc>
        <w:tc>
          <w:tcPr>
            <w:tcW w:w="76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</w:t>
            </w:r>
          </w:p>
        </w:tc>
        <w:tc>
          <w:tcPr>
            <w:tcW w:w="749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0</w:t>
            </w:r>
          </w:p>
        </w:tc>
        <w:tc>
          <w:tcPr>
            <w:tcW w:w="615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  <w:tc>
          <w:tcPr>
            <w:tcW w:w="714" w:type="dxa"/>
            <w:vAlign w:val="center"/>
          </w:tcPr>
          <w:p w:rsidR="0010280D" w:rsidRPr="0010280D" w:rsidRDefault="0010280D" w:rsidP="007F59B2">
            <w:pPr>
              <w:pStyle w:val="11"/>
              <w:spacing w:line="240" w:lineRule="auto"/>
              <w:ind w:left="0" w:firstLine="0"/>
              <w:jc w:val="center"/>
              <w:rPr>
                <w:sz w:val="16"/>
              </w:rPr>
            </w:pPr>
            <w:r w:rsidRPr="0010280D">
              <w:rPr>
                <w:sz w:val="16"/>
              </w:rPr>
              <w:t>–</w:t>
            </w:r>
          </w:p>
        </w:tc>
      </w:tr>
    </w:tbl>
    <w:p w:rsidR="0010280D" w:rsidRPr="0010280D" w:rsidRDefault="0010280D" w:rsidP="0010692E">
      <w:pPr>
        <w:pStyle w:val="11"/>
        <w:spacing w:line="240" w:lineRule="auto"/>
        <w:ind w:firstLine="284"/>
        <w:jc w:val="center"/>
        <w:rPr>
          <w:sz w:val="16"/>
        </w:rPr>
      </w:pPr>
    </w:p>
    <w:p w:rsidR="004F2E7F" w:rsidRPr="006A2EAC" w:rsidRDefault="00DE04B1" w:rsidP="00A802CE">
      <w:pPr>
        <w:pStyle w:val="11"/>
        <w:spacing w:line="240" w:lineRule="auto"/>
        <w:ind w:left="0" w:firstLine="0"/>
        <w:jc w:val="center"/>
        <w:rPr>
          <w:sz w:val="16"/>
        </w:rPr>
      </w:pPr>
      <w:r>
        <w:rPr>
          <w:sz w:val="16"/>
        </w:rPr>
        <w:br w:type="page"/>
      </w:r>
      <w:r w:rsidR="00A802CE">
        <w:rPr>
          <w:sz w:val="16"/>
        </w:rPr>
        <w:lastRenderedPageBreak/>
        <w:t>БИБЛИОГРАФИЧЕСКИЙ СПИСОК</w:t>
      </w:r>
    </w:p>
    <w:p w:rsidR="004F2E7F" w:rsidRPr="008D4142" w:rsidRDefault="004F2E7F" w:rsidP="0010692E">
      <w:pPr>
        <w:pStyle w:val="11"/>
        <w:spacing w:line="240" w:lineRule="auto"/>
        <w:ind w:left="0" w:firstLine="284"/>
        <w:jc w:val="center"/>
        <w:rPr>
          <w:sz w:val="16"/>
        </w:rPr>
      </w:pP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 w:rsidRPr="009B2508">
        <w:rPr>
          <w:spacing w:val="20"/>
          <w:sz w:val="16"/>
        </w:rPr>
        <w:t>Минеев</w:t>
      </w:r>
      <w:r>
        <w:rPr>
          <w:sz w:val="16"/>
        </w:rPr>
        <w:t>, В.</w:t>
      </w:r>
      <w:r w:rsidR="009B2508">
        <w:rPr>
          <w:sz w:val="16"/>
        </w:rPr>
        <w:t> </w:t>
      </w:r>
      <w:r>
        <w:rPr>
          <w:sz w:val="16"/>
        </w:rPr>
        <w:t>Г. Химизация земледелия и природная среда / В.</w:t>
      </w:r>
      <w:r w:rsidR="009B2508">
        <w:rPr>
          <w:sz w:val="16"/>
        </w:rPr>
        <w:t> </w:t>
      </w:r>
      <w:r>
        <w:rPr>
          <w:sz w:val="16"/>
        </w:rPr>
        <w:t xml:space="preserve">Г. Минеев. </w:t>
      </w:r>
      <w:r w:rsidR="009B2508">
        <w:rPr>
          <w:sz w:val="16"/>
        </w:rPr>
        <w:t xml:space="preserve">– </w:t>
      </w:r>
      <w:r>
        <w:rPr>
          <w:sz w:val="16"/>
        </w:rPr>
        <w:t>М</w:t>
      </w:r>
      <w:r w:rsidR="009B2508">
        <w:rPr>
          <w:sz w:val="16"/>
        </w:rPr>
        <w:t>ос</w:t>
      </w:r>
      <w:r w:rsidR="009B2508">
        <w:rPr>
          <w:sz w:val="16"/>
        </w:rPr>
        <w:t>к</w:t>
      </w:r>
      <w:r w:rsidR="009B2508">
        <w:rPr>
          <w:sz w:val="16"/>
        </w:rPr>
        <w:t>ва</w:t>
      </w:r>
      <w:r>
        <w:rPr>
          <w:sz w:val="16"/>
        </w:rPr>
        <w:t xml:space="preserve">: </w:t>
      </w:r>
      <w:proofErr w:type="spellStart"/>
      <w:r>
        <w:rPr>
          <w:sz w:val="16"/>
        </w:rPr>
        <w:t>Агропромиздат</w:t>
      </w:r>
      <w:proofErr w:type="spellEnd"/>
      <w:r>
        <w:rPr>
          <w:sz w:val="16"/>
        </w:rPr>
        <w:t xml:space="preserve">, 1990. </w:t>
      </w:r>
      <w:r w:rsidR="009B2508">
        <w:rPr>
          <w:sz w:val="16"/>
        </w:rPr>
        <w:t xml:space="preserve">– </w:t>
      </w:r>
      <w:r>
        <w:rPr>
          <w:sz w:val="16"/>
        </w:rPr>
        <w:t>287 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>
        <w:rPr>
          <w:sz w:val="16"/>
        </w:rPr>
        <w:t>Особо охраняемые природные территории Могилевской области / под</w:t>
      </w:r>
      <w:r w:rsidR="00290C48">
        <w:rPr>
          <w:sz w:val="16"/>
        </w:rPr>
        <w:t xml:space="preserve"> </w:t>
      </w:r>
      <w:r w:rsidR="00AC2F22">
        <w:rPr>
          <w:sz w:val="16"/>
        </w:rPr>
        <w:t xml:space="preserve"> </w:t>
      </w:r>
      <w:r>
        <w:rPr>
          <w:sz w:val="16"/>
        </w:rPr>
        <w:t>ред. Д.</w:t>
      </w:r>
      <w:r w:rsidR="009B2508">
        <w:rPr>
          <w:color w:val="000000"/>
          <w:sz w:val="16"/>
        </w:rPr>
        <w:t> </w:t>
      </w:r>
      <w:r>
        <w:rPr>
          <w:sz w:val="16"/>
        </w:rPr>
        <w:t xml:space="preserve">Г. </w:t>
      </w:r>
      <w:proofErr w:type="spellStart"/>
      <w:r>
        <w:rPr>
          <w:sz w:val="16"/>
        </w:rPr>
        <w:t>Груммо</w:t>
      </w:r>
      <w:proofErr w:type="spellEnd"/>
      <w:r>
        <w:rPr>
          <w:sz w:val="16"/>
        </w:rPr>
        <w:t>.</w:t>
      </w:r>
      <w:r w:rsidR="00795963">
        <w:rPr>
          <w:sz w:val="16"/>
        </w:rPr>
        <w:t xml:space="preserve"> – </w:t>
      </w:r>
      <w:r>
        <w:rPr>
          <w:sz w:val="16"/>
        </w:rPr>
        <w:t xml:space="preserve">Могилев: Могилевский областной комитет природных ресурсов и охраны окружающей среды, 1999. </w:t>
      </w:r>
      <w:r w:rsidR="009D301E">
        <w:rPr>
          <w:sz w:val="16"/>
        </w:rPr>
        <w:t xml:space="preserve">– </w:t>
      </w:r>
      <w:r>
        <w:rPr>
          <w:sz w:val="16"/>
        </w:rPr>
        <w:t xml:space="preserve">158 с. </w:t>
      </w:r>
    </w:p>
    <w:p w:rsidR="004F2E7F" w:rsidRPr="00FA29A6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color w:val="000000"/>
          <w:sz w:val="16"/>
        </w:rPr>
      </w:pPr>
      <w:r w:rsidRPr="00FA29A6">
        <w:rPr>
          <w:color w:val="000000"/>
          <w:sz w:val="16"/>
        </w:rPr>
        <w:t>Экологическая безопасность в АПК / В.</w:t>
      </w:r>
      <w:r w:rsidR="009B2508">
        <w:rPr>
          <w:sz w:val="16"/>
        </w:rPr>
        <w:t> </w:t>
      </w:r>
      <w:r w:rsidRPr="00FA29A6">
        <w:rPr>
          <w:color w:val="000000"/>
          <w:sz w:val="16"/>
        </w:rPr>
        <w:t xml:space="preserve">Ф. </w:t>
      </w:r>
      <w:proofErr w:type="spellStart"/>
      <w:r w:rsidRPr="00FA29A6">
        <w:rPr>
          <w:color w:val="000000"/>
          <w:sz w:val="16"/>
        </w:rPr>
        <w:t>Саевич</w:t>
      </w:r>
      <w:proofErr w:type="spellEnd"/>
      <w:r w:rsidRPr="00FA29A6">
        <w:rPr>
          <w:color w:val="000000"/>
          <w:sz w:val="16"/>
        </w:rPr>
        <w:t xml:space="preserve">, </w:t>
      </w:r>
      <w:r w:rsidR="009B2508">
        <w:rPr>
          <w:color w:val="000000"/>
          <w:sz w:val="16"/>
        </w:rPr>
        <w:t xml:space="preserve">[и др.]. </w:t>
      </w:r>
      <w:r w:rsidR="009D301E">
        <w:rPr>
          <w:color w:val="000000"/>
          <w:sz w:val="16"/>
        </w:rPr>
        <w:t xml:space="preserve">– </w:t>
      </w:r>
      <w:r w:rsidRPr="00FA29A6">
        <w:rPr>
          <w:color w:val="000000"/>
          <w:sz w:val="16"/>
        </w:rPr>
        <w:t xml:space="preserve">Минск: </w:t>
      </w:r>
      <w:proofErr w:type="spellStart"/>
      <w:r w:rsidRPr="00FA29A6">
        <w:rPr>
          <w:color w:val="000000"/>
          <w:sz w:val="16"/>
        </w:rPr>
        <w:t>Ураджай</w:t>
      </w:r>
      <w:proofErr w:type="spellEnd"/>
      <w:r w:rsidRPr="00FA29A6">
        <w:rPr>
          <w:color w:val="000000"/>
          <w:sz w:val="16"/>
        </w:rPr>
        <w:t>, 1998.</w:t>
      </w:r>
      <w:r w:rsidR="009D301E">
        <w:rPr>
          <w:color w:val="000000"/>
          <w:sz w:val="16"/>
        </w:rPr>
        <w:t xml:space="preserve"> –</w:t>
      </w:r>
      <w:r w:rsidRPr="00FA29A6">
        <w:rPr>
          <w:color w:val="000000"/>
          <w:sz w:val="16"/>
        </w:rPr>
        <w:t xml:space="preserve"> </w:t>
      </w:r>
      <w:r>
        <w:rPr>
          <w:color w:val="000000"/>
          <w:sz w:val="16"/>
        </w:rPr>
        <w:t>199 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>
        <w:rPr>
          <w:sz w:val="16"/>
        </w:rPr>
        <w:t>Красная книга Республики Беларусь: Редкие и находящиеся под угрозой исчезн</w:t>
      </w:r>
      <w:r>
        <w:rPr>
          <w:sz w:val="16"/>
        </w:rPr>
        <w:t>о</w:t>
      </w:r>
      <w:r>
        <w:rPr>
          <w:sz w:val="16"/>
        </w:rPr>
        <w:t>вения виды диких животных</w:t>
      </w:r>
      <w:r w:rsidR="009D301E">
        <w:rPr>
          <w:sz w:val="16"/>
        </w:rPr>
        <w:t xml:space="preserve"> </w:t>
      </w:r>
      <w:r w:rsidR="00290C48">
        <w:rPr>
          <w:sz w:val="16"/>
        </w:rPr>
        <w:t>/</w:t>
      </w:r>
      <w:r>
        <w:rPr>
          <w:sz w:val="16"/>
        </w:rPr>
        <w:t xml:space="preserve"> Г.</w:t>
      </w:r>
      <w:r w:rsidR="009B2508">
        <w:rPr>
          <w:sz w:val="16"/>
        </w:rPr>
        <w:t> </w:t>
      </w:r>
      <w:r>
        <w:rPr>
          <w:sz w:val="16"/>
        </w:rPr>
        <w:t>П. Пашков (гл.</w:t>
      </w:r>
      <w:r w:rsidR="00290C48">
        <w:rPr>
          <w:sz w:val="16"/>
        </w:rPr>
        <w:t xml:space="preserve"> </w:t>
      </w:r>
      <w:r>
        <w:rPr>
          <w:sz w:val="16"/>
        </w:rPr>
        <w:t>ред.)</w:t>
      </w:r>
      <w:r w:rsidRPr="007314D8">
        <w:rPr>
          <w:sz w:val="16"/>
        </w:rPr>
        <w:t xml:space="preserve"> </w:t>
      </w:r>
      <w:r w:rsidRPr="00246CA6">
        <w:rPr>
          <w:sz w:val="16"/>
        </w:rPr>
        <w:t>[</w:t>
      </w:r>
      <w:r>
        <w:rPr>
          <w:sz w:val="16"/>
        </w:rPr>
        <w:t>и др.</w:t>
      </w:r>
      <w:r w:rsidRPr="00246CA6">
        <w:rPr>
          <w:sz w:val="16"/>
        </w:rPr>
        <w:t>]</w:t>
      </w:r>
      <w:r>
        <w:rPr>
          <w:sz w:val="16"/>
        </w:rPr>
        <w:t xml:space="preserve">. </w:t>
      </w:r>
      <w:r w:rsidR="009D301E">
        <w:rPr>
          <w:sz w:val="16"/>
        </w:rPr>
        <w:t>– </w:t>
      </w:r>
      <w:r>
        <w:rPr>
          <w:sz w:val="16"/>
        </w:rPr>
        <w:t>Минск</w:t>
      </w:r>
      <w:r w:rsidR="009D301E">
        <w:rPr>
          <w:sz w:val="16"/>
        </w:rPr>
        <w:t>:</w:t>
      </w:r>
      <w:r>
        <w:rPr>
          <w:sz w:val="16"/>
        </w:rPr>
        <w:t xml:space="preserve"> </w:t>
      </w:r>
      <w:proofErr w:type="spellStart"/>
      <w:r>
        <w:rPr>
          <w:sz w:val="16"/>
        </w:rPr>
        <w:t>БелЭн</w:t>
      </w:r>
      <w:proofErr w:type="spellEnd"/>
      <w:r>
        <w:rPr>
          <w:sz w:val="16"/>
        </w:rPr>
        <w:t>, 2004.</w:t>
      </w:r>
      <w:r w:rsidR="009D301E">
        <w:rPr>
          <w:sz w:val="16"/>
        </w:rPr>
        <w:t xml:space="preserve"> – </w:t>
      </w:r>
      <w:r>
        <w:rPr>
          <w:sz w:val="16"/>
        </w:rPr>
        <w:t>320</w:t>
      </w:r>
      <w:r w:rsidR="009D301E">
        <w:rPr>
          <w:sz w:val="16"/>
        </w:rPr>
        <w:t> </w:t>
      </w:r>
      <w:r>
        <w:rPr>
          <w:sz w:val="16"/>
        </w:rPr>
        <w:t>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>
        <w:rPr>
          <w:sz w:val="16"/>
        </w:rPr>
        <w:t>Красная книга Республики Беларусь: Редкие и находящиеся под угрозой исчезн</w:t>
      </w:r>
      <w:r>
        <w:rPr>
          <w:sz w:val="16"/>
        </w:rPr>
        <w:t>о</w:t>
      </w:r>
      <w:r>
        <w:rPr>
          <w:sz w:val="16"/>
        </w:rPr>
        <w:t>вения виды дикорастущих растений</w:t>
      </w:r>
      <w:r w:rsidR="009D301E">
        <w:rPr>
          <w:sz w:val="16"/>
        </w:rPr>
        <w:t xml:space="preserve"> </w:t>
      </w:r>
      <w:r w:rsidR="00290C48">
        <w:rPr>
          <w:sz w:val="16"/>
        </w:rPr>
        <w:t>/</w:t>
      </w:r>
      <w:r>
        <w:rPr>
          <w:sz w:val="16"/>
        </w:rPr>
        <w:t xml:space="preserve"> Л.</w:t>
      </w:r>
      <w:r w:rsidR="009B2508">
        <w:rPr>
          <w:sz w:val="16"/>
        </w:rPr>
        <w:t> </w:t>
      </w:r>
      <w:r>
        <w:rPr>
          <w:sz w:val="16"/>
        </w:rPr>
        <w:t xml:space="preserve">И. </w:t>
      </w:r>
      <w:proofErr w:type="spellStart"/>
      <w:r>
        <w:rPr>
          <w:sz w:val="16"/>
        </w:rPr>
        <w:t>Хоружик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пред</w:t>
      </w:r>
      <w:r w:rsidR="009D301E">
        <w:rPr>
          <w:sz w:val="16"/>
        </w:rPr>
        <w:t>и</w:t>
      </w:r>
      <w:r>
        <w:rPr>
          <w:sz w:val="16"/>
        </w:rPr>
        <w:t>с</w:t>
      </w:r>
      <w:r w:rsidR="009D301E">
        <w:rPr>
          <w:sz w:val="16"/>
        </w:rPr>
        <w:t>л</w:t>
      </w:r>
      <w:proofErr w:type="spellEnd"/>
      <w:r>
        <w:rPr>
          <w:sz w:val="16"/>
        </w:rPr>
        <w:t xml:space="preserve">.), </w:t>
      </w:r>
      <w:r w:rsidRPr="00246CA6">
        <w:rPr>
          <w:sz w:val="16"/>
        </w:rPr>
        <w:t>[</w:t>
      </w:r>
      <w:r>
        <w:rPr>
          <w:sz w:val="16"/>
        </w:rPr>
        <w:t>и др.</w:t>
      </w:r>
      <w:r w:rsidRPr="00246CA6">
        <w:rPr>
          <w:sz w:val="16"/>
        </w:rPr>
        <w:t>]</w:t>
      </w:r>
      <w:r>
        <w:rPr>
          <w:sz w:val="16"/>
        </w:rPr>
        <w:t xml:space="preserve">. </w:t>
      </w:r>
      <w:r w:rsidR="009D301E">
        <w:rPr>
          <w:sz w:val="16"/>
        </w:rPr>
        <w:t xml:space="preserve">– </w:t>
      </w:r>
      <w:r>
        <w:rPr>
          <w:sz w:val="16"/>
        </w:rPr>
        <w:t>Минск</w:t>
      </w:r>
      <w:r w:rsidR="009D301E">
        <w:rPr>
          <w:sz w:val="16"/>
        </w:rPr>
        <w:t>:</w:t>
      </w:r>
      <w:r>
        <w:rPr>
          <w:sz w:val="16"/>
        </w:rPr>
        <w:t xml:space="preserve"> </w:t>
      </w:r>
      <w:proofErr w:type="spellStart"/>
      <w:r>
        <w:rPr>
          <w:sz w:val="16"/>
        </w:rPr>
        <w:t>БелЭн</w:t>
      </w:r>
      <w:proofErr w:type="spellEnd"/>
      <w:r>
        <w:rPr>
          <w:sz w:val="16"/>
        </w:rPr>
        <w:t>, 2005.</w:t>
      </w:r>
      <w:r w:rsidR="009D301E">
        <w:rPr>
          <w:sz w:val="16"/>
        </w:rPr>
        <w:t xml:space="preserve"> –</w:t>
      </w:r>
      <w:r>
        <w:rPr>
          <w:sz w:val="16"/>
        </w:rPr>
        <w:t xml:space="preserve"> 456 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 w:rsidRPr="009D301E">
        <w:rPr>
          <w:spacing w:val="20"/>
          <w:sz w:val="16"/>
        </w:rPr>
        <w:t>Федорова</w:t>
      </w:r>
      <w:r>
        <w:rPr>
          <w:sz w:val="16"/>
        </w:rPr>
        <w:t>, А.</w:t>
      </w:r>
      <w:r w:rsidR="009B2508">
        <w:rPr>
          <w:sz w:val="16"/>
        </w:rPr>
        <w:t> </w:t>
      </w:r>
      <w:r>
        <w:rPr>
          <w:sz w:val="16"/>
        </w:rPr>
        <w:t>И. Практикум по экологии и охране окружающей среды /          А.И. Федорова, А.</w:t>
      </w:r>
      <w:r w:rsidR="009B2508">
        <w:rPr>
          <w:sz w:val="16"/>
        </w:rPr>
        <w:t> </w:t>
      </w:r>
      <w:r>
        <w:rPr>
          <w:sz w:val="16"/>
        </w:rPr>
        <w:t>К. Никольская. М</w:t>
      </w:r>
      <w:r w:rsidR="009D301E">
        <w:rPr>
          <w:sz w:val="16"/>
        </w:rPr>
        <w:t>осква</w:t>
      </w:r>
      <w:r>
        <w:rPr>
          <w:sz w:val="16"/>
        </w:rPr>
        <w:t xml:space="preserve">: </w:t>
      </w:r>
      <w:proofErr w:type="spellStart"/>
      <w:r>
        <w:rPr>
          <w:sz w:val="16"/>
        </w:rPr>
        <w:t>Владос</w:t>
      </w:r>
      <w:proofErr w:type="spellEnd"/>
      <w:r w:rsidR="006E5BFC">
        <w:rPr>
          <w:sz w:val="16"/>
        </w:rPr>
        <w:t>,</w:t>
      </w:r>
      <w:r>
        <w:rPr>
          <w:sz w:val="16"/>
        </w:rPr>
        <w:t xml:space="preserve"> 2003. </w:t>
      </w:r>
      <w:r w:rsidR="009D301E">
        <w:rPr>
          <w:sz w:val="16"/>
        </w:rPr>
        <w:t xml:space="preserve">– </w:t>
      </w:r>
      <w:r>
        <w:rPr>
          <w:sz w:val="16"/>
        </w:rPr>
        <w:t>288 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proofErr w:type="spellStart"/>
      <w:r w:rsidRPr="009B2508">
        <w:rPr>
          <w:spacing w:val="20"/>
          <w:sz w:val="16"/>
        </w:rPr>
        <w:t>Хризанов</w:t>
      </w:r>
      <w:proofErr w:type="spellEnd"/>
      <w:r>
        <w:rPr>
          <w:sz w:val="16"/>
        </w:rPr>
        <w:t>, Н.</w:t>
      </w:r>
      <w:r w:rsidR="009B2508">
        <w:rPr>
          <w:sz w:val="16"/>
        </w:rPr>
        <w:t> </w:t>
      </w:r>
      <w:r>
        <w:rPr>
          <w:sz w:val="16"/>
        </w:rPr>
        <w:t xml:space="preserve">И. Управление </w:t>
      </w:r>
      <w:proofErr w:type="spellStart"/>
      <w:r>
        <w:rPr>
          <w:sz w:val="16"/>
        </w:rPr>
        <w:t>эвтрофированием</w:t>
      </w:r>
      <w:proofErr w:type="spellEnd"/>
      <w:r>
        <w:rPr>
          <w:sz w:val="16"/>
        </w:rPr>
        <w:t xml:space="preserve"> водоемов / Н.</w:t>
      </w:r>
      <w:r w:rsidR="009D301E">
        <w:rPr>
          <w:sz w:val="16"/>
        </w:rPr>
        <w:t> </w:t>
      </w:r>
      <w:r>
        <w:rPr>
          <w:sz w:val="16"/>
        </w:rPr>
        <w:t xml:space="preserve">И. </w:t>
      </w:r>
      <w:proofErr w:type="spellStart"/>
      <w:r>
        <w:rPr>
          <w:sz w:val="16"/>
        </w:rPr>
        <w:t>Хризанов</w:t>
      </w:r>
      <w:proofErr w:type="spellEnd"/>
      <w:r>
        <w:rPr>
          <w:sz w:val="16"/>
        </w:rPr>
        <w:t>, Г.</w:t>
      </w:r>
      <w:r w:rsidR="009D301E">
        <w:rPr>
          <w:sz w:val="16"/>
        </w:rPr>
        <w:t> </w:t>
      </w:r>
      <w:r>
        <w:rPr>
          <w:sz w:val="16"/>
        </w:rPr>
        <w:t>К.</w:t>
      </w:r>
      <w:r w:rsidR="009D301E">
        <w:rPr>
          <w:sz w:val="16"/>
        </w:rPr>
        <w:t> </w:t>
      </w:r>
      <w:r>
        <w:rPr>
          <w:sz w:val="16"/>
        </w:rPr>
        <w:t xml:space="preserve">Осипов. </w:t>
      </w:r>
      <w:r w:rsidR="009D301E">
        <w:rPr>
          <w:sz w:val="16"/>
        </w:rPr>
        <w:t xml:space="preserve">– </w:t>
      </w:r>
      <w:r>
        <w:rPr>
          <w:sz w:val="16"/>
        </w:rPr>
        <w:t>С</w:t>
      </w:r>
      <w:r w:rsidR="009D301E">
        <w:rPr>
          <w:sz w:val="16"/>
        </w:rPr>
        <w:t xml:space="preserve">анкт </w:t>
      </w:r>
      <w:r>
        <w:rPr>
          <w:sz w:val="16"/>
        </w:rPr>
        <w:t>П</w:t>
      </w:r>
      <w:r w:rsidR="009D301E">
        <w:rPr>
          <w:sz w:val="16"/>
        </w:rPr>
        <w:t>етер</w:t>
      </w:r>
      <w:r>
        <w:rPr>
          <w:sz w:val="16"/>
        </w:rPr>
        <w:t>б</w:t>
      </w:r>
      <w:r w:rsidR="009D301E">
        <w:rPr>
          <w:sz w:val="16"/>
        </w:rPr>
        <w:t>ург: –</w:t>
      </w:r>
      <w:r>
        <w:rPr>
          <w:sz w:val="16"/>
        </w:rPr>
        <w:t xml:space="preserve"> </w:t>
      </w:r>
      <w:proofErr w:type="spellStart"/>
      <w:r>
        <w:rPr>
          <w:sz w:val="16"/>
        </w:rPr>
        <w:t>Гидрометеоиздат</w:t>
      </w:r>
      <w:proofErr w:type="spellEnd"/>
      <w:r>
        <w:rPr>
          <w:sz w:val="16"/>
        </w:rPr>
        <w:t>, 1993.</w:t>
      </w:r>
      <w:r w:rsidR="009D301E">
        <w:rPr>
          <w:sz w:val="16"/>
        </w:rPr>
        <w:t xml:space="preserve"> –</w:t>
      </w:r>
      <w:r>
        <w:rPr>
          <w:sz w:val="16"/>
        </w:rPr>
        <w:t xml:space="preserve"> 276 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>
        <w:rPr>
          <w:sz w:val="16"/>
        </w:rPr>
        <w:t>Агроэкология</w:t>
      </w:r>
      <w:r w:rsidR="006E5BFC">
        <w:rPr>
          <w:sz w:val="16"/>
        </w:rPr>
        <w:t xml:space="preserve"> </w:t>
      </w:r>
      <w:r>
        <w:rPr>
          <w:sz w:val="16"/>
        </w:rPr>
        <w:t>/ В.</w:t>
      </w:r>
      <w:r w:rsidR="009B2508">
        <w:rPr>
          <w:sz w:val="16"/>
        </w:rPr>
        <w:t> </w:t>
      </w:r>
      <w:r>
        <w:rPr>
          <w:sz w:val="16"/>
        </w:rPr>
        <w:t>А. Черников, Р.</w:t>
      </w:r>
      <w:r w:rsidR="009B2508">
        <w:rPr>
          <w:sz w:val="16"/>
        </w:rPr>
        <w:t> </w:t>
      </w:r>
      <w:r>
        <w:rPr>
          <w:sz w:val="16"/>
        </w:rPr>
        <w:t xml:space="preserve">М. Алексахин  </w:t>
      </w:r>
      <w:r w:rsidRPr="00246CA6">
        <w:rPr>
          <w:sz w:val="16"/>
        </w:rPr>
        <w:t>[</w:t>
      </w:r>
      <w:r>
        <w:rPr>
          <w:sz w:val="16"/>
        </w:rPr>
        <w:t>и др.</w:t>
      </w:r>
      <w:r w:rsidRPr="00246CA6">
        <w:rPr>
          <w:sz w:val="16"/>
        </w:rPr>
        <w:t>]</w:t>
      </w:r>
      <w:r>
        <w:rPr>
          <w:sz w:val="16"/>
        </w:rPr>
        <w:t>.</w:t>
      </w:r>
      <w:r w:rsidR="00876CBD">
        <w:rPr>
          <w:sz w:val="16"/>
        </w:rPr>
        <w:t xml:space="preserve"> –</w:t>
      </w:r>
      <w:r>
        <w:rPr>
          <w:sz w:val="16"/>
        </w:rPr>
        <w:t xml:space="preserve"> М</w:t>
      </w:r>
      <w:r w:rsidR="00876CBD">
        <w:rPr>
          <w:sz w:val="16"/>
        </w:rPr>
        <w:t>осква</w:t>
      </w:r>
      <w:r>
        <w:rPr>
          <w:sz w:val="16"/>
        </w:rPr>
        <w:t>: Колос, 2000.</w:t>
      </w:r>
      <w:r w:rsidR="00876CBD">
        <w:rPr>
          <w:sz w:val="16"/>
        </w:rPr>
        <w:t xml:space="preserve"> –</w:t>
      </w:r>
      <w:r>
        <w:rPr>
          <w:sz w:val="16"/>
        </w:rPr>
        <w:t>536 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>
        <w:rPr>
          <w:sz w:val="16"/>
        </w:rPr>
        <w:t>Экологические проблемы применения минеральных удобрений</w:t>
      </w:r>
      <w:r w:rsidR="006E5BFC">
        <w:rPr>
          <w:sz w:val="16"/>
        </w:rPr>
        <w:t xml:space="preserve"> </w:t>
      </w:r>
      <w:r>
        <w:rPr>
          <w:sz w:val="16"/>
        </w:rPr>
        <w:t>/ В.</w:t>
      </w:r>
      <w:r w:rsidR="009B2508">
        <w:rPr>
          <w:sz w:val="16"/>
        </w:rPr>
        <w:t> </w:t>
      </w:r>
      <w:r>
        <w:rPr>
          <w:sz w:val="16"/>
        </w:rPr>
        <w:t xml:space="preserve">Н. </w:t>
      </w:r>
      <w:proofErr w:type="spellStart"/>
      <w:r>
        <w:rPr>
          <w:sz w:val="16"/>
        </w:rPr>
        <w:t>Кудеяров</w:t>
      </w:r>
      <w:proofErr w:type="spellEnd"/>
      <w:r w:rsidR="009D301E">
        <w:rPr>
          <w:sz w:val="16"/>
        </w:rPr>
        <w:t xml:space="preserve"> </w:t>
      </w:r>
      <w:r w:rsidR="009D301E" w:rsidRPr="00246CA6">
        <w:rPr>
          <w:sz w:val="16"/>
        </w:rPr>
        <w:t>[</w:t>
      </w:r>
      <w:r w:rsidR="009D301E">
        <w:rPr>
          <w:sz w:val="16"/>
        </w:rPr>
        <w:t>и др.</w:t>
      </w:r>
      <w:r w:rsidR="009D301E" w:rsidRPr="00246CA6">
        <w:rPr>
          <w:sz w:val="16"/>
        </w:rPr>
        <w:t>]</w:t>
      </w:r>
      <w:r>
        <w:rPr>
          <w:sz w:val="16"/>
        </w:rPr>
        <w:t xml:space="preserve">. </w:t>
      </w:r>
      <w:r w:rsidR="009D301E">
        <w:rPr>
          <w:sz w:val="16"/>
        </w:rPr>
        <w:t xml:space="preserve">– </w:t>
      </w:r>
      <w:r>
        <w:rPr>
          <w:sz w:val="16"/>
        </w:rPr>
        <w:t>М</w:t>
      </w:r>
      <w:r w:rsidR="009D301E">
        <w:rPr>
          <w:sz w:val="16"/>
        </w:rPr>
        <w:t>осква</w:t>
      </w:r>
      <w:r>
        <w:rPr>
          <w:sz w:val="16"/>
        </w:rPr>
        <w:t xml:space="preserve">: Наука, 1984. </w:t>
      </w:r>
      <w:r w:rsidR="009D301E">
        <w:rPr>
          <w:sz w:val="16"/>
        </w:rPr>
        <w:t xml:space="preserve">– </w:t>
      </w:r>
      <w:r>
        <w:rPr>
          <w:sz w:val="16"/>
        </w:rPr>
        <w:t>212 с.</w:t>
      </w:r>
    </w:p>
    <w:p w:rsidR="004F2E7F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>
        <w:rPr>
          <w:sz w:val="16"/>
        </w:rPr>
        <w:t>Методические рекомендации по мероприятиям  для предотвращения  и ликвид</w:t>
      </w:r>
      <w:r>
        <w:rPr>
          <w:sz w:val="16"/>
        </w:rPr>
        <w:t>а</w:t>
      </w:r>
      <w:r>
        <w:rPr>
          <w:sz w:val="16"/>
        </w:rPr>
        <w:t xml:space="preserve">ции  загрязнения  </w:t>
      </w:r>
      <w:proofErr w:type="spellStart"/>
      <w:r>
        <w:rPr>
          <w:sz w:val="16"/>
        </w:rPr>
        <w:t>агроландшафтов</w:t>
      </w:r>
      <w:proofErr w:type="spellEnd"/>
      <w:r>
        <w:rPr>
          <w:sz w:val="16"/>
        </w:rPr>
        <w:t xml:space="preserve"> тяжелыми металлами. </w:t>
      </w:r>
      <w:r w:rsidR="009D301E">
        <w:rPr>
          <w:sz w:val="16"/>
        </w:rPr>
        <w:t xml:space="preserve">– </w:t>
      </w:r>
      <w:r>
        <w:rPr>
          <w:sz w:val="16"/>
        </w:rPr>
        <w:t>М</w:t>
      </w:r>
      <w:r w:rsidR="009D301E">
        <w:rPr>
          <w:sz w:val="16"/>
        </w:rPr>
        <w:t>осква</w:t>
      </w:r>
      <w:r>
        <w:rPr>
          <w:sz w:val="16"/>
        </w:rPr>
        <w:t xml:space="preserve">: </w:t>
      </w:r>
      <w:proofErr w:type="spellStart"/>
      <w:r>
        <w:rPr>
          <w:sz w:val="16"/>
        </w:rPr>
        <w:t>Росельхозакадемия</w:t>
      </w:r>
      <w:proofErr w:type="spellEnd"/>
      <w:r>
        <w:rPr>
          <w:sz w:val="16"/>
        </w:rPr>
        <w:t>, 2005.</w:t>
      </w:r>
      <w:r w:rsidR="009D301E">
        <w:rPr>
          <w:sz w:val="16"/>
        </w:rPr>
        <w:t xml:space="preserve"> – </w:t>
      </w:r>
      <w:r>
        <w:rPr>
          <w:sz w:val="16"/>
        </w:rPr>
        <w:t>71 с.</w:t>
      </w:r>
    </w:p>
    <w:p w:rsidR="00AA1135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 w:rsidRPr="009B2508">
        <w:rPr>
          <w:spacing w:val="20"/>
          <w:sz w:val="16"/>
        </w:rPr>
        <w:t>Головатый</w:t>
      </w:r>
      <w:r>
        <w:rPr>
          <w:sz w:val="16"/>
        </w:rPr>
        <w:t>, С.</w:t>
      </w:r>
      <w:r w:rsidR="009B2508">
        <w:rPr>
          <w:sz w:val="16"/>
        </w:rPr>
        <w:t> </w:t>
      </w:r>
      <w:r>
        <w:rPr>
          <w:sz w:val="16"/>
        </w:rPr>
        <w:t xml:space="preserve">Е. Тяжелые металлы  в </w:t>
      </w:r>
      <w:proofErr w:type="spellStart"/>
      <w:r>
        <w:rPr>
          <w:sz w:val="16"/>
        </w:rPr>
        <w:t>агроэкосистемах</w:t>
      </w:r>
      <w:proofErr w:type="spellEnd"/>
      <w:r>
        <w:rPr>
          <w:sz w:val="16"/>
        </w:rPr>
        <w:t xml:space="preserve"> / РУП «Институт по</w:t>
      </w:r>
      <w:r>
        <w:rPr>
          <w:sz w:val="16"/>
        </w:rPr>
        <w:t>ч</w:t>
      </w:r>
      <w:r>
        <w:rPr>
          <w:sz w:val="16"/>
        </w:rPr>
        <w:t xml:space="preserve">воведения  и агрохимии». </w:t>
      </w:r>
      <w:r w:rsidR="009D301E">
        <w:rPr>
          <w:sz w:val="16"/>
        </w:rPr>
        <w:t xml:space="preserve">– </w:t>
      </w:r>
      <w:r>
        <w:rPr>
          <w:sz w:val="16"/>
        </w:rPr>
        <w:t xml:space="preserve">Минск, 2002. </w:t>
      </w:r>
      <w:r w:rsidR="009D301E">
        <w:rPr>
          <w:sz w:val="16"/>
        </w:rPr>
        <w:t xml:space="preserve">– </w:t>
      </w:r>
      <w:r>
        <w:rPr>
          <w:sz w:val="16"/>
        </w:rPr>
        <w:t>239 с.</w:t>
      </w:r>
    </w:p>
    <w:p w:rsidR="00BA30E1" w:rsidRDefault="004F2E7F" w:rsidP="0010692E">
      <w:pPr>
        <w:pStyle w:val="11"/>
        <w:numPr>
          <w:ilvl w:val="0"/>
          <w:numId w:val="3"/>
        </w:numPr>
        <w:tabs>
          <w:tab w:val="num" w:pos="0"/>
          <w:tab w:val="left" w:pos="360"/>
          <w:tab w:val="left" w:pos="540"/>
        </w:tabs>
        <w:spacing w:line="240" w:lineRule="auto"/>
        <w:ind w:left="0" w:firstLine="284"/>
        <w:rPr>
          <w:sz w:val="16"/>
        </w:rPr>
      </w:pPr>
      <w:r w:rsidRPr="00AA1135">
        <w:rPr>
          <w:sz w:val="16"/>
        </w:rPr>
        <w:t>Экологический мониторинг: учеб</w:t>
      </w:r>
      <w:proofErr w:type="gramStart"/>
      <w:r w:rsidRPr="00AA1135">
        <w:rPr>
          <w:sz w:val="16"/>
        </w:rPr>
        <w:t>.-</w:t>
      </w:r>
      <w:proofErr w:type="gramEnd"/>
      <w:r w:rsidRPr="00AA1135">
        <w:rPr>
          <w:sz w:val="16"/>
        </w:rPr>
        <w:t xml:space="preserve">метод. пособие / </w:t>
      </w:r>
      <w:r w:rsidR="00E22A34" w:rsidRPr="00AA1135">
        <w:rPr>
          <w:sz w:val="16"/>
        </w:rPr>
        <w:t>п</w:t>
      </w:r>
      <w:r w:rsidRPr="00AA1135">
        <w:rPr>
          <w:sz w:val="16"/>
        </w:rPr>
        <w:t>од ред. Т.</w:t>
      </w:r>
      <w:r w:rsidR="009B2508">
        <w:rPr>
          <w:sz w:val="16"/>
        </w:rPr>
        <w:t> </w:t>
      </w:r>
      <w:r w:rsidRPr="00AA1135">
        <w:rPr>
          <w:sz w:val="16"/>
        </w:rPr>
        <w:t xml:space="preserve">Я. </w:t>
      </w:r>
      <w:proofErr w:type="spellStart"/>
      <w:r w:rsidRPr="00AA1135">
        <w:rPr>
          <w:sz w:val="16"/>
        </w:rPr>
        <w:t>Ашихминой</w:t>
      </w:r>
      <w:proofErr w:type="spellEnd"/>
      <w:r w:rsidRPr="00AA1135">
        <w:rPr>
          <w:sz w:val="16"/>
        </w:rPr>
        <w:t xml:space="preserve">. </w:t>
      </w:r>
      <w:r w:rsidR="009D301E">
        <w:rPr>
          <w:sz w:val="16"/>
        </w:rPr>
        <w:t xml:space="preserve">– </w:t>
      </w:r>
      <w:r w:rsidRPr="00AA1135">
        <w:rPr>
          <w:sz w:val="16"/>
        </w:rPr>
        <w:t>М</w:t>
      </w:r>
      <w:r w:rsidR="009D301E">
        <w:rPr>
          <w:sz w:val="16"/>
        </w:rPr>
        <w:t>осква</w:t>
      </w:r>
      <w:r w:rsidRPr="00AA1135">
        <w:rPr>
          <w:sz w:val="16"/>
        </w:rPr>
        <w:t xml:space="preserve">: Академический  Проект, 2005. </w:t>
      </w:r>
      <w:r w:rsidR="009D301E">
        <w:rPr>
          <w:sz w:val="16"/>
        </w:rPr>
        <w:t xml:space="preserve">– </w:t>
      </w:r>
      <w:r w:rsidRPr="00AA1135">
        <w:rPr>
          <w:sz w:val="16"/>
        </w:rPr>
        <w:t>416 с.</w:t>
      </w: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rPr>
          <w:sz w:val="16"/>
        </w:rPr>
      </w:pP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  <w:r>
        <w:rPr>
          <w:sz w:val="16"/>
        </w:rPr>
        <w:lastRenderedPageBreak/>
        <w:t>СОДЕРЖАНИЕ</w:t>
      </w:r>
    </w:p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tbl>
      <w:tblPr>
        <w:tblStyle w:val="aa"/>
        <w:tblW w:w="61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4"/>
        <w:gridCol w:w="376"/>
      </w:tblGrid>
      <w:tr w:rsidR="00A06A47" w:rsidTr="002D50F8">
        <w:trPr>
          <w:jc w:val="center"/>
        </w:trPr>
        <w:tc>
          <w:tcPr>
            <w:tcW w:w="58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>Введение ……………………………………………………………………</w:t>
            </w:r>
            <w:r w:rsidR="000B44FD">
              <w:rPr>
                <w:sz w:val="16"/>
              </w:rPr>
              <w:t>.</w:t>
            </w:r>
            <w:r>
              <w:rPr>
                <w:sz w:val="16"/>
              </w:rPr>
              <w:t>……………</w:t>
            </w:r>
            <w:r w:rsidR="00B4387B">
              <w:rPr>
                <w:sz w:val="16"/>
              </w:rPr>
              <w:t>.</w:t>
            </w:r>
          </w:p>
        </w:tc>
        <w:tc>
          <w:tcPr>
            <w:tcW w:w="325" w:type="dxa"/>
          </w:tcPr>
          <w:p w:rsidR="00A06A47" w:rsidRDefault="00297A01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A06A47" w:rsidRP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pacing w:val="20"/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1</w:t>
            </w:r>
            <w:r w:rsidR="00B4387B" w:rsidRPr="00B4387B">
              <w:rPr>
                <w:sz w:val="16"/>
              </w:rPr>
              <w:t xml:space="preserve">. Правовые вопросы </w:t>
            </w:r>
            <w:r w:rsidR="00B4387B">
              <w:rPr>
                <w:sz w:val="16"/>
              </w:rPr>
              <w:t>охраны окружающей среды………………</w:t>
            </w:r>
            <w:r w:rsidR="000B44FD">
              <w:rPr>
                <w:sz w:val="16"/>
              </w:rPr>
              <w:t>.</w:t>
            </w:r>
            <w:r w:rsidR="00B4387B">
              <w:rPr>
                <w:sz w:val="16"/>
              </w:rPr>
              <w:t>…………..</w:t>
            </w:r>
          </w:p>
        </w:tc>
        <w:tc>
          <w:tcPr>
            <w:tcW w:w="325" w:type="dxa"/>
          </w:tcPr>
          <w:p w:rsidR="00A06A47" w:rsidRDefault="00297A01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2</w:t>
            </w:r>
            <w:r w:rsidR="00B4387B" w:rsidRPr="00B4387B">
              <w:rPr>
                <w:sz w:val="16"/>
              </w:rPr>
              <w:t>.</w:t>
            </w:r>
            <w:r w:rsidR="00B4387B">
              <w:rPr>
                <w:sz w:val="16"/>
              </w:rPr>
              <w:t> Определение нитратного азота в растительной продукции…</w:t>
            </w:r>
            <w:r w:rsidR="000B44FD">
              <w:rPr>
                <w:sz w:val="16"/>
              </w:rPr>
              <w:t>.</w:t>
            </w:r>
            <w:r w:rsidR="00B4387B">
              <w:rPr>
                <w:sz w:val="16"/>
              </w:rPr>
              <w:t>…………...</w:t>
            </w:r>
          </w:p>
        </w:tc>
        <w:tc>
          <w:tcPr>
            <w:tcW w:w="325" w:type="dxa"/>
          </w:tcPr>
          <w:p w:rsidR="00A06A47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B4387B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3</w:t>
            </w:r>
            <w:r w:rsidR="00B4387B" w:rsidRPr="00B4387B">
              <w:rPr>
                <w:sz w:val="16"/>
              </w:rPr>
              <w:t>.</w:t>
            </w:r>
            <w:r w:rsidR="00B4387B">
              <w:rPr>
                <w:sz w:val="16"/>
              </w:rPr>
              <w:t xml:space="preserve"> Прогнозирование уровня загрязнения сельскохозяйственных культур </w:t>
            </w:r>
          </w:p>
          <w:p w:rsidR="00A06A47" w:rsidRDefault="00B4387B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>тяжелыми металлами………………………………………………………</w:t>
            </w:r>
            <w:r w:rsidR="000B44FD">
              <w:rPr>
                <w:sz w:val="16"/>
              </w:rPr>
              <w:t>.</w:t>
            </w:r>
            <w:r>
              <w:rPr>
                <w:sz w:val="16"/>
              </w:rPr>
              <w:t>……………..</w:t>
            </w:r>
          </w:p>
        </w:tc>
        <w:tc>
          <w:tcPr>
            <w:tcW w:w="3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2D50F8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2D50F8" w:rsidRDefault="00A06A47" w:rsidP="00B4387B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4</w:t>
            </w:r>
            <w:r w:rsidR="00B4387B" w:rsidRPr="00B4387B">
              <w:rPr>
                <w:sz w:val="16"/>
              </w:rPr>
              <w:t>.</w:t>
            </w:r>
            <w:r w:rsidR="00B4387B">
              <w:rPr>
                <w:sz w:val="16"/>
              </w:rPr>
              <w:t> Определение уровня биогенного загрязнения вод в природно-</w:t>
            </w:r>
          </w:p>
          <w:p w:rsidR="00A06A47" w:rsidRDefault="00B4387B" w:rsidP="002D50F8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 xml:space="preserve">аграрных </w:t>
            </w:r>
            <w:proofErr w:type="gramStart"/>
            <w:r>
              <w:rPr>
                <w:sz w:val="16"/>
              </w:rPr>
              <w:t>систе</w:t>
            </w:r>
            <w:r w:rsidR="002D50F8">
              <w:rPr>
                <w:sz w:val="16"/>
              </w:rPr>
              <w:t>мах</w:t>
            </w:r>
            <w:proofErr w:type="gramEnd"/>
            <w:r w:rsidR="002D50F8">
              <w:rPr>
                <w:sz w:val="16"/>
              </w:rPr>
              <w:t>…………………………………………………………….</w:t>
            </w:r>
            <w:r>
              <w:rPr>
                <w:sz w:val="16"/>
              </w:rPr>
              <w:t>…………</w:t>
            </w:r>
          </w:p>
        </w:tc>
        <w:tc>
          <w:tcPr>
            <w:tcW w:w="3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2D50F8" w:rsidRDefault="002D50F8" w:rsidP="002D50F8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5</w:t>
            </w:r>
            <w:r w:rsidR="00B4387B" w:rsidRPr="00B4387B">
              <w:rPr>
                <w:sz w:val="16"/>
              </w:rPr>
              <w:t>.</w:t>
            </w:r>
            <w:r w:rsidR="00B4387B">
              <w:rPr>
                <w:sz w:val="16"/>
              </w:rPr>
              <w:t> Определение экономического ущерба от переуплотнения почвы</w:t>
            </w:r>
          </w:p>
          <w:p w:rsidR="00B4387B" w:rsidRDefault="00B4387B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>в севообороте………………………………………………………………………………</w:t>
            </w:r>
          </w:p>
        </w:tc>
        <w:tc>
          <w:tcPr>
            <w:tcW w:w="3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2D50F8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6</w:t>
            </w:r>
            <w:r w:rsidR="00B4387B" w:rsidRPr="00B4387B">
              <w:rPr>
                <w:sz w:val="16"/>
              </w:rPr>
              <w:t>.</w:t>
            </w:r>
            <w:r w:rsidR="00B4387B">
              <w:rPr>
                <w:sz w:val="16"/>
              </w:rPr>
              <w:t xml:space="preserve"> Загрязнение природной среды автотранспортными </w:t>
            </w:r>
            <w:r w:rsidR="000B44FD">
              <w:rPr>
                <w:sz w:val="16"/>
              </w:rPr>
              <w:t xml:space="preserve">средствами </w:t>
            </w:r>
          </w:p>
          <w:p w:rsidR="000B44FD" w:rsidRDefault="000B44FD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>и сельскохозяйственной техникой………………………….……………………………</w:t>
            </w:r>
          </w:p>
        </w:tc>
        <w:tc>
          <w:tcPr>
            <w:tcW w:w="3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2D50F8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7</w:t>
            </w:r>
            <w:r w:rsidR="00B4387B" w:rsidRPr="00B4387B">
              <w:rPr>
                <w:sz w:val="16"/>
              </w:rPr>
              <w:t>.</w:t>
            </w:r>
            <w:r w:rsidR="000B44FD">
              <w:rPr>
                <w:sz w:val="16"/>
              </w:rPr>
              <w:t> Расчет индекса загрязнения атмосферы (ИЗА)…………………………….</w:t>
            </w:r>
          </w:p>
        </w:tc>
        <w:tc>
          <w:tcPr>
            <w:tcW w:w="325" w:type="dxa"/>
          </w:tcPr>
          <w:p w:rsidR="00A06A47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0B44FD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8</w:t>
            </w:r>
            <w:r w:rsidR="00B4387B" w:rsidRPr="00B4387B">
              <w:rPr>
                <w:sz w:val="16"/>
              </w:rPr>
              <w:t>.</w:t>
            </w:r>
            <w:r w:rsidR="000B44FD">
              <w:rPr>
                <w:sz w:val="16"/>
              </w:rPr>
              <w:t xml:space="preserve"> Оценка уровня загрязнения атмосферного воздуха </w:t>
            </w:r>
            <w:proofErr w:type="gramStart"/>
            <w:r w:rsidR="000B44FD">
              <w:rPr>
                <w:sz w:val="16"/>
              </w:rPr>
              <w:t>отработавшими</w:t>
            </w:r>
            <w:proofErr w:type="gramEnd"/>
            <w:r w:rsidR="000B44FD">
              <w:rPr>
                <w:sz w:val="16"/>
              </w:rPr>
              <w:t xml:space="preserve"> </w:t>
            </w:r>
          </w:p>
          <w:p w:rsidR="000B44FD" w:rsidRDefault="000B44FD" w:rsidP="000B44FD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газами автотранспорта на участке магистральной улицы (по концентрации </w:t>
            </w:r>
            <w:proofErr w:type="gramEnd"/>
          </w:p>
          <w:p w:rsidR="00A06A47" w:rsidRDefault="000B44FD" w:rsidP="000B44FD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СО)………………………………………………………………………………………….</w:t>
            </w:r>
            <w:proofErr w:type="gramEnd"/>
          </w:p>
        </w:tc>
        <w:tc>
          <w:tcPr>
            <w:tcW w:w="3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2D50F8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2D50F8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0B44FD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 w:rsidRPr="00A06A47">
              <w:rPr>
                <w:spacing w:val="20"/>
                <w:sz w:val="16"/>
              </w:rPr>
              <w:t>Работ</w:t>
            </w:r>
            <w:r w:rsidRPr="00A06A47">
              <w:rPr>
                <w:sz w:val="16"/>
              </w:rPr>
              <w:t>а </w:t>
            </w:r>
            <w:r w:rsidRPr="00B4387B">
              <w:rPr>
                <w:sz w:val="16"/>
              </w:rPr>
              <w:t>9</w:t>
            </w:r>
            <w:r w:rsidR="00B4387B" w:rsidRPr="00B4387B">
              <w:rPr>
                <w:sz w:val="16"/>
              </w:rPr>
              <w:t>.</w:t>
            </w:r>
            <w:r w:rsidR="000B44FD">
              <w:rPr>
                <w:sz w:val="16"/>
              </w:rPr>
              <w:t xml:space="preserve"> Охраняемые природные территории. Красная книга </w:t>
            </w:r>
          </w:p>
          <w:p w:rsidR="00A06A47" w:rsidRDefault="000B44FD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>Республики Беларусь……………………………………………………………………..</w:t>
            </w:r>
          </w:p>
        </w:tc>
        <w:tc>
          <w:tcPr>
            <w:tcW w:w="3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</w:p>
          <w:p w:rsidR="002D50F8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>Библиографический список</w:t>
            </w:r>
            <w:r w:rsidR="00B4387B">
              <w:rPr>
                <w:sz w:val="16"/>
              </w:rPr>
              <w:t>………………………………………………………………</w:t>
            </w:r>
          </w:p>
        </w:tc>
        <w:tc>
          <w:tcPr>
            <w:tcW w:w="325" w:type="dxa"/>
          </w:tcPr>
          <w:p w:rsidR="00A06A47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A06A47" w:rsidTr="002D50F8">
        <w:trPr>
          <w:jc w:val="center"/>
        </w:trPr>
        <w:tc>
          <w:tcPr>
            <w:tcW w:w="5825" w:type="dxa"/>
          </w:tcPr>
          <w:p w:rsidR="00A06A47" w:rsidRDefault="00A06A47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right="-223" w:firstLine="0"/>
              <w:rPr>
                <w:sz w:val="16"/>
              </w:rPr>
            </w:pPr>
            <w:r>
              <w:rPr>
                <w:sz w:val="16"/>
              </w:rPr>
              <w:t>Приложения</w:t>
            </w:r>
            <w:r w:rsidR="00B4387B">
              <w:rPr>
                <w:sz w:val="16"/>
              </w:rPr>
              <w:t>………………………………………………………………………………..</w:t>
            </w:r>
          </w:p>
        </w:tc>
        <w:tc>
          <w:tcPr>
            <w:tcW w:w="325" w:type="dxa"/>
          </w:tcPr>
          <w:p w:rsidR="00A06A47" w:rsidRDefault="002D50F8" w:rsidP="00A06A47">
            <w:pPr>
              <w:pStyle w:val="11"/>
              <w:tabs>
                <w:tab w:val="left" w:pos="360"/>
                <w:tab w:val="left" w:pos="540"/>
              </w:tabs>
              <w:spacing w:line="240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</w:tr>
    </w:tbl>
    <w:p w:rsidR="00A06A47" w:rsidRDefault="00A06A47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297A01" w:rsidRDefault="00297A0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  <w:sectPr w:rsidR="00297A01" w:rsidSect="00906440">
          <w:footerReference w:type="default" r:id="rId50"/>
          <w:pgSz w:w="8392" w:h="11907" w:code="11"/>
          <w:pgMar w:top="1247" w:right="1134" w:bottom="1474" w:left="1134" w:header="709" w:footer="709" w:gutter="0"/>
          <w:pgNumType w:start="3"/>
          <w:cols w:space="708"/>
          <w:docGrid w:linePitch="360"/>
        </w:sectPr>
      </w:pPr>
    </w:p>
    <w:p w:rsidR="00FF7441" w:rsidRPr="00297A0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297A01" w:rsidRDefault="00297A0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Pr="00297A0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32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A06A47">
      <w:pPr>
        <w:pStyle w:val="11"/>
        <w:tabs>
          <w:tab w:val="left" w:pos="360"/>
          <w:tab w:val="left" w:pos="540"/>
        </w:tabs>
        <w:spacing w:line="240" w:lineRule="auto"/>
        <w:ind w:left="0" w:firstLine="0"/>
        <w:jc w:val="center"/>
        <w:rPr>
          <w:sz w:val="16"/>
        </w:rPr>
      </w:pPr>
    </w:p>
    <w:p w:rsidR="00FF7441" w:rsidRDefault="00FF7441" w:rsidP="00FF7441">
      <w:pPr>
        <w:spacing w:line="216" w:lineRule="auto"/>
        <w:jc w:val="center"/>
        <w:rPr>
          <w:sz w:val="16"/>
        </w:rPr>
      </w:pPr>
      <w:r>
        <w:rPr>
          <w:sz w:val="16"/>
        </w:rPr>
        <w:t xml:space="preserve">У </w:t>
      </w:r>
      <w:proofErr w:type="gramStart"/>
      <w:r>
        <w:rPr>
          <w:sz w:val="16"/>
        </w:rPr>
        <w:t>ч</w:t>
      </w:r>
      <w:proofErr w:type="gramEnd"/>
      <w:r>
        <w:rPr>
          <w:sz w:val="16"/>
        </w:rPr>
        <w:t xml:space="preserve"> е б н о е  и з д а н и е </w:t>
      </w:r>
    </w:p>
    <w:p w:rsidR="00FF7441" w:rsidRPr="0084154A" w:rsidRDefault="00FF7441" w:rsidP="00FF7441">
      <w:pPr>
        <w:spacing w:line="216" w:lineRule="auto"/>
        <w:jc w:val="center"/>
      </w:pPr>
    </w:p>
    <w:p w:rsidR="00FF7441" w:rsidRDefault="00FF7441" w:rsidP="00FF7441">
      <w:pP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Невестенко</w:t>
      </w:r>
      <w:proofErr w:type="spellEnd"/>
      <w:r>
        <w:rPr>
          <w:b/>
          <w:sz w:val="16"/>
          <w:szCs w:val="16"/>
        </w:rPr>
        <w:t xml:space="preserve"> </w:t>
      </w:r>
      <w:r w:rsidRPr="00FF7441">
        <w:rPr>
          <w:sz w:val="16"/>
          <w:szCs w:val="16"/>
        </w:rPr>
        <w:t>Наталья Александровна</w:t>
      </w:r>
    </w:p>
    <w:p w:rsidR="00FF7441" w:rsidRDefault="00FF7441" w:rsidP="00FF744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Моисеева </w:t>
      </w:r>
      <w:r w:rsidRPr="00FF7441">
        <w:rPr>
          <w:sz w:val="16"/>
          <w:szCs w:val="16"/>
        </w:rPr>
        <w:t>Мария Олеговна</w:t>
      </w:r>
    </w:p>
    <w:p w:rsidR="00FF7441" w:rsidRPr="00FF7441" w:rsidRDefault="00FF7441" w:rsidP="00FF7441">
      <w:pP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Никонович</w:t>
      </w:r>
      <w:proofErr w:type="spellEnd"/>
      <w:r>
        <w:rPr>
          <w:b/>
          <w:sz w:val="16"/>
          <w:szCs w:val="16"/>
        </w:rPr>
        <w:t xml:space="preserve"> </w:t>
      </w:r>
      <w:r w:rsidRPr="00FF7441">
        <w:rPr>
          <w:sz w:val="16"/>
          <w:szCs w:val="16"/>
        </w:rPr>
        <w:t>Тамара Владимировна</w:t>
      </w:r>
    </w:p>
    <w:p w:rsidR="00FF7441" w:rsidRPr="00FF7441" w:rsidRDefault="00FF7441" w:rsidP="00FF7441">
      <w:pPr>
        <w:jc w:val="center"/>
        <w:rPr>
          <w:caps/>
        </w:rPr>
      </w:pPr>
    </w:p>
    <w:p w:rsidR="00FF7441" w:rsidRDefault="00297A01" w:rsidP="00FF7441">
      <w:pPr>
        <w:jc w:val="center"/>
        <w:rPr>
          <w:caps/>
          <w:sz w:val="16"/>
        </w:rPr>
      </w:pPr>
      <w:r>
        <w:rPr>
          <w:caps/>
          <w:sz w:val="16"/>
        </w:rPr>
        <w:t>ОСНОВЫ ЭКОЛОГИИ</w:t>
      </w:r>
    </w:p>
    <w:p w:rsidR="00FF7441" w:rsidRDefault="00FF7441" w:rsidP="00FF7441">
      <w:pPr>
        <w:spacing w:line="216" w:lineRule="auto"/>
        <w:jc w:val="center"/>
        <w:rPr>
          <w:sz w:val="16"/>
        </w:rPr>
      </w:pPr>
    </w:p>
    <w:p w:rsidR="00FF7441" w:rsidRPr="00721AFB" w:rsidRDefault="00297A01" w:rsidP="00FF7441">
      <w:pPr>
        <w:spacing w:line="216" w:lineRule="auto"/>
        <w:jc w:val="center"/>
        <w:rPr>
          <w:sz w:val="16"/>
          <w:szCs w:val="16"/>
        </w:rPr>
      </w:pPr>
      <w:r>
        <w:rPr>
          <w:sz w:val="16"/>
        </w:rPr>
        <w:t>Методические указания к практическим занятиям</w:t>
      </w:r>
    </w:p>
    <w:p w:rsidR="00FF7441" w:rsidRDefault="00FF7441" w:rsidP="00FF7441">
      <w:pPr>
        <w:spacing w:line="216" w:lineRule="auto"/>
        <w:jc w:val="center"/>
        <w:rPr>
          <w:caps/>
          <w:sz w:val="16"/>
        </w:rPr>
      </w:pPr>
    </w:p>
    <w:p w:rsidR="00FF7441" w:rsidRDefault="00FF7441" w:rsidP="00FF7441">
      <w:pPr>
        <w:spacing w:line="216" w:lineRule="auto"/>
        <w:jc w:val="center"/>
        <w:rPr>
          <w:caps/>
          <w:sz w:val="16"/>
        </w:rPr>
      </w:pPr>
    </w:p>
    <w:p w:rsidR="00FF7441" w:rsidRDefault="00FF7441" w:rsidP="00FF7441">
      <w:pPr>
        <w:spacing w:line="216" w:lineRule="auto"/>
        <w:jc w:val="center"/>
        <w:rPr>
          <w:caps/>
          <w:sz w:val="16"/>
        </w:rPr>
      </w:pPr>
    </w:p>
    <w:p w:rsidR="00FF7441" w:rsidRDefault="00FF7441" w:rsidP="00FF7441">
      <w:pPr>
        <w:widowControl w:val="0"/>
        <w:spacing w:line="216" w:lineRule="auto"/>
        <w:jc w:val="center"/>
        <w:rPr>
          <w:sz w:val="16"/>
        </w:rPr>
      </w:pPr>
      <w:r>
        <w:rPr>
          <w:sz w:val="16"/>
        </w:rPr>
        <w:t xml:space="preserve">Редактор </w:t>
      </w:r>
      <w:r w:rsidRPr="00FF7441">
        <w:rPr>
          <w:i/>
          <w:sz w:val="16"/>
        </w:rPr>
        <w:t xml:space="preserve">Е. В. </w:t>
      </w:r>
      <w:proofErr w:type="spellStart"/>
      <w:r w:rsidRPr="00FF7441">
        <w:rPr>
          <w:i/>
          <w:sz w:val="16"/>
        </w:rPr>
        <w:t>Ширалиева</w:t>
      </w:r>
      <w:proofErr w:type="spellEnd"/>
    </w:p>
    <w:p w:rsidR="00FF7441" w:rsidRDefault="00FF7441" w:rsidP="00FF7441">
      <w:pPr>
        <w:widowControl w:val="0"/>
        <w:spacing w:line="216" w:lineRule="auto"/>
        <w:jc w:val="center"/>
        <w:rPr>
          <w:sz w:val="16"/>
        </w:rPr>
      </w:pPr>
      <w:r>
        <w:rPr>
          <w:sz w:val="16"/>
        </w:rPr>
        <w:t xml:space="preserve">Технический редактор </w:t>
      </w:r>
      <w:r w:rsidRPr="00FF7441">
        <w:rPr>
          <w:i/>
          <w:sz w:val="16"/>
        </w:rPr>
        <w:t>Н. Л. Якубовская</w:t>
      </w:r>
    </w:p>
    <w:p w:rsidR="00FF7441" w:rsidRDefault="00FF7441" w:rsidP="00FF7441">
      <w:pPr>
        <w:widowControl w:val="0"/>
        <w:spacing w:line="216" w:lineRule="auto"/>
        <w:jc w:val="center"/>
        <w:rPr>
          <w:sz w:val="16"/>
        </w:rPr>
      </w:pPr>
      <w:r>
        <w:rPr>
          <w:sz w:val="16"/>
        </w:rPr>
        <w:t xml:space="preserve">Корректор  </w:t>
      </w:r>
    </w:p>
    <w:p w:rsidR="00FF7441" w:rsidRDefault="00FF7441" w:rsidP="00FF7441">
      <w:pPr>
        <w:widowControl w:val="0"/>
        <w:spacing w:line="216" w:lineRule="auto"/>
        <w:jc w:val="center"/>
        <w:rPr>
          <w:sz w:val="16"/>
        </w:rPr>
      </w:pPr>
    </w:p>
    <w:p w:rsidR="00FF7441" w:rsidRDefault="00FF7441" w:rsidP="00FF7441">
      <w:pPr>
        <w:widowControl w:val="0"/>
        <w:jc w:val="center"/>
        <w:rPr>
          <w:sz w:val="16"/>
        </w:rPr>
      </w:pPr>
      <w:r>
        <w:rPr>
          <w:sz w:val="16"/>
        </w:rPr>
        <w:t>ЛИ №348 от 16.06.2009. Подписано в печать      2018.</w:t>
      </w:r>
    </w:p>
    <w:p w:rsidR="00FF7441" w:rsidRDefault="00FF7441" w:rsidP="00FF7441">
      <w:pPr>
        <w:widowControl w:val="0"/>
        <w:jc w:val="center"/>
        <w:rPr>
          <w:sz w:val="16"/>
        </w:rPr>
      </w:pPr>
      <w:r>
        <w:rPr>
          <w:sz w:val="16"/>
        </w:rPr>
        <w:t>Формат 60 × 84</w:t>
      </w:r>
      <w:r>
        <w:rPr>
          <w:sz w:val="16"/>
          <w:vertAlign w:val="superscript"/>
        </w:rPr>
        <w:t>1</w:t>
      </w:r>
      <w:r>
        <w:rPr>
          <w:sz w:val="16"/>
        </w:rPr>
        <w:t>/</w:t>
      </w:r>
      <w:r>
        <w:rPr>
          <w:sz w:val="16"/>
          <w:vertAlign w:val="subscript"/>
        </w:rPr>
        <w:t>16</w:t>
      </w:r>
      <w:r>
        <w:rPr>
          <w:sz w:val="16"/>
        </w:rPr>
        <w:t>. Бумага для множительных аппаратов.</w:t>
      </w:r>
    </w:p>
    <w:p w:rsidR="00FF7441" w:rsidRDefault="00FF7441" w:rsidP="00FF7441">
      <w:pPr>
        <w:widowControl w:val="0"/>
        <w:jc w:val="center"/>
        <w:rPr>
          <w:sz w:val="16"/>
        </w:rPr>
      </w:pPr>
      <w:r>
        <w:rPr>
          <w:sz w:val="16"/>
        </w:rPr>
        <w:t xml:space="preserve">Печать </w:t>
      </w:r>
      <w:proofErr w:type="spellStart"/>
      <w:r>
        <w:rPr>
          <w:sz w:val="16"/>
        </w:rPr>
        <w:t>ризографическая</w:t>
      </w:r>
      <w:proofErr w:type="spellEnd"/>
      <w:r>
        <w:rPr>
          <w:sz w:val="16"/>
        </w:rPr>
        <w:t>. Гарнитура “Таймс”.</w:t>
      </w:r>
    </w:p>
    <w:p w:rsidR="00FF7441" w:rsidRDefault="00FF7441" w:rsidP="00FF7441">
      <w:pPr>
        <w:pStyle w:val="30"/>
        <w:spacing w:after="0"/>
        <w:jc w:val="center"/>
      </w:pPr>
      <w:proofErr w:type="spellStart"/>
      <w:r>
        <w:t>Усл</w:t>
      </w:r>
      <w:proofErr w:type="spellEnd"/>
      <w:r>
        <w:t xml:space="preserve">. </w:t>
      </w:r>
      <w:proofErr w:type="spellStart"/>
      <w:r>
        <w:t>печ</w:t>
      </w:r>
      <w:proofErr w:type="spellEnd"/>
      <w:r>
        <w:t>. л.</w:t>
      </w:r>
      <w:proofErr w:type="gramStart"/>
      <w:r>
        <w:t xml:space="preserve">     .</w:t>
      </w:r>
      <w:proofErr w:type="gramEnd"/>
      <w:r>
        <w:t xml:space="preserve">  </w:t>
      </w:r>
      <w:proofErr w:type="spellStart"/>
      <w:r>
        <w:t>Уч.-изд.л</w:t>
      </w:r>
      <w:proofErr w:type="spellEnd"/>
      <w:r>
        <w:t>.    .</w:t>
      </w:r>
    </w:p>
    <w:p w:rsidR="00FF7441" w:rsidRDefault="00FF7441" w:rsidP="00FF7441">
      <w:pPr>
        <w:widowControl w:val="0"/>
        <w:jc w:val="center"/>
        <w:rPr>
          <w:sz w:val="16"/>
        </w:rPr>
      </w:pPr>
      <w:r>
        <w:rPr>
          <w:sz w:val="16"/>
        </w:rPr>
        <w:t>Тираж 75 экз.  Заказ      Цена              руб.</w:t>
      </w:r>
    </w:p>
    <w:p w:rsidR="00FF7441" w:rsidRDefault="00CA3EE4" w:rsidP="00FF7441">
      <w:pPr>
        <w:widowControl w:val="0"/>
        <w:jc w:val="center"/>
        <w:rPr>
          <w:sz w:val="16"/>
        </w:rPr>
      </w:pPr>
      <w:r w:rsidRPr="00CA3EE4">
        <w:rPr>
          <w:noProof/>
          <w:sz w:val="24"/>
        </w:rPr>
        <w:pict>
          <v:line id="Прямая соединительная линия 25" o:spid="_x0000_s1026" style="position:absolute;left:0;text-align:left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7.4pt" to="303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" o:allowincell="f"/>
        </w:pict>
      </w:r>
    </w:p>
    <w:p w:rsidR="00FF7441" w:rsidRDefault="00FF7441" w:rsidP="00FF7441">
      <w:pPr>
        <w:widowControl w:val="0"/>
        <w:jc w:val="center"/>
        <w:rPr>
          <w:sz w:val="16"/>
        </w:rPr>
      </w:pPr>
      <w:r>
        <w:rPr>
          <w:sz w:val="16"/>
        </w:rPr>
        <w:t>Редакционно-издательский отдел БГСХА</w:t>
      </w:r>
    </w:p>
    <w:p w:rsidR="00FF7441" w:rsidRDefault="00FF7441" w:rsidP="00FF7441">
      <w:pPr>
        <w:widowControl w:val="0"/>
        <w:jc w:val="center"/>
        <w:rPr>
          <w:sz w:val="16"/>
        </w:rPr>
      </w:pPr>
      <w:smartTag w:uri="urn:schemas-microsoft-com:office:smarttags" w:element="metricconverter">
        <w:smartTagPr>
          <w:attr w:name="ProductID" w:val="213407, г"/>
        </w:smartTagPr>
        <w:r>
          <w:rPr>
            <w:sz w:val="16"/>
          </w:rPr>
          <w:t>213407, г</w:t>
        </w:r>
      </w:smartTag>
      <w:r>
        <w:rPr>
          <w:sz w:val="16"/>
        </w:rPr>
        <w:t xml:space="preserve">. Горки  Могилевской обл., ул. </w:t>
      </w:r>
      <w:proofErr w:type="gramStart"/>
      <w:r>
        <w:rPr>
          <w:sz w:val="16"/>
        </w:rPr>
        <w:t>Студенческая</w:t>
      </w:r>
      <w:proofErr w:type="gramEnd"/>
      <w:r>
        <w:rPr>
          <w:sz w:val="16"/>
        </w:rPr>
        <w:t>, 2</w:t>
      </w:r>
    </w:p>
    <w:p w:rsidR="00FF7441" w:rsidRDefault="00FF7441" w:rsidP="00FF7441">
      <w:pPr>
        <w:widowControl w:val="0"/>
        <w:jc w:val="center"/>
        <w:rPr>
          <w:sz w:val="16"/>
        </w:rPr>
      </w:pPr>
      <w:r>
        <w:rPr>
          <w:sz w:val="16"/>
        </w:rPr>
        <w:t xml:space="preserve">Отпечатано в отделе издания учебно-методической литературы, </w:t>
      </w:r>
      <w:proofErr w:type="spellStart"/>
      <w:r>
        <w:rPr>
          <w:sz w:val="16"/>
        </w:rPr>
        <w:t>ризографии</w:t>
      </w:r>
      <w:proofErr w:type="spellEnd"/>
    </w:p>
    <w:p w:rsidR="00FF7441" w:rsidRDefault="00FF7441" w:rsidP="00FF7441">
      <w:pPr>
        <w:widowControl w:val="0"/>
        <w:jc w:val="center"/>
        <w:rPr>
          <w:sz w:val="16"/>
        </w:rPr>
      </w:pPr>
      <w:r>
        <w:rPr>
          <w:sz w:val="16"/>
        </w:rPr>
        <w:t xml:space="preserve">и художественно-оформительской деятельности БГСХА </w:t>
      </w:r>
    </w:p>
    <w:p w:rsidR="00FF7441" w:rsidRPr="00AA1135" w:rsidRDefault="00FF7441" w:rsidP="00FF7441">
      <w:pPr>
        <w:spacing w:line="216" w:lineRule="auto"/>
        <w:jc w:val="center"/>
        <w:rPr>
          <w:sz w:val="16"/>
        </w:rPr>
      </w:pPr>
      <w:r>
        <w:rPr>
          <w:sz w:val="16"/>
        </w:rPr>
        <w:t>г. Горки, ул. Мичурина, 5</w:t>
      </w:r>
    </w:p>
    <w:sectPr w:rsidR="00FF7441" w:rsidRPr="00AA1135" w:rsidSect="00906440">
      <w:footerReference w:type="default" r:id="rId51"/>
      <w:pgSz w:w="8392" w:h="11907" w:code="11"/>
      <w:pgMar w:top="1247" w:right="1134" w:bottom="147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DE5" w:rsidRDefault="00FD7DE5">
      <w:r>
        <w:separator/>
      </w:r>
    </w:p>
  </w:endnote>
  <w:endnote w:type="continuationSeparator" w:id="1">
    <w:p w:rsidR="00FD7DE5" w:rsidRDefault="00FD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E5" w:rsidRDefault="00FD7DE5" w:rsidP="00283B9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7DE5" w:rsidRDefault="00FD7D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E5" w:rsidRPr="00297A01" w:rsidRDefault="00FD7DE5">
    <w:pPr>
      <w:pStyle w:val="a4"/>
      <w:jc w:val="center"/>
      <w:rPr>
        <w:sz w:val="16"/>
      </w:rPr>
    </w:pPr>
  </w:p>
  <w:p w:rsidR="00FD7DE5" w:rsidRDefault="00FD7D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99536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FD7DE5" w:rsidRPr="00297A01" w:rsidRDefault="00FD7DE5">
        <w:pPr>
          <w:pStyle w:val="a4"/>
          <w:jc w:val="center"/>
          <w:rPr>
            <w:sz w:val="16"/>
          </w:rPr>
        </w:pPr>
        <w:r w:rsidRPr="00297A01">
          <w:rPr>
            <w:sz w:val="16"/>
          </w:rPr>
          <w:fldChar w:fldCharType="begin"/>
        </w:r>
        <w:r w:rsidRPr="00297A01">
          <w:rPr>
            <w:sz w:val="16"/>
          </w:rPr>
          <w:instrText>PAGE   \* MERGEFORMAT</w:instrText>
        </w:r>
        <w:r w:rsidRPr="00297A01">
          <w:rPr>
            <w:sz w:val="16"/>
          </w:rPr>
          <w:fldChar w:fldCharType="separate"/>
        </w:r>
        <w:r>
          <w:rPr>
            <w:noProof/>
            <w:sz w:val="16"/>
          </w:rPr>
          <w:t>31</w:t>
        </w:r>
        <w:r w:rsidRPr="00297A01">
          <w:rPr>
            <w:sz w:val="16"/>
          </w:rPr>
          <w:fldChar w:fldCharType="end"/>
        </w:r>
      </w:p>
    </w:sdtContent>
  </w:sdt>
  <w:p w:rsidR="00FD7DE5" w:rsidRDefault="00FD7DE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E5" w:rsidRPr="00297A01" w:rsidRDefault="00FD7DE5">
    <w:pPr>
      <w:pStyle w:val="a4"/>
      <w:jc w:val="center"/>
      <w:rPr>
        <w:sz w:val="16"/>
      </w:rPr>
    </w:pPr>
  </w:p>
  <w:p w:rsidR="00FD7DE5" w:rsidRDefault="00FD7D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DE5" w:rsidRDefault="00FD7DE5">
      <w:r>
        <w:separator/>
      </w:r>
    </w:p>
  </w:footnote>
  <w:footnote w:type="continuationSeparator" w:id="1">
    <w:p w:rsidR="00FD7DE5" w:rsidRDefault="00FD7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721"/>
    <w:multiLevelType w:val="hybridMultilevel"/>
    <w:tmpl w:val="B524D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D03400"/>
    <w:multiLevelType w:val="hybridMultilevel"/>
    <w:tmpl w:val="3BB634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7C37C6"/>
    <w:multiLevelType w:val="hybridMultilevel"/>
    <w:tmpl w:val="D49C0B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nsid w:val="1E9440D0"/>
    <w:multiLevelType w:val="hybridMultilevel"/>
    <w:tmpl w:val="A702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50E0FC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2740A"/>
    <w:multiLevelType w:val="multilevel"/>
    <w:tmpl w:val="E97CD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DB150D"/>
    <w:multiLevelType w:val="hybridMultilevel"/>
    <w:tmpl w:val="6B9475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6">
    <w:nsid w:val="2C433110"/>
    <w:multiLevelType w:val="hybridMultilevel"/>
    <w:tmpl w:val="5D781C20"/>
    <w:lvl w:ilvl="0" w:tplc="C6F8C642">
      <w:start w:val="1"/>
      <w:numFmt w:val="bullet"/>
      <w:suff w:val="nothing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2C6679B3"/>
    <w:multiLevelType w:val="hybridMultilevel"/>
    <w:tmpl w:val="E5D832AA"/>
    <w:lvl w:ilvl="0" w:tplc="ABC4F34A">
      <w:start w:val="1"/>
      <w:numFmt w:val="bullet"/>
      <w:suff w:val="nothing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951E98"/>
    <w:multiLevelType w:val="hybridMultilevel"/>
    <w:tmpl w:val="07E4246C"/>
    <w:lvl w:ilvl="0" w:tplc="2BF22CD4">
      <w:start w:val="1"/>
      <w:numFmt w:val="bullet"/>
      <w:suff w:val="nothing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8C1C8A"/>
    <w:multiLevelType w:val="hybridMultilevel"/>
    <w:tmpl w:val="8CC49CDA"/>
    <w:lvl w:ilvl="0" w:tplc="FA8A1D8A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55765569"/>
    <w:multiLevelType w:val="hybridMultilevel"/>
    <w:tmpl w:val="B50E7EBE"/>
    <w:lvl w:ilvl="0" w:tplc="0D306FF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>
    <w:nsid w:val="5ED31E7C"/>
    <w:multiLevelType w:val="hybridMultilevel"/>
    <w:tmpl w:val="DC961EC4"/>
    <w:lvl w:ilvl="0" w:tplc="7A0CB85A">
      <w:start w:val="1"/>
      <w:numFmt w:val="bullet"/>
      <w:suff w:val="nothing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3726A44"/>
    <w:multiLevelType w:val="singleLevel"/>
    <w:tmpl w:val="0D306FF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63B3253D"/>
    <w:multiLevelType w:val="hybridMultilevel"/>
    <w:tmpl w:val="B250371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58" w:hanging="360"/>
      </w:pPr>
    </w:lvl>
    <w:lvl w:ilvl="2" w:tplc="0419001B">
      <w:start w:val="1"/>
      <w:numFmt w:val="lowerRoman"/>
      <w:lvlText w:val="%3."/>
      <w:lvlJc w:val="right"/>
      <w:pPr>
        <w:ind w:left="2478" w:hanging="180"/>
      </w:pPr>
    </w:lvl>
    <w:lvl w:ilvl="3" w:tplc="0419000F">
      <w:start w:val="1"/>
      <w:numFmt w:val="decimal"/>
      <w:lvlText w:val="%4."/>
      <w:lvlJc w:val="left"/>
      <w:pPr>
        <w:ind w:left="3198" w:hanging="360"/>
      </w:pPr>
    </w:lvl>
    <w:lvl w:ilvl="4" w:tplc="04190019">
      <w:start w:val="1"/>
      <w:numFmt w:val="lowerLetter"/>
      <w:lvlText w:val="%5."/>
      <w:lvlJc w:val="left"/>
      <w:pPr>
        <w:ind w:left="3918" w:hanging="360"/>
      </w:pPr>
    </w:lvl>
    <w:lvl w:ilvl="5" w:tplc="0419001B">
      <w:start w:val="1"/>
      <w:numFmt w:val="lowerRoman"/>
      <w:lvlText w:val="%6."/>
      <w:lvlJc w:val="right"/>
      <w:pPr>
        <w:ind w:left="4638" w:hanging="180"/>
      </w:pPr>
    </w:lvl>
    <w:lvl w:ilvl="6" w:tplc="0419000F">
      <w:start w:val="1"/>
      <w:numFmt w:val="decimal"/>
      <w:lvlText w:val="%7."/>
      <w:lvlJc w:val="left"/>
      <w:pPr>
        <w:ind w:left="5358" w:hanging="360"/>
      </w:pPr>
    </w:lvl>
    <w:lvl w:ilvl="7" w:tplc="04190019">
      <w:start w:val="1"/>
      <w:numFmt w:val="lowerLetter"/>
      <w:lvlText w:val="%8."/>
      <w:lvlJc w:val="left"/>
      <w:pPr>
        <w:ind w:left="6078" w:hanging="360"/>
      </w:pPr>
    </w:lvl>
    <w:lvl w:ilvl="8" w:tplc="0419001B">
      <w:start w:val="1"/>
      <w:numFmt w:val="lowerRoman"/>
      <w:lvlText w:val="%9."/>
      <w:lvlJc w:val="right"/>
      <w:pPr>
        <w:ind w:left="6798" w:hanging="180"/>
      </w:pPr>
    </w:lvl>
  </w:abstractNum>
  <w:abstractNum w:abstractNumId="14">
    <w:nsid w:val="6CF53636"/>
    <w:multiLevelType w:val="hybridMultilevel"/>
    <w:tmpl w:val="B0344EE2"/>
    <w:lvl w:ilvl="0" w:tplc="ACC47B40">
      <w:start w:val="1"/>
      <w:numFmt w:val="bullet"/>
      <w:suff w:val="nothing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14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4128C"/>
    <w:rsid w:val="000052F0"/>
    <w:rsid w:val="0001580F"/>
    <w:rsid w:val="00040294"/>
    <w:rsid w:val="000654C2"/>
    <w:rsid w:val="00073186"/>
    <w:rsid w:val="00096E36"/>
    <w:rsid w:val="000B2F4B"/>
    <w:rsid w:val="000B44FD"/>
    <w:rsid w:val="000C6565"/>
    <w:rsid w:val="000D4E28"/>
    <w:rsid w:val="000E0CE9"/>
    <w:rsid w:val="0010280D"/>
    <w:rsid w:val="0010692E"/>
    <w:rsid w:val="00120A91"/>
    <w:rsid w:val="00130C37"/>
    <w:rsid w:val="00135004"/>
    <w:rsid w:val="0014030F"/>
    <w:rsid w:val="001A27BE"/>
    <w:rsid w:val="001A296A"/>
    <w:rsid w:val="001B36A9"/>
    <w:rsid w:val="00200ED7"/>
    <w:rsid w:val="00230BA8"/>
    <w:rsid w:val="00236E7F"/>
    <w:rsid w:val="00243949"/>
    <w:rsid w:val="00244382"/>
    <w:rsid w:val="00245E8A"/>
    <w:rsid w:val="00275310"/>
    <w:rsid w:val="00283B96"/>
    <w:rsid w:val="002876E9"/>
    <w:rsid w:val="00290C48"/>
    <w:rsid w:val="00297A01"/>
    <w:rsid w:val="002A04A1"/>
    <w:rsid w:val="002A5B27"/>
    <w:rsid w:val="002B2BA2"/>
    <w:rsid w:val="002C5201"/>
    <w:rsid w:val="002D0759"/>
    <w:rsid w:val="002D0F95"/>
    <w:rsid w:val="002D50F8"/>
    <w:rsid w:val="002E11A6"/>
    <w:rsid w:val="002F0B3B"/>
    <w:rsid w:val="002F2228"/>
    <w:rsid w:val="00300588"/>
    <w:rsid w:val="00303653"/>
    <w:rsid w:val="00315D03"/>
    <w:rsid w:val="00333FDD"/>
    <w:rsid w:val="00341678"/>
    <w:rsid w:val="00350402"/>
    <w:rsid w:val="00356D16"/>
    <w:rsid w:val="00376669"/>
    <w:rsid w:val="003B55CC"/>
    <w:rsid w:val="003C65C7"/>
    <w:rsid w:val="003D77A9"/>
    <w:rsid w:val="0042368D"/>
    <w:rsid w:val="00425AA1"/>
    <w:rsid w:val="004452DD"/>
    <w:rsid w:val="00452C3A"/>
    <w:rsid w:val="00453969"/>
    <w:rsid w:val="004562AD"/>
    <w:rsid w:val="00466B76"/>
    <w:rsid w:val="00470B14"/>
    <w:rsid w:val="004926EB"/>
    <w:rsid w:val="004B0B85"/>
    <w:rsid w:val="004B593F"/>
    <w:rsid w:val="004E7988"/>
    <w:rsid w:val="004F2E7F"/>
    <w:rsid w:val="00510363"/>
    <w:rsid w:val="00522B73"/>
    <w:rsid w:val="00527D85"/>
    <w:rsid w:val="005308B6"/>
    <w:rsid w:val="0053737B"/>
    <w:rsid w:val="00552629"/>
    <w:rsid w:val="0057026D"/>
    <w:rsid w:val="00573502"/>
    <w:rsid w:val="00573ECD"/>
    <w:rsid w:val="005A1E95"/>
    <w:rsid w:val="005B260D"/>
    <w:rsid w:val="005B5FA1"/>
    <w:rsid w:val="005C6213"/>
    <w:rsid w:val="005D55CE"/>
    <w:rsid w:val="00611B99"/>
    <w:rsid w:val="00647175"/>
    <w:rsid w:val="00651746"/>
    <w:rsid w:val="00666CB2"/>
    <w:rsid w:val="006778F3"/>
    <w:rsid w:val="00686DD9"/>
    <w:rsid w:val="00696B90"/>
    <w:rsid w:val="006B18A6"/>
    <w:rsid w:val="006C4516"/>
    <w:rsid w:val="006D015F"/>
    <w:rsid w:val="006E3E91"/>
    <w:rsid w:val="006E5BFC"/>
    <w:rsid w:val="006F533F"/>
    <w:rsid w:val="006F6684"/>
    <w:rsid w:val="00734A03"/>
    <w:rsid w:val="00734E70"/>
    <w:rsid w:val="007570E4"/>
    <w:rsid w:val="00795963"/>
    <w:rsid w:val="007B485B"/>
    <w:rsid w:val="007E304B"/>
    <w:rsid w:val="007F2B6C"/>
    <w:rsid w:val="007F59B2"/>
    <w:rsid w:val="00805B7E"/>
    <w:rsid w:val="0081203C"/>
    <w:rsid w:val="0083187A"/>
    <w:rsid w:val="00864C83"/>
    <w:rsid w:val="00864F83"/>
    <w:rsid w:val="0087191A"/>
    <w:rsid w:val="00876CBD"/>
    <w:rsid w:val="00894E4E"/>
    <w:rsid w:val="008F20CE"/>
    <w:rsid w:val="008F74F2"/>
    <w:rsid w:val="00906440"/>
    <w:rsid w:val="00911D32"/>
    <w:rsid w:val="0092417D"/>
    <w:rsid w:val="00927B89"/>
    <w:rsid w:val="0094187C"/>
    <w:rsid w:val="00984A7E"/>
    <w:rsid w:val="00984B73"/>
    <w:rsid w:val="00992554"/>
    <w:rsid w:val="009A107D"/>
    <w:rsid w:val="009A31D8"/>
    <w:rsid w:val="009A3B71"/>
    <w:rsid w:val="009B2508"/>
    <w:rsid w:val="009D301E"/>
    <w:rsid w:val="009E0BAA"/>
    <w:rsid w:val="009E4AE3"/>
    <w:rsid w:val="009F517D"/>
    <w:rsid w:val="00A06A47"/>
    <w:rsid w:val="00A14DD4"/>
    <w:rsid w:val="00A32B31"/>
    <w:rsid w:val="00A5082C"/>
    <w:rsid w:val="00A802CE"/>
    <w:rsid w:val="00A80720"/>
    <w:rsid w:val="00A80F97"/>
    <w:rsid w:val="00A851C9"/>
    <w:rsid w:val="00A92498"/>
    <w:rsid w:val="00AA1135"/>
    <w:rsid w:val="00AB37EA"/>
    <w:rsid w:val="00AB6A1F"/>
    <w:rsid w:val="00AC2F22"/>
    <w:rsid w:val="00AD17CC"/>
    <w:rsid w:val="00AD5568"/>
    <w:rsid w:val="00AD5D96"/>
    <w:rsid w:val="00B00285"/>
    <w:rsid w:val="00B01A12"/>
    <w:rsid w:val="00B069AC"/>
    <w:rsid w:val="00B07ACF"/>
    <w:rsid w:val="00B23FCD"/>
    <w:rsid w:val="00B30C1A"/>
    <w:rsid w:val="00B4387B"/>
    <w:rsid w:val="00B44BE2"/>
    <w:rsid w:val="00B62A27"/>
    <w:rsid w:val="00B82037"/>
    <w:rsid w:val="00B90271"/>
    <w:rsid w:val="00BA0F63"/>
    <w:rsid w:val="00BA30E1"/>
    <w:rsid w:val="00BC2B41"/>
    <w:rsid w:val="00BD056D"/>
    <w:rsid w:val="00BF300D"/>
    <w:rsid w:val="00C02CDF"/>
    <w:rsid w:val="00C06A03"/>
    <w:rsid w:val="00C15A9B"/>
    <w:rsid w:val="00C338F2"/>
    <w:rsid w:val="00C55B4E"/>
    <w:rsid w:val="00C565DB"/>
    <w:rsid w:val="00C5686E"/>
    <w:rsid w:val="00CA3EE4"/>
    <w:rsid w:val="00CB126E"/>
    <w:rsid w:val="00CB1A13"/>
    <w:rsid w:val="00CC1EDD"/>
    <w:rsid w:val="00CC3B57"/>
    <w:rsid w:val="00CF7708"/>
    <w:rsid w:val="00D120B5"/>
    <w:rsid w:val="00D14C09"/>
    <w:rsid w:val="00D36AD5"/>
    <w:rsid w:val="00D5018D"/>
    <w:rsid w:val="00D5518B"/>
    <w:rsid w:val="00D612D9"/>
    <w:rsid w:val="00D8582D"/>
    <w:rsid w:val="00D97B5F"/>
    <w:rsid w:val="00DA7EB5"/>
    <w:rsid w:val="00DB0C3E"/>
    <w:rsid w:val="00DD2D8D"/>
    <w:rsid w:val="00DE04B1"/>
    <w:rsid w:val="00DF085E"/>
    <w:rsid w:val="00E05BB6"/>
    <w:rsid w:val="00E22A34"/>
    <w:rsid w:val="00E245EB"/>
    <w:rsid w:val="00E2784F"/>
    <w:rsid w:val="00E4128C"/>
    <w:rsid w:val="00E5587B"/>
    <w:rsid w:val="00E57C85"/>
    <w:rsid w:val="00E6483C"/>
    <w:rsid w:val="00E707EE"/>
    <w:rsid w:val="00EA512C"/>
    <w:rsid w:val="00EB1B84"/>
    <w:rsid w:val="00EB5D6E"/>
    <w:rsid w:val="00ED13D1"/>
    <w:rsid w:val="00F16A56"/>
    <w:rsid w:val="00F51B09"/>
    <w:rsid w:val="00F95593"/>
    <w:rsid w:val="00FA3EE4"/>
    <w:rsid w:val="00FA5B87"/>
    <w:rsid w:val="00FB034B"/>
    <w:rsid w:val="00FB2BBB"/>
    <w:rsid w:val="00FB2D22"/>
    <w:rsid w:val="00FB7080"/>
    <w:rsid w:val="00FC624B"/>
    <w:rsid w:val="00FD1099"/>
    <w:rsid w:val="00FD3071"/>
    <w:rsid w:val="00FD7DE5"/>
    <w:rsid w:val="00FF17C2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29"/>
  </w:style>
  <w:style w:type="paragraph" w:styleId="1">
    <w:name w:val="heading 1"/>
    <w:basedOn w:val="a"/>
    <w:next w:val="a"/>
    <w:link w:val="10"/>
    <w:qFormat/>
    <w:rsid w:val="003C65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C65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4F2E7F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F74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654C2"/>
    <w:pPr>
      <w:widowControl w:val="0"/>
      <w:spacing w:line="300" w:lineRule="auto"/>
      <w:ind w:left="40" w:firstLine="420"/>
      <w:jc w:val="both"/>
    </w:pPr>
    <w:rPr>
      <w:snapToGrid w:val="0"/>
      <w:sz w:val="24"/>
    </w:rPr>
  </w:style>
  <w:style w:type="paragraph" w:styleId="a3">
    <w:name w:val="Body Text Indent"/>
    <w:basedOn w:val="a"/>
    <w:rsid w:val="004F2E7F"/>
    <w:pPr>
      <w:spacing w:after="120"/>
      <w:ind w:left="283"/>
    </w:pPr>
  </w:style>
  <w:style w:type="paragraph" w:customStyle="1" w:styleId="31">
    <w:name w:val="Основной текст с отступом 31"/>
    <w:basedOn w:val="a"/>
    <w:rsid w:val="004F2E7F"/>
    <w:pPr>
      <w:spacing w:after="222" w:line="360" w:lineRule="auto"/>
      <w:ind w:firstLine="426"/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AD17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7CC"/>
  </w:style>
  <w:style w:type="paragraph" w:styleId="a7">
    <w:name w:val="header"/>
    <w:basedOn w:val="a"/>
    <w:rsid w:val="00AD17CC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99"/>
    <w:qFormat/>
    <w:rsid w:val="00DF085E"/>
    <w:pPr>
      <w:ind w:left="720"/>
    </w:pPr>
    <w:rPr>
      <w:sz w:val="24"/>
      <w:szCs w:val="24"/>
    </w:rPr>
  </w:style>
  <w:style w:type="paragraph" w:customStyle="1" w:styleId="Normal1">
    <w:name w:val="Normal1"/>
    <w:uiPriority w:val="99"/>
    <w:rsid w:val="00DF085E"/>
    <w:pPr>
      <w:widowControl w:val="0"/>
      <w:spacing w:line="300" w:lineRule="auto"/>
      <w:ind w:left="40" w:firstLine="420"/>
      <w:jc w:val="both"/>
    </w:pPr>
    <w:rPr>
      <w:sz w:val="24"/>
      <w:szCs w:val="24"/>
    </w:rPr>
  </w:style>
  <w:style w:type="paragraph" w:customStyle="1" w:styleId="text">
    <w:name w:val="text"/>
    <w:basedOn w:val="a"/>
    <w:rsid w:val="00CB1A1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0B2F4B"/>
    <w:rPr>
      <w:b/>
      <w:bCs/>
    </w:rPr>
  </w:style>
  <w:style w:type="table" w:styleId="aa">
    <w:name w:val="Table Grid"/>
    <w:basedOn w:val="a1"/>
    <w:rsid w:val="00B0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333FDD"/>
    <w:rPr>
      <w:color w:val="808080"/>
    </w:rPr>
  </w:style>
  <w:style w:type="paragraph" w:styleId="ac">
    <w:name w:val="Balloon Text"/>
    <w:basedOn w:val="a"/>
    <w:link w:val="ad"/>
    <w:rsid w:val="00333F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33F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6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C6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rsid w:val="00D14C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14C09"/>
  </w:style>
  <w:style w:type="character" w:customStyle="1" w:styleId="50">
    <w:name w:val="Заголовок 5 Знак"/>
    <w:basedOn w:val="a0"/>
    <w:link w:val="5"/>
    <w:semiHidden/>
    <w:rsid w:val="00FF74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0">
    <w:name w:val="Body Text 3"/>
    <w:basedOn w:val="a"/>
    <w:link w:val="32"/>
    <w:rsid w:val="00FF74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F7441"/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297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29"/>
  </w:style>
  <w:style w:type="paragraph" w:styleId="1">
    <w:name w:val="heading 1"/>
    <w:basedOn w:val="a"/>
    <w:next w:val="a"/>
    <w:link w:val="10"/>
    <w:qFormat/>
    <w:rsid w:val="003C65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C65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4F2E7F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F74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654C2"/>
    <w:pPr>
      <w:widowControl w:val="0"/>
      <w:spacing w:line="300" w:lineRule="auto"/>
      <w:ind w:left="40" w:firstLine="420"/>
      <w:jc w:val="both"/>
    </w:pPr>
    <w:rPr>
      <w:snapToGrid w:val="0"/>
      <w:sz w:val="24"/>
    </w:rPr>
  </w:style>
  <w:style w:type="paragraph" w:styleId="a3">
    <w:name w:val="Body Text Indent"/>
    <w:basedOn w:val="a"/>
    <w:rsid w:val="004F2E7F"/>
    <w:pPr>
      <w:spacing w:after="120"/>
      <w:ind w:left="283"/>
    </w:pPr>
  </w:style>
  <w:style w:type="paragraph" w:customStyle="1" w:styleId="31">
    <w:name w:val="Основной текст с отступом 31"/>
    <w:basedOn w:val="a"/>
    <w:rsid w:val="004F2E7F"/>
    <w:pPr>
      <w:spacing w:after="222" w:line="360" w:lineRule="auto"/>
      <w:ind w:firstLine="426"/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AD17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7CC"/>
  </w:style>
  <w:style w:type="paragraph" w:styleId="a7">
    <w:name w:val="header"/>
    <w:basedOn w:val="a"/>
    <w:rsid w:val="00AD17CC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99"/>
    <w:qFormat/>
    <w:rsid w:val="00DF085E"/>
    <w:pPr>
      <w:ind w:left="720"/>
    </w:pPr>
    <w:rPr>
      <w:sz w:val="24"/>
      <w:szCs w:val="24"/>
    </w:rPr>
  </w:style>
  <w:style w:type="paragraph" w:customStyle="1" w:styleId="Normal1">
    <w:name w:val="Normal1"/>
    <w:uiPriority w:val="99"/>
    <w:rsid w:val="00DF085E"/>
    <w:pPr>
      <w:widowControl w:val="0"/>
      <w:spacing w:line="300" w:lineRule="auto"/>
      <w:ind w:left="40" w:firstLine="420"/>
      <w:jc w:val="both"/>
    </w:pPr>
    <w:rPr>
      <w:sz w:val="24"/>
      <w:szCs w:val="24"/>
    </w:rPr>
  </w:style>
  <w:style w:type="paragraph" w:customStyle="1" w:styleId="text">
    <w:name w:val="text"/>
    <w:basedOn w:val="a"/>
    <w:rsid w:val="00CB1A1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0B2F4B"/>
    <w:rPr>
      <w:b/>
      <w:bCs/>
    </w:rPr>
  </w:style>
  <w:style w:type="table" w:styleId="aa">
    <w:name w:val="Table Grid"/>
    <w:basedOn w:val="a1"/>
    <w:rsid w:val="00B0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333FDD"/>
    <w:rPr>
      <w:color w:val="808080"/>
    </w:rPr>
  </w:style>
  <w:style w:type="paragraph" w:styleId="ac">
    <w:name w:val="Balloon Text"/>
    <w:basedOn w:val="a"/>
    <w:link w:val="ad"/>
    <w:rsid w:val="00333F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33F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6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C6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rsid w:val="00D14C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14C09"/>
  </w:style>
  <w:style w:type="character" w:customStyle="1" w:styleId="50">
    <w:name w:val="Заголовок 5 Знак"/>
    <w:basedOn w:val="a0"/>
    <w:link w:val="5"/>
    <w:semiHidden/>
    <w:rsid w:val="00FF74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0">
    <w:name w:val="Body Text 3"/>
    <w:basedOn w:val="a"/>
    <w:link w:val="32"/>
    <w:rsid w:val="00FF74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F7441"/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297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jpeg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jpe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jpeg"/><Relationship Id="rId10" Type="http://schemas.openxmlformats.org/officeDocument/2006/relationships/image" Target="media/image1.jpeg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2.jpeg"/><Relationship Id="rId8" Type="http://schemas.openxmlformats.org/officeDocument/2006/relationships/footer" Target="footer1.xml"/><Relationship Id="rId5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B6C5-05BE-49B9-B1CB-98B25EDA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59</Pages>
  <Words>13198</Words>
  <Characters>88730</Characters>
  <Application>Microsoft Office Word</Application>
  <DocSecurity>0</DocSecurity>
  <Lines>739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101725</CharactersWithSpaces>
  <SharedDoc>false</SharedDoc>
  <HLinks>
    <vt:vector size="6" baseType="variant">
      <vt:variant>
        <vt:i4>3866743</vt:i4>
      </vt:variant>
      <vt:variant>
        <vt:i4>-1</vt:i4>
      </vt:variant>
      <vt:variant>
        <vt:i4>1026</vt:i4>
      </vt:variant>
      <vt:variant>
        <vt:i4>4</vt:i4>
      </vt:variant>
      <vt:variant>
        <vt:lpwstr>http://www.wildlife.by/sites/default/files/dp/2011/01/25-5.jpg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48</cp:revision>
  <cp:lastPrinted>2018-10-19T05:48:00Z</cp:lastPrinted>
  <dcterms:created xsi:type="dcterms:W3CDTF">2018-09-10T11:36:00Z</dcterms:created>
  <dcterms:modified xsi:type="dcterms:W3CDTF">2018-10-19T05:57:00Z</dcterms:modified>
</cp:coreProperties>
</file>