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5F" w:rsidRPr="009704F3" w:rsidRDefault="002B255F" w:rsidP="002B2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ТЕМАТИЧЕСКИМ ПЛАН</w:t>
      </w:r>
    </w:p>
    <w:p w:rsidR="002B255F" w:rsidRPr="009704F3" w:rsidRDefault="002B255F" w:rsidP="002B2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лекций по учебной дисциплине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Овощеводство</w:t>
      </w:r>
    </w:p>
    <w:p w:rsidR="002B255F" w:rsidRDefault="002B255F" w:rsidP="002B2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студентов агро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технологического</w:t>
      </w: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специальности </w:t>
      </w:r>
    </w:p>
    <w:p w:rsidR="002B255F" w:rsidRPr="009704F3" w:rsidRDefault="002B255F" w:rsidP="002B2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F3">
        <w:rPr>
          <w:rFonts w:ascii="Times New Roman" w:hAnsi="Times New Roman"/>
          <w:sz w:val="28"/>
          <w:szCs w:val="28"/>
        </w:rPr>
        <w:t>1-74 02 01 Агрономия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B255F" w:rsidRDefault="002B255F" w:rsidP="002B2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</w:t>
      </w:r>
      <w:r w:rsidR="00E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</w:t>
      </w:r>
      <w:r w:rsidR="00E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Уч.</w:t>
      </w:r>
      <w:proofErr w:type="gramEnd"/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E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8079"/>
        <w:gridCol w:w="958"/>
      </w:tblGrid>
      <w:tr w:rsidR="00EA7519" w:rsidRPr="00195905" w:rsidTr="00EA7519">
        <w:tc>
          <w:tcPr>
            <w:tcW w:w="534" w:type="dxa"/>
            <w:vAlign w:val="center"/>
          </w:tcPr>
          <w:p w:rsidR="00EA7519" w:rsidRPr="00195905" w:rsidRDefault="00EA7519" w:rsidP="00EA7519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59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A7519" w:rsidRPr="00195905" w:rsidRDefault="00EA7519" w:rsidP="00EA7519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0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8079" w:type="dxa"/>
            <w:vAlign w:val="center"/>
          </w:tcPr>
          <w:p w:rsidR="00EA7519" w:rsidRPr="00195905" w:rsidRDefault="00EA7519" w:rsidP="00EA7519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590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58" w:type="dxa"/>
            <w:vAlign w:val="center"/>
          </w:tcPr>
          <w:p w:rsidR="00EA7519" w:rsidRPr="00195905" w:rsidRDefault="00EA7519" w:rsidP="00EA7519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590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A7519" w:rsidRPr="00195905" w:rsidTr="00EA7519">
        <w:tc>
          <w:tcPr>
            <w:tcW w:w="534" w:type="dxa"/>
          </w:tcPr>
          <w:p w:rsidR="00EA7519" w:rsidRPr="00195905" w:rsidRDefault="00195905" w:rsidP="002B2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</w:tcPr>
          <w:p w:rsidR="00236CA7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Экономическое и социальное значение овощеводства. </w:t>
            </w:r>
          </w:p>
          <w:p w:rsidR="00236CA7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Народнохозяйственное значение овощеводства. </w:t>
            </w:r>
          </w:p>
          <w:p w:rsidR="00236CA7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История, современное состояние и задачи развития отрасли. </w:t>
            </w:r>
          </w:p>
          <w:p w:rsidR="00236CA7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3. Овощеводство как отрасль растениеводства и научная дисциплина. </w:t>
            </w:r>
          </w:p>
          <w:p w:rsidR="00236CA7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4.Методы производства овощей (рассадная и </w:t>
            </w:r>
            <w:proofErr w:type="spellStart"/>
            <w:r w:rsidRPr="00195905">
              <w:rPr>
                <w:rStyle w:val="14pt"/>
                <w:sz w:val="24"/>
                <w:szCs w:val="24"/>
              </w:rPr>
              <w:t>безрассадная</w:t>
            </w:r>
            <w:proofErr w:type="spellEnd"/>
            <w:r w:rsidRPr="00195905">
              <w:rPr>
                <w:rStyle w:val="14pt"/>
                <w:sz w:val="24"/>
                <w:szCs w:val="24"/>
              </w:rPr>
              <w:t xml:space="preserve"> культуры, использование защищенного грунта, выгонка, консервация и доращивание, повторные и уплотненные посевы). </w:t>
            </w:r>
          </w:p>
          <w:p w:rsidR="00EA7519" w:rsidRPr="00195905" w:rsidRDefault="00EA7519" w:rsidP="00236CA7">
            <w:pPr>
              <w:pStyle w:val="2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95905">
              <w:rPr>
                <w:rStyle w:val="14pt"/>
                <w:sz w:val="24"/>
                <w:szCs w:val="24"/>
              </w:rPr>
              <w:t>5. Задачи овощеводства.</w:t>
            </w:r>
          </w:p>
        </w:tc>
        <w:tc>
          <w:tcPr>
            <w:tcW w:w="958" w:type="dxa"/>
          </w:tcPr>
          <w:p w:rsidR="00EA7519" w:rsidRPr="00195905" w:rsidRDefault="00236CA7" w:rsidP="002B2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36CA7" w:rsidRPr="00195905" w:rsidTr="00EA7519">
        <w:tc>
          <w:tcPr>
            <w:tcW w:w="534" w:type="dxa"/>
          </w:tcPr>
          <w:p w:rsidR="00236CA7" w:rsidRPr="00195905" w:rsidRDefault="00195905" w:rsidP="002B2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</w:tcPr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Происхождение и классификация овощных растений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Центры происхождение овощных растений.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Рост и развитие овощных культур.</w:t>
            </w:r>
          </w:p>
          <w:p w:rsidR="00236CA7" w:rsidRPr="00195905" w:rsidRDefault="00236CA7" w:rsidP="00236CA7">
            <w:pPr>
              <w:jc w:val="left"/>
              <w:rPr>
                <w:sz w:val="24"/>
                <w:szCs w:val="24"/>
              </w:rPr>
            </w:pPr>
            <w:r w:rsidRPr="00195905">
              <w:rPr>
                <w:rStyle w:val="14pt"/>
                <w:rFonts w:eastAsiaTheme="minorHAnsi"/>
                <w:sz w:val="24"/>
                <w:szCs w:val="24"/>
              </w:rPr>
              <w:t>Классификация овощных культур по ботаническим се</w:t>
            </w:r>
            <w:r w:rsidRPr="00195905">
              <w:rPr>
                <w:rStyle w:val="14pt"/>
                <w:rFonts w:eastAsiaTheme="minorHAnsi"/>
                <w:sz w:val="24"/>
                <w:szCs w:val="24"/>
              </w:rPr>
              <w:softHyphen/>
              <w:t>мействам.</w:t>
            </w:r>
          </w:p>
        </w:tc>
        <w:tc>
          <w:tcPr>
            <w:tcW w:w="958" w:type="dxa"/>
          </w:tcPr>
          <w:p w:rsidR="00236CA7" w:rsidRPr="00195905" w:rsidRDefault="00236CA7" w:rsidP="002B2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A7519" w:rsidRPr="00195905" w:rsidTr="00EA7519">
        <w:tc>
          <w:tcPr>
            <w:tcW w:w="534" w:type="dxa"/>
          </w:tcPr>
          <w:p w:rsidR="00EA7519" w:rsidRPr="00195905" w:rsidRDefault="00195905" w:rsidP="002B2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</w:tcPr>
          <w:p w:rsidR="00195905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Отношение овощных растений к комплексу внешних условий </w:t>
            </w:r>
          </w:p>
          <w:p w:rsidR="00195905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Климатические, почвенные, биологические и антропогенные факторы. </w:t>
            </w:r>
          </w:p>
          <w:p w:rsidR="00195905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Отношение растений к условиям среды: устойчивость, требовательность, отзывчивость. </w:t>
            </w:r>
          </w:p>
          <w:p w:rsidR="00195905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3. Тепловой режим. </w:t>
            </w:r>
          </w:p>
          <w:p w:rsidR="00195905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4. Световой режим. </w:t>
            </w:r>
          </w:p>
          <w:p w:rsidR="00195905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5. Водный режим. </w:t>
            </w:r>
          </w:p>
          <w:p w:rsidR="00195905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6. Воздушно-газовый режим. </w:t>
            </w:r>
          </w:p>
          <w:p w:rsidR="00EA7519" w:rsidRPr="00195905" w:rsidRDefault="00EA7519" w:rsidP="00236CA7">
            <w:pPr>
              <w:pStyle w:val="2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95905">
              <w:rPr>
                <w:rStyle w:val="14pt"/>
                <w:sz w:val="24"/>
                <w:szCs w:val="24"/>
              </w:rPr>
              <w:t>7. Пищевой режим</w:t>
            </w:r>
            <w:r w:rsidR="00195905" w:rsidRPr="00195905">
              <w:rPr>
                <w:rStyle w:val="14pt"/>
                <w:sz w:val="24"/>
                <w:szCs w:val="24"/>
              </w:rPr>
              <w:t>.</w:t>
            </w:r>
          </w:p>
        </w:tc>
        <w:tc>
          <w:tcPr>
            <w:tcW w:w="958" w:type="dxa"/>
          </w:tcPr>
          <w:p w:rsidR="00EA7519" w:rsidRPr="00195905" w:rsidRDefault="00236CA7" w:rsidP="002B2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A7519" w:rsidRPr="00195905" w:rsidTr="00EA7519">
        <w:tc>
          <w:tcPr>
            <w:tcW w:w="534" w:type="dxa"/>
          </w:tcPr>
          <w:p w:rsidR="00EA7519" w:rsidRPr="00195905" w:rsidRDefault="00195905" w:rsidP="002B2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</w:tcPr>
          <w:p w:rsidR="00195905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Метод рассады </w:t>
            </w:r>
          </w:p>
          <w:p w:rsidR="00195905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Значение метода рассады в овощеводстве. </w:t>
            </w:r>
          </w:p>
          <w:p w:rsidR="00195905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Забег в росте и развитии растений. </w:t>
            </w:r>
          </w:p>
          <w:p w:rsidR="00195905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3. Преимущества и недостатки рассадного и </w:t>
            </w:r>
            <w:proofErr w:type="spellStart"/>
            <w:r w:rsidRPr="00195905">
              <w:rPr>
                <w:rStyle w:val="14pt"/>
                <w:sz w:val="24"/>
                <w:szCs w:val="24"/>
              </w:rPr>
              <w:t>безрассадного</w:t>
            </w:r>
            <w:proofErr w:type="spellEnd"/>
            <w:r w:rsidRPr="00195905">
              <w:rPr>
                <w:rStyle w:val="14pt"/>
                <w:sz w:val="24"/>
                <w:szCs w:val="24"/>
              </w:rPr>
              <w:t xml:space="preserve"> методов культуры растений. </w:t>
            </w:r>
          </w:p>
          <w:p w:rsidR="00195905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4. Условия выращивания. Закалка. </w:t>
            </w:r>
          </w:p>
          <w:p w:rsidR="00195905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5. Общие приемы ухода за растениями</w:t>
            </w:r>
            <w:r w:rsidR="00195905" w:rsidRPr="00195905">
              <w:rPr>
                <w:rStyle w:val="14pt"/>
                <w:sz w:val="24"/>
                <w:szCs w:val="24"/>
              </w:rPr>
              <w:t>.</w:t>
            </w:r>
            <w:r w:rsidRPr="00195905">
              <w:rPr>
                <w:rStyle w:val="14pt"/>
                <w:sz w:val="24"/>
                <w:szCs w:val="24"/>
              </w:rPr>
              <w:t xml:space="preserve"> </w:t>
            </w:r>
          </w:p>
          <w:p w:rsidR="00EA7519" w:rsidRPr="00195905" w:rsidRDefault="00EA7519" w:rsidP="00236CA7">
            <w:pPr>
              <w:pStyle w:val="2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95905">
              <w:rPr>
                <w:rStyle w:val="14pt"/>
                <w:sz w:val="24"/>
                <w:szCs w:val="24"/>
              </w:rPr>
              <w:t>6. Севообороты с овощными культурами</w:t>
            </w:r>
            <w:r w:rsidR="00195905" w:rsidRPr="00195905">
              <w:rPr>
                <w:rStyle w:val="14pt"/>
                <w:sz w:val="24"/>
                <w:szCs w:val="24"/>
              </w:rPr>
              <w:t>.</w:t>
            </w:r>
          </w:p>
        </w:tc>
        <w:tc>
          <w:tcPr>
            <w:tcW w:w="958" w:type="dxa"/>
          </w:tcPr>
          <w:p w:rsidR="00EA7519" w:rsidRPr="00195905" w:rsidRDefault="00236CA7" w:rsidP="002B2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A7519" w:rsidRPr="00195905" w:rsidTr="00EA7519">
        <w:tc>
          <w:tcPr>
            <w:tcW w:w="534" w:type="dxa"/>
          </w:tcPr>
          <w:p w:rsidR="00EA7519" w:rsidRPr="00195905" w:rsidRDefault="00195905" w:rsidP="002B2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</w:tcPr>
          <w:p w:rsidR="00195905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Защищённый грунт </w:t>
            </w:r>
          </w:p>
          <w:p w:rsidR="00195905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Защищённый грунт, его значение. Классификация. </w:t>
            </w:r>
          </w:p>
          <w:p w:rsidR="00195905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Способы обогрева. </w:t>
            </w:r>
          </w:p>
          <w:p w:rsidR="00195905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3. Культурообороты. </w:t>
            </w:r>
          </w:p>
          <w:p w:rsidR="00195905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4. Искусственные грунты. </w:t>
            </w:r>
          </w:p>
          <w:p w:rsidR="00195905" w:rsidRPr="00195905" w:rsidRDefault="00EA7519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5. Гидропоника. </w:t>
            </w:r>
          </w:p>
          <w:p w:rsidR="00EA7519" w:rsidRPr="00195905" w:rsidRDefault="00EA7519" w:rsidP="00236CA7">
            <w:pPr>
              <w:pStyle w:val="2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95905">
              <w:rPr>
                <w:rStyle w:val="14pt"/>
                <w:sz w:val="24"/>
                <w:szCs w:val="24"/>
              </w:rPr>
              <w:t>6. Состав питательных растворов.</w:t>
            </w:r>
          </w:p>
        </w:tc>
        <w:tc>
          <w:tcPr>
            <w:tcW w:w="958" w:type="dxa"/>
          </w:tcPr>
          <w:p w:rsidR="00EA7519" w:rsidRPr="00195905" w:rsidRDefault="00236CA7" w:rsidP="002B2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36CA7" w:rsidRPr="00195905" w:rsidTr="00EA7519">
        <w:tc>
          <w:tcPr>
            <w:tcW w:w="534" w:type="dxa"/>
          </w:tcPr>
          <w:p w:rsidR="00236CA7" w:rsidRPr="00195905" w:rsidRDefault="00195905" w:rsidP="00236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</w:tcPr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Капустные.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Происхождение, химический состав и пищевая ценность белокочанной капусты.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Требования к условиям роста и развития белокочанной капусты.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3. Особенности технологии выращивания белокочанной капусты.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4. </w:t>
            </w:r>
            <w:proofErr w:type="spellStart"/>
            <w:r w:rsidRPr="00195905">
              <w:rPr>
                <w:rStyle w:val="14pt"/>
                <w:sz w:val="24"/>
                <w:szCs w:val="24"/>
              </w:rPr>
              <w:t>Безрассадная</w:t>
            </w:r>
            <w:proofErr w:type="spellEnd"/>
            <w:r w:rsidRPr="00195905">
              <w:rPr>
                <w:rStyle w:val="14pt"/>
                <w:sz w:val="24"/>
                <w:szCs w:val="24"/>
              </w:rPr>
              <w:t xml:space="preserve"> культура белокочанной капусты.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5. Требования к системе удобрений при выращивании продукции для </w:t>
            </w:r>
            <w:r w:rsidRPr="00195905">
              <w:rPr>
                <w:rStyle w:val="14pt"/>
                <w:sz w:val="24"/>
                <w:szCs w:val="24"/>
              </w:rPr>
              <w:lastRenderedPageBreak/>
              <w:t>хранения.</w:t>
            </w:r>
          </w:p>
        </w:tc>
        <w:tc>
          <w:tcPr>
            <w:tcW w:w="958" w:type="dxa"/>
          </w:tcPr>
          <w:p w:rsidR="00236CA7" w:rsidRPr="00195905" w:rsidRDefault="00236CA7" w:rsidP="00236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236CA7" w:rsidRPr="00195905" w:rsidTr="00E9222D">
        <w:tc>
          <w:tcPr>
            <w:tcW w:w="534" w:type="dxa"/>
          </w:tcPr>
          <w:p w:rsidR="00236CA7" w:rsidRPr="00195905" w:rsidRDefault="00195905" w:rsidP="00236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079" w:type="dxa"/>
            <w:vAlign w:val="center"/>
          </w:tcPr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Корнеплоды.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Морковь столовая. Происхождение, химический состав и пищевая ценность.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Сорта, биология и технология возделывания моркови.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3. Свекла столовая. Происхождение, химический состав и пищевая ценность.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4. Сорта, биология и технология возделывания.</w:t>
            </w:r>
          </w:p>
        </w:tc>
        <w:tc>
          <w:tcPr>
            <w:tcW w:w="958" w:type="dxa"/>
          </w:tcPr>
          <w:p w:rsidR="00236CA7" w:rsidRPr="00195905" w:rsidRDefault="00236CA7" w:rsidP="00236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36CA7" w:rsidRPr="00195905" w:rsidTr="00EA7519">
        <w:tc>
          <w:tcPr>
            <w:tcW w:w="534" w:type="dxa"/>
          </w:tcPr>
          <w:p w:rsidR="00236CA7" w:rsidRPr="00195905" w:rsidRDefault="00195905" w:rsidP="00236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9" w:type="dxa"/>
          </w:tcPr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Луковые растения.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Лук репчатый. Происхождение, химический состав и пищевая ценность.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Биология и технология выращивания лука репчатого, сорта.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3. Способы выращивания лука репчатого.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4. Чеснок. Происхождение, химический состав и пищевая ценность.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5. Биология и технология выращивания чеснока, сорта.</w:t>
            </w:r>
          </w:p>
        </w:tc>
        <w:tc>
          <w:tcPr>
            <w:tcW w:w="958" w:type="dxa"/>
          </w:tcPr>
          <w:p w:rsidR="00236CA7" w:rsidRPr="00195905" w:rsidRDefault="00236CA7" w:rsidP="00236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36CA7" w:rsidRPr="00195905" w:rsidTr="00EA7519">
        <w:tc>
          <w:tcPr>
            <w:tcW w:w="534" w:type="dxa"/>
          </w:tcPr>
          <w:p w:rsidR="00236CA7" w:rsidRPr="00195905" w:rsidRDefault="00195905" w:rsidP="00236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9" w:type="dxa"/>
          </w:tcPr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Пасленовые.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Происхождение, химический состав и пищевая ценность томата.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2. Биология и технология выращивания, сорта томата в открытом грунте. 3. Биология и технология выращивания, сорта томам в открытом грунте.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4. Пищевая ценность, происхождение, биологические особенности и особенности агротехники перца и баклажана.</w:t>
            </w:r>
          </w:p>
        </w:tc>
        <w:tc>
          <w:tcPr>
            <w:tcW w:w="958" w:type="dxa"/>
          </w:tcPr>
          <w:p w:rsidR="00236CA7" w:rsidRPr="00195905" w:rsidRDefault="00236CA7" w:rsidP="00236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36CA7" w:rsidRPr="00195905" w:rsidTr="00EA7519">
        <w:tc>
          <w:tcPr>
            <w:tcW w:w="534" w:type="dxa"/>
          </w:tcPr>
          <w:p w:rsidR="00236CA7" w:rsidRPr="00195905" w:rsidRDefault="00195905" w:rsidP="00236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9" w:type="dxa"/>
          </w:tcPr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Бобовые овощные культуры.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1.Фасоль овощная. Происхождение, химический состав и пищевая ценность.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Сорта, биология и технология возделывания фасоли.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3.Горох, бобы овощные. Происхождение, химический состав и пищевая ценность.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4. Сорта, биология и технология возделывания.</w:t>
            </w:r>
          </w:p>
        </w:tc>
        <w:tc>
          <w:tcPr>
            <w:tcW w:w="958" w:type="dxa"/>
          </w:tcPr>
          <w:p w:rsidR="00236CA7" w:rsidRPr="00195905" w:rsidRDefault="00236CA7" w:rsidP="00236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36CA7" w:rsidRPr="00195905" w:rsidTr="00EA7519">
        <w:tc>
          <w:tcPr>
            <w:tcW w:w="534" w:type="dxa"/>
          </w:tcPr>
          <w:p w:rsidR="00236CA7" w:rsidRPr="00195905" w:rsidRDefault="00195905" w:rsidP="00236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9" w:type="dxa"/>
          </w:tcPr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Тыквенные.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Происхождение, химический состав и пищевая ценность огурца.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Биология и технология выращивания, сорта огурца в открытом грунте.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3. Биология и технология выращивания, сорта огурца в открытом грунте.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4.Пищевая ценность, происхождение, биологические особенности и особенности агротехники кабачка, тыквы, патиссона, арбуза.</w:t>
            </w:r>
          </w:p>
        </w:tc>
        <w:tc>
          <w:tcPr>
            <w:tcW w:w="958" w:type="dxa"/>
          </w:tcPr>
          <w:p w:rsidR="00236CA7" w:rsidRPr="00195905" w:rsidRDefault="00236CA7" w:rsidP="00236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36CA7" w:rsidRPr="00195905" w:rsidTr="00EA7519">
        <w:tc>
          <w:tcPr>
            <w:tcW w:w="534" w:type="dxa"/>
          </w:tcPr>
          <w:p w:rsidR="00236CA7" w:rsidRPr="00195905" w:rsidRDefault="00195905" w:rsidP="00236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9" w:type="dxa"/>
          </w:tcPr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Зеленные многолетние и пряно-ароматические культуры 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1. Происхождение, химический состав и пищевая ценность.</w:t>
            </w:r>
          </w:p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2. Биология и технология выращивания, сорта.</w:t>
            </w:r>
          </w:p>
        </w:tc>
        <w:tc>
          <w:tcPr>
            <w:tcW w:w="958" w:type="dxa"/>
          </w:tcPr>
          <w:p w:rsidR="00236CA7" w:rsidRPr="00195905" w:rsidRDefault="00236CA7" w:rsidP="00236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36CA7" w:rsidRPr="00195905" w:rsidTr="00092C1E">
        <w:tc>
          <w:tcPr>
            <w:tcW w:w="8613" w:type="dxa"/>
            <w:gridSpan w:val="2"/>
          </w:tcPr>
          <w:p w:rsidR="00236CA7" w:rsidRPr="00195905" w:rsidRDefault="00236CA7" w:rsidP="00236CA7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sz w:val="24"/>
                <w:szCs w:val="24"/>
              </w:rPr>
              <w:t>Итого:</w:t>
            </w:r>
          </w:p>
        </w:tc>
        <w:tc>
          <w:tcPr>
            <w:tcW w:w="958" w:type="dxa"/>
          </w:tcPr>
          <w:p w:rsidR="00236CA7" w:rsidRPr="00195905" w:rsidRDefault="00236CA7" w:rsidP="00236C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EA7519" w:rsidRDefault="00EA7519" w:rsidP="002B2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55F" w:rsidRPr="00D2181D" w:rsidRDefault="002B255F" w:rsidP="002B255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2181D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 xml:space="preserve"> доцент</w:t>
      </w:r>
      <w:r w:rsidRPr="00D2181D">
        <w:rPr>
          <w:rFonts w:ascii="Times New Roman" w:hAnsi="Times New Roman" w:cs="Times New Roman"/>
          <w:sz w:val="28"/>
          <w:szCs w:val="28"/>
        </w:rPr>
        <w:tab/>
        <w:t>___________</w:t>
      </w:r>
      <w:r w:rsidRPr="00D218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</w:t>
      </w:r>
      <w:r w:rsidRPr="00D218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18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Исаков</w:t>
      </w:r>
      <w:r w:rsidRPr="00D218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E24DD7">
        <w:rPr>
          <w:rFonts w:ascii="Times New Roman" w:hAnsi="Times New Roman" w:cs="Times New Roman"/>
          <w:sz w:val="28"/>
          <w:szCs w:val="28"/>
        </w:rPr>
        <w:t xml:space="preserve"> </w:t>
      </w:r>
      <w:r w:rsidRPr="00D2181D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</w:p>
    <w:p w:rsidR="002B255F" w:rsidRPr="00D2181D" w:rsidRDefault="002B255F" w:rsidP="002B255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2181D">
        <w:rPr>
          <w:rFonts w:ascii="Times New Roman" w:hAnsi="Times New Roman" w:cs="Times New Roman"/>
          <w:sz w:val="28"/>
          <w:szCs w:val="28"/>
        </w:rPr>
        <w:t xml:space="preserve">Рассмотрен и утвержден на заседании кафедры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E24DD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81D">
        <w:rPr>
          <w:rFonts w:ascii="Times New Roman" w:hAnsi="Times New Roman" w:cs="Times New Roman"/>
          <w:sz w:val="28"/>
          <w:szCs w:val="28"/>
        </w:rPr>
        <w:t xml:space="preserve">г., протокол № 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B255F" w:rsidRDefault="002B255F" w:rsidP="002B255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2181D">
        <w:rPr>
          <w:rFonts w:ascii="Times New Roman" w:hAnsi="Times New Roman" w:cs="Times New Roman"/>
          <w:sz w:val="28"/>
          <w:szCs w:val="28"/>
        </w:rPr>
        <w:t>Зав. кафедрой</w:t>
      </w:r>
      <w:r>
        <w:rPr>
          <w:rFonts w:ascii="Times New Roman" w:hAnsi="Times New Roman" w:cs="Times New Roman"/>
          <w:sz w:val="28"/>
          <w:szCs w:val="28"/>
        </w:rPr>
        <w:tab/>
      </w:r>
      <w:r w:rsidRPr="00D2181D">
        <w:rPr>
          <w:rFonts w:ascii="Times New Roman" w:hAnsi="Times New Roman" w:cs="Times New Roman"/>
          <w:sz w:val="28"/>
          <w:szCs w:val="28"/>
        </w:rPr>
        <w:tab/>
        <w:t>____________</w:t>
      </w:r>
      <w:r w:rsidRPr="00D218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</w:t>
      </w:r>
      <w:r w:rsidRPr="00D218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2181D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очтовая</w:t>
      </w:r>
    </w:p>
    <w:p w:rsidR="002B255F" w:rsidRDefault="002B255F" w:rsidP="002B25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4345F" w:rsidRPr="009704F3" w:rsidRDefault="0094345F" w:rsidP="00943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ТЕМАТИЧЕСКИМ ПЛАН</w:t>
      </w:r>
    </w:p>
    <w:p w:rsidR="0094345F" w:rsidRPr="009704F3" w:rsidRDefault="0094345F" w:rsidP="00943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лекций по учебной дисциплине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Овощеводство</w:t>
      </w:r>
    </w:p>
    <w:p w:rsidR="0094345F" w:rsidRDefault="0094345F" w:rsidP="00943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студентов агро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технологического</w:t>
      </w: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специальности </w:t>
      </w:r>
    </w:p>
    <w:p w:rsidR="0094345F" w:rsidRPr="009704F3" w:rsidRDefault="0094345F" w:rsidP="00943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F3">
        <w:rPr>
          <w:rFonts w:ascii="Times New Roman" w:hAnsi="Times New Roman"/>
          <w:sz w:val="28"/>
          <w:szCs w:val="28"/>
        </w:rPr>
        <w:t>1-74 02 01 Агрономия</w:t>
      </w:r>
      <w:r>
        <w:rPr>
          <w:rFonts w:ascii="Times New Roman" w:hAnsi="Times New Roman"/>
          <w:sz w:val="28"/>
          <w:szCs w:val="28"/>
        </w:rPr>
        <w:t xml:space="preserve"> (ССО)</w:t>
      </w:r>
    </w:p>
    <w:p w:rsidR="0094345F" w:rsidRDefault="0094345F" w:rsidP="00943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</w:t>
      </w:r>
      <w:r w:rsidR="00E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Семестр </w:t>
      </w:r>
      <w:r w:rsidR="00E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Год </w:t>
      </w:r>
      <w:r w:rsidR="00E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8079"/>
        <w:gridCol w:w="958"/>
      </w:tblGrid>
      <w:tr w:rsidR="0094345F" w:rsidRPr="00195905" w:rsidTr="006153BF">
        <w:tc>
          <w:tcPr>
            <w:tcW w:w="534" w:type="dxa"/>
            <w:vAlign w:val="center"/>
          </w:tcPr>
          <w:p w:rsidR="0094345F" w:rsidRPr="00195905" w:rsidRDefault="0094345F" w:rsidP="006153BF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59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4345F" w:rsidRPr="00195905" w:rsidRDefault="0094345F" w:rsidP="006153BF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0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8079" w:type="dxa"/>
            <w:vAlign w:val="center"/>
          </w:tcPr>
          <w:p w:rsidR="0094345F" w:rsidRPr="00195905" w:rsidRDefault="0094345F" w:rsidP="006153BF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590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58" w:type="dxa"/>
            <w:vAlign w:val="center"/>
          </w:tcPr>
          <w:p w:rsidR="0094345F" w:rsidRPr="00195905" w:rsidRDefault="0094345F" w:rsidP="006153BF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590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94345F" w:rsidRPr="00195905" w:rsidTr="006153BF">
        <w:tc>
          <w:tcPr>
            <w:tcW w:w="534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</w:tcPr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Экономическое и социальное значение овощеводства.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Народнохозяйственное значение овощеводства.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История, современное состояние и задачи развития отрасли.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3. Овощеводство как отрасль растениеводства и научная дисциплина.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4. Методы производства овощей (рассадная и </w:t>
            </w:r>
            <w:proofErr w:type="spellStart"/>
            <w:r w:rsidRPr="00195905">
              <w:rPr>
                <w:rStyle w:val="14pt"/>
                <w:sz w:val="24"/>
                <w:szCs w:val="24"/>
              </w:rPr>
              <w:t>безрассадная</w:t>
            </w:r>
            <w:proofErr w:type="spellEnd"/>
            <w:r w:rsidRPr="00195905">
              <w:rPr>
                <w:rStyle w:val="14pt"/>
                <w:sz w:val="24"/>
                <w:szCs w:val="24"/>
              </w:rPr>
              <w:t xml:space="preserve"> культуры, использование защищенного грунта, выгонка, консервация и доращивание, повторные и уплотненные посевы).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95905">
              <w:rPr>
                <w:rStyle w:val="14pt"/>
                <w:sz w:val="24"/>
                <w:szCs w:val="24"/>
              </w:rPr>
              <w:t>5. Задачи овощеводства.</w:t>
            </w:r>
          </w:p>
        </w:tc>
        <w:tc>
          <w:tcPr>
            <w:tcW w:w="958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345F" w:rsidRPr="00195905" w:rsidTr="006153BF">
        <w:tc>
          <w:tcPr>
            <w:tcW w:w="534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</w:tcPr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Происхождение и классификация овощных растений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Центры происхождение овощных растений.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Рост и развитие овощных культур.</w:t>
            </w:r>
          </w:p>
          <w:p w:rsidR="0094345F" w:rsidRPr="00195905" w:rsidRDefault="0094345F" w:rsidP="006153BF">
            <w:pPr>
              <w:jc w:val="left"/>
              <w:rPr>
                <w:sz w:val="24"/>
                <w:szCs w:val="24"/>
              </w:rPr>
            </w:pPr>
            <w:r w:rsidRPr="00195905">
              <w:rPr>
                <w:rStyle w:val="14pt"/>
                <w:rFonts w:eastAsiaTheme="minorHAnsi"/>
                <w:sz w:val="24"/>
                <w:szCs w:val="24"/>
              </w:rPr>
              <w:t>Классификация овощных культур по ботаническим се</w:t>
            </w:r>
            <w:r w:rsidRPr="00195905">
              <w:rPr>
                <w:rStyle w:val="14pt"/>
                <w:rFonts w:eastAsiaTheme="minorHAnsi"/>
                <w:sz w:val="24"/>
                <w:szCs w:val="24"/>
              </w:rPr>
              <w:softHyphen/>
              <w:t>мействам.</w:t>
            </w:r>
          </w:p>
        </w:tc>
        <w:tc>
          <w:tcPr>
            <w:tcW w:w="958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345F" w:rsidRPr="00195905" w:rsidTr="006153BF">
        <w:tc>
          <w:tcPr>
            <w:tcW w:w="534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</w:tcPr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Отношение овощных растений к комплексу внешних условий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Климатические, почвенные, биологические и антропогенные факторы.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Отношение растений к условиям среды: устойчивость, требовательность, отзывчивость.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3. Тепловой режим.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4. Световой режим.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5. Водный режим.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6. Воздушно-газовый режим.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95905">
              <w:rPr>
                <w:rStyle w:val="14pt"/>
                <w:sz w:val="24"/>
                <w:szCs w:val="24"/>
              </w:rPr>
              <w:t>7. Пищевой режим.</w:t>
            </w:r>
          </w:p>
        </w:tc>
        <w:tc>
          <w:tcPr>
            <w:tcW w:w="958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4345F" w:rsidRPr="00195905" w:rsidTr="006153BF">
        <w:tc>
          <w:tcPr>
            <w:tcW w:w="534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</w:tcPr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Метод рассады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Значение метода рассады в овощеводстве.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Забег в росте и развитии растений.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3. Преимущества и недостатки рассадного и </w:t>
            </w:r>
            <w:proofErr w:type="spellStart"/>
            <w:r w:rsidRPr="00195905">
              <w:rPr>
                <w:rStyle w:val="14pt"/>
                <w:sz w:val="24"/>
                <w:szCs w:val="24"/>
              </w:rPr>
              <w:t>безрассадного</w:t>
            </w:r>
            <w:proofErr w:type="spellEnd"/>
            <w:r w:rsidRPr="00195905">
              <w:rPr>
                <w:rStyle w:val="14pt"/>
                <w:sz w:val="24"/>
                <w:szCs w:val="24"/>
              </w:rPr>
              <w:t xml:space="preserve"> методов культуры растений.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4. Условия выращивания. Закалка.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5. Общие приемы ухода за растениями.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95905">
              <w:rPr>
                <w:rStyle w:val="14pt"/>
                <w:sz w:val="24"/>
                <w:szCs w:val="24"/>
              </w:rPr>
              <w:t>6. Севообороты с овощными культурами.</w:t>
            </w:r>
          </w:p>
        </w:tc>
        <w:tc>
          <w:tcPr>
            <w:tcW w:w="958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4345F" w:rsidRPr="00195905" w:rsidTr="006153BF">
        <w:tc>
          <w:tcPr>
            <w:tcW w:w="534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</w:tcPr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Защищённый грунт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Защищённый грунт, его значение. Классификация.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Способы обогрева.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3. Культурообороты.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4. Искусственные грунты.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5. Гидропоника.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95905">
              <w:rPr>
                <w:rStyle w:val="14pt"/>
                <w:sz w:val="24"/>
                <w:szCs w:val="24"/>
              </w:rPr>
              <w:t>6. Состав питательных растворов.</w:t>
            </w:r>
          </w:p>
        </w:tc>
        <w:tc>
          <w:tcPr>
            <w:tcW w:w="958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4345F" w:rsidRPr="00195905" w:rsidTr="006153BF">
        <w:tc>
          <w:tcPr>
            <w:tcW w:w="534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</w:tcPr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Капустные.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Происхождение, химический состав и пищевая ценность белокочанной капусты.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Требования к условиям роста и развития белокочанной капусты.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3. Особенности технологии выращивания белокочанной капусты.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 4. </w:t>
            </w:r>
            <w:proofErr w:type="spellStart"/>
            <w:r w:rsidRPr="00195905">
              <w:rPr>
                <w:rStyle w:val="14pt"/>
                <w:sz w:val="24"/>
                <w:szCs w:val="24"/>
              </w:rPr>
              <w:t>Безрассадная</w:t>
            </w:r>
            <w:proofErr w:type="spellEnd"/>
            <w:r w:rsidRPr="00195905">
              <w:rPr>
                <w:rStyle w:val="14pt"/>
                <w:sz w:val="24"/>
                <w:szCs w:val="24"/>
              </w:rPr>
              <w:t xml:space="preserve"> культура белокочанной капусты.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5. Требования к системе удобрений при выращивании продукции для </w:t>
            </w:r>
            <w:r w:rsidRPr="00195905">
              <w:rPr>
                <w:rStyle w:val="14pt"/>
                <w:sz w:val="24"/>
                <w:szCs w:val="24"/>
              </w:rPr>
              <w:lastRenderedPageBreak/>
              <w:t>хранения.</w:t>
            </w:r>
          </w:p>
        </w:tc>
        <w:tc>
          <w:tcPr>
            <w:tcW w:w="958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94345F" w:rsidRPr="00195905" w:rsidTr="006153BF">
        <w:tc>
          <w:tcPr>
            <w:tcW w:w="534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079" w:type="dxa"/>
            <w:vAlign w:val="center"/>
          </w:tcPr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Корнеплоды.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Морковь столовая. Происхождение, химический состав и пищевая ценность.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Сорта, биология и технология возделывания моркови.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3. Свекла столовая. Происхождение, химический состав и пищевая ценность.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4. Сорта, биология и технология возделывания.</w:t>
            </w:r>
          </w:p>
        </w:tc>
        <w:tc>
          <w:tcPr>
            <w:tcW w:w="958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4345F" w:rsidRPr="00195905" w:rsidTr="006153BF">
        <w:tc>
          <w:tcPr>
            <w:tcW w:w="534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9" w:type="dxa"/>
          </w:tcPr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Луковые растения.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Лук репчатый. Происхождение, химический состав и пищевая ценность.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Биология и технология выращивания лука репчатого, сорта.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3. Способы выращивания лука репчатого.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4. Чеснок. Происхождение, химический состав и пищевая ценность.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5. Биология и технология выращивания чеснока, сорта.</w:t>
            </w:r>
          </w:p>
        </w:tc>
        <w:tc>
          <w:tcPr>
            <w:tcW w:w="958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345F" w:rsidRPr="00195905" w:rsidTr="006153BF">
        <w:tc>
          <w:tcPr>
            <w:tcW w:w="534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9" w:type="dxa"/>
          </w:tcPr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Пасленовые.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Происхождение, химический состав и пищевая ценность томата.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2. Биология и технология выращивания, сорта томата в открытом грунте. 3. Биология и технология выращивания, сорта томам в открытом грунте.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4. Пищевая ценность, происхождение, биологические особенности и особенности агротехники перца и баклажана.</w:t>
            </w:r>
          </w:p>
        </w:tc>
        <w:tc>
          <w:tcPr>
            <w:tcW w:w="958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345F" w:rsidRPr="00195905" w:rsidTr="006153BF">
        <w:tc>
          <w:tcPr>
            <w:tcW w:w="534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9" w:type="dxa"/>
          </w:tcPr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Бобовые овощные культуры.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Фасоль овощная. Происхождение, химический состав и пищевая ценность.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Сорта, биология и технология возделывания фасоли.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3. Горох, бобы овощные. Происхождение, химический состав и пищевая ценность.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4. Сорта, биология и технология возделывания.</w:t>
            </w:r>
          </w:p>
        </w:tc>
        <w:tc>
          <w:tcPr>
            <w:tcW w:w="958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345F" w:rsidRPr="00195905" w:rsidTr="006153BF">
        <w:tc>
          <w:tcPr>
            <w:tcW w:w="534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9" w:type="dxa"/>
          </w:tcPr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Тыквенные.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Происхождение, химический состав и пищевая ценность огурца.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Биология и технология выращивания, сорта огурца в открытом грунте.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3. Биология и технология выращивания, сорта огурца в открытом грунте.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4. Пищевая ценность, происхождение, биологические особенности и особенности агротехники кабачка, тыквы, патиссона, арбуза.</w:t>
            </w:r>
          </w:p>
        </w:tc>
        <w:tc>
          <w:tcPr>
            <w:tcW w:w="958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345F" w:rsidRPr="00195905" w:rsidTr="006153BF">
        <w:tc>
          <w:tcPr>
            <w:tcW w:w="534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9" w:type="dxa"/>
          </w:tcPr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Зеленные многолетние и пряно-ароматические культуры 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1. Происхождение, химический состав и пищевая ценность.</w:t>
            </w:r>
          </w:p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 2. Биология и технология выращивания, сорта.</w:t>
            </w:r>
          </w:p>
        </w:tc>
        <w:tc>
          <w:tcPr>
            <w:tcW w:w="958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345F" w:rsidRPr="00195905" w:rsidTr="006153BF">
        <w:tc>
          <w:tcPr>
            <w:tcW w:w="8613" w:type="dxa"/>
            <w:gridSpan w:val="2"/>
          </w:tcPr>
          <w:p w:rsidR="0094345F" w:rsidRPr="00195905" w:rsidRDefault="0094345F" w:rsidP="006153BF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sz w:val="24"/>
                <w:szCs w:val="24"/>
              </w:rPr>
              <w:t>Итого:</w:t>
            </w:r>
          </w:p>
        </w:tc>
        <w:tc>
          <w:tcPr>
            <w:tcW w:w="958" w:type="dxa"/>
          </w:tcPr>
          <w:p w:rsidR="0094345F" w:rsidRPr="00195905" w:rsidRDefault="0094345F" w:rsidP="0061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94345F" w:rsidRDefault="0094345F" w:rsidP="00943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45F" w:rsidRPr="00D2181D" w:rsidRDefault="0094345F" w:rsidP="0094345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2181D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 xml:space="preserve"> доцент</w:t>
      </w:r>
      <w:r w:rsidRPr="00D2181D">
        <w:rPr>
          <w:rFonts w:ascii="Times New Roman" w:hAnsi="Times New Roman" w:cs="Times New Roman"/>
          <w:sz w:val="28"/>
          <w:szCs w:val="28"/>
        </w:rPr>
        <w:tab/>
        <w:t>___________</w:t>
      </w:r>
      <w:r w:rsidRPr="00D218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</w:t>
      </w:r>
      <w:r w:rsidRPr="00D218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18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Исаков</w:t>
      </w:r>
      <w:r w:rsidRPr="00D218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D218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4345F" w:rsidRPr="00D2181D" w:rsidRDefault="0094345F" w:rsidP="0094345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2181D">
        <w:rPr>
          <w:rFonts w:ascii="Times New Roman" w:hAnsi="Times New Roman" w:cs="Times New Roman"/>
          <w:sz w:val="28"/>
          <w:szCs w:val="28"/>
        </w:rPr>
        <w:t xml:space="preserve">Рассмотрен и утвержден на заседании кафедры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E24D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81D">
        <w:rPr>
          <w:rFonts w:ascii="Times New Roman" w:hAnsi="Times New Roman" w:cs="Times New Roman"/>
          <w:sz w:val="28"/>
          <w:szCs w:val="28"/>
        </w:rPr>
        <w:t xml:space="preserve">г., протокол № 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24DD7" w:rsidRDefault="0094345F" w:rsidP="0094345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2181D">
        <w:rPr>
          <w:rFonts w:ascii="Times New Roman" w:hAnsi="Times New Roman" w:cs="Times New Roman"/>
          <w:sz w:val="28"/>
          <w:szCs w:val="28"/>
        </w:rPr>
        <w:t>Зав. кафедрой</w:t>
      </w:r>
      <w:r>
        <w:rPr>
          <w:rFonts w:ascii="Times New Roman" w:hAnsi="Times New Roman" w:cs="Times New Roman"/>
          <w:sz w:val="28"/>
          <w:szCs w:val="28"/>
        </w:rPr>
        <w:tab/>
      </w:r>
      <w:r w:rsidRPr="00D2181D">
        <w:rPr>
          <w:rFonts w:ascii="Times New Roman" w:hAnsi="Times New Roman" w:cs="Times New Roman"/>
          <w:sz w:val="28"/>
          <w:szCs w:val="28"/>
        </w:rPr>
        <w:tab/>
        <w:t>____________</w:t>
      </w:r>
      <w:r w:rsidRPr="00D218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</w:t>
      </w:r>
      <w:r w:rsidRPr="00D218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2181D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очтовая</w:t>
      </w:r>
    </w:p>
    <w:p w:rsidR="00E24DD7" w:rsidRDefault="00E24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24DD7" w:rsidRPr="009704F3" w:rsidRDefault="00E24DD7" w:rsidP="00E24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ТЕМАТИЧЕСКИМ ПЛАН</w:t>
      </w:r>
    </w:p>
    <w:p w:rsidR="00E24DD7" w:rsidRPr="009704F3" w:rsidRDefault="00E24DD7" w:rsidP="00E24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лекций по учебной дисциплине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Овощеводство</w:t>
      </w:r>
    </w:p>
    <w:p w:rsidR="00E24DD7" w:rsidRDefault="00E24DD7" w:rsidP="00E24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студентов агро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технологического</w:t>
      </w: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специальности </w:t>
      </w:r>
    </w:p>
    <w:p w:rsidR="00E24DD7" w:rsidRPr="009704F3" w:rsidRDefault="00E24DD7" w:rsidP="00E24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704F3">
        <w:rPr>
          <w:rFonts w:ascii="Times New Roman" w:hAnsi="Times New Roman"/>
          <w:sz w:val="28"/>
          <w:szCs w:val="28"/>
        </w:rPr>
        <w:t>1-74 02 0</w:t>
      </w:r>
      <w:r>
        <w:rPr>
          <w:rFonts w:ascii="Times New Roman" w:hAnsi="Times New Roman"/>
          <w:sz w:val="28"/>
          <w:szCs w:val="28"/>
        </w:rPr>
        <w:t>2 Селекция и семеноводство</w:t>
      </w:r>
    </w:p>
    <w:bookmarkEnd w:id="0"/>
    <w:p w:rsidR="00E24DD7" w:rsidRDefault="00E24DD7" w:rsidP="00E24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Семестр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/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8079"/>
        <w:gridCol w:w="958"/>
      </w:tblGrid>
      <w:tr w:rsidR="00E24DD7" w:rsidRPr="00195905" w:rsidTr="00266C17">
        <w:tc>
          <w:tcPr>
            <w:tcW w:w="534" w:type="dxa"/>
            <w:vAlign w:val="center"/>
          </w:tcPr>
          <w:p w:rsidR="00E24DD7" w:rsidRPr="00195905" w:rsidRDefault="00E24DD7" w:rsidP="00266C17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59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4DD7" w:rsidRPr="00195905" w:rsidRDefault="00E24DD7" w:rsidP="00266C17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0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8079" w:type="dxa"/>
            <w:vAlign w:val="center"/>
          </w:tcPr>
          <w:p w:rsidR="00E24DD7" w:rsidRPr="00195905" w:rsidRDefault="00E24DD7" w:rsidP="00266C17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590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58" w:type="dxa"/>
            <w:vAlign w:val="center"/>
          </w:tcPr>
          <w:p w:rsidR="00E24DD7" w:rsidRPr="00195905" w:rsidRDefault="00E24DD7" w:rsidP="00266C17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590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24DD7" w:rsidRPr="00195905" w:rsidTr="00266C17">
        <w:tc>
          <w:tcPr>
            <w:tcW w:w="534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</w:tcPr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Экономическое и социальное значение овощеводства.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Народнохозяйственное значение овощеводства.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История, современное состояние и задачи развития отрасли.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3. Овощеводство как отрасль растениеводства и научная дисциплина.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4. Методы производства овощей (рассадная и </w:t>
            </w:r>
            <w:proofErr w:type="spellStart"/>
            <w:r w:rsidRPr="00195905">
              <w:rPr>
                <w:rStyle w:val="14pt"/>
                <w:sz w:val="24"/>
                <w:szCs w:val="24"/>
              </w:rPr>
              <w:t>безрассадная</w:t>
            </w:r>
            <w:proofErr w:type="spellEnd"/>
            <w:r w:rsidRPr="00195905">
              <w:rPr>
                <w:rStyle w:val="14pt"/>
                <w:sz w:val="24"/>
                <w:szCs w:val="24"/>
              </w:rPr>
              <w:t xml:space="preserve"> культуры, использование защищенного грунта, выгонка, консервация и </w:t>
            </w:r>
            <w:proofErr w:type="spellStart"/>
            <w:r w:rsidRPr="00195905">
              <w:rPr>
                <w:rStyle w:val="14pt"/>
                <w:sz w:val="24"/>
                <w:szCs w:val="24"/>
              </w:rPr>
              <w:t>доращивание</w:t>
            </w:r>
            <w:proofErr w:type="spellEnd"/>
            <w:r w:rsidRPr="00195905">
              <w:rPr>
                <w:rStyle w:val="14pt"/>
                <w:sz w:val="24"/>
                <w:szCs w:val="24"/>
              </w:rPr>
              <w:t xml:space="preserve">, повторные и уплотненные посевы).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95905">
              <w:rPr>
                <w:rStyle w:val="14pt"/>
                <w:sz w:val="24"/>
                <w:szCs w:val="24"/>
              </w:rPr>
              <w:t>5. Задачи овощеводства.</w:t>
            </w:r>
          </w:p>
        </w:tc>
        <w:tc>
          <w:tcPr>
            <w:tcW w:w="958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4DD7" w:rsidRPr="00195905" w:rsidTr="00266C17">
        <w:tc>
          <w:tcPr>
            <w:tcW w:w="534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</w:tcPr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Происхождение и классификация овощных растений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Центры происхождение овощных растений.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Рост и развитие овощных культур.</w:t>
            </w:r>
          </w:p>
          <w:p w:rsidR="00E24DD7" w:rsidRPr="00195905" w:rsidRDefault="00E24DD7" w:rsidP="00266C17">
            <w:pPr>
              <w:jc w:val="left"/>
              <w:rPr>
                <w:sz w:val="24"/>
                <w:szCs w:val="24"/>
              </w:rPr>
            </w:pPr>
            <w:r w:rsidRPr="00195905">
              <w:rPr>
                <w:rStyle w:val="14pt"/>
                <w:rFonts w:eastAsiaTheme="minorHAnsi"/>
                <w:sz w:val="24"/>
                <w:szCs w:val="24"/>
              </w:rPr>
              <w:t>Классификация овощных культур по ботаническим се</w:t>
            </w:r>
            <w:r w:rsidRPr="00195905">
              <w:rPr>
                <w:rStyle w:val="14pt"/>
                <w:rFonts w:eastAsiaTheme="minorHAnsi"/>
                <w:sz w:val="24"/>
                <w:szCs w:val="24"/>
              </w:rPr>
              <w:softHyphen/>
              <w:t>мействам.</w:t>
            </w:r>
          </w:p>
        </w:tc>
        <w:tc>
          <w:tcPr>
            <w:tcW w:w="958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4DD7" w:rsidRPr="00195905" w:rsidTr="00266C17">
        <w:tc>
          <w:tcPr>
            <w:tcW w:w="534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</w:tcPr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Отношение овощных растений к комплексу внешних условий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Климатические, почвенные, биологические и антропогенные факторы.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Отношение растений к условиям среды: устойчивость, требовательность, отзывчивость.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3. Тепловой режим.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4. Световой режим.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5. Водный режим.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6. Воздушно-газовый режим.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95905">
              <w:rPr>
                <w:rStyle w:val="14pt"/>
                <w:sz w:val="24"/>
                <w:szCs w:val="24"/>
              </w:rPr>
              <w:t>7. Пищевой режим.</w:t>
            </w:r>
          </w:p>
        </w:tc>
        <w:tc>
          <w:tcPr>
            <w:tcW w:w="958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24DD7" w:rsidRPr="00195905" w:rsidTr="00266C17">
        <w:tc>
          <w:tcPr>
            <w:tcW w:w="534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</w:tcPr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Метод рассады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Значение метода рассады в овощеводстве.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Забег в росте и развитии растений.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3. Преимущества и недостатки рассадного и </w:t>
            </w:r>
            <w:proofErr w:type="spellStart"/>
            <w:r w:rsidRPr="00195905">
              <w:rPr>
                <w:rStyle w:val="14pt"/>
                <w:sz w:val="24"/>
                <w:szCs w:val="24"/>
              </w:rPr>
              <w:t>безрассадного</w:t>
            </w:r>
            <w:proofErr w:type="spellEnd"/>
            <w:r w:rsidRPr="00195905">
              <w:rPr>
                <w:rStyle w:val="14pt"/>
                <w:sz w:val="24"/>
                <w:szCs w:val="24"/>
              </w:rPr>
              <w:t xml:space="preserve"> методов культуры растений.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4. Условия выращивания. Закалка.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5. Общие приемы ухода за растениями.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95905">
              <w:rPr>
                <w:rStyle w:val="14pt"/>
                <w:sz w:val="24"/>
                <w:szCs w:val="24"/>
              </w:rPr>
              <w:t>6. Севообороты с овощными культурами.</w:t>
            </w:r>
          </w:p>
        </w:tc>
        <w:tc>
          <w:tcPr>
            <w:tcW w:w="958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24DD7" w:rsidRPr="00195905" w:rsidTr="00266C17">
        <w:tc>
          <w:tcPr>
            <w:tcW w:w="534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</w:tcPr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Защищённый грунт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Защищённый грунт, его значение. Классификация.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Способы обогрева.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3. </w:t>
            </w:r>
            <w:proofErr w:type="spellStart"/>
            <w:r w:rsidRPr="00195905">
              <w:rPr>
                <w:rStyle w:val="14pt"/>
                <w:sz w:val="24"/>
                <w:szCs w:val="24"/>
              </w:rPr>
              <w:t>Культурообороты</w:t>
            </w:r>
            <w:proofErr w:type="spellEnd"/>
            <w:r w:rsidRPr="00195905">
              <w:rPr>
                <w:rStyle w:val="14pt"/>
                <w:sz w:val="24"/>
                <w:szCs w:val="24"/>
              </w:rPr>
              <w:t xml:space="preserve">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4. Искусственные грунты.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5. Гидропоника.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95905">
              <w:rPr>
                <w:rStyle w:val="14pt"/>
                <w:sz w:val="24"/>
                <w:szCs w:val="24"/>
              </w:rPr>
              <w:t>6. Состав питательных растворов.</w:t>
            </w:r>
          </w:p>
        </w:tc>
        <w:tc>
          <w:tcPr>
            <w:tcW w:w="958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24DD7" w:rsidRPr="00195905" w:rsidTr="00266C17">
        <w:tc>
          <w:tcPr>
            <w:tcW w:w="534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</w:tcPr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Капустные.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Происхождение, химический состав и пищевая ценность белокочанной капусты.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Требования к условиям роста и развития белокочанной капусты.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3. Особенности технологии выращивания белокочанной капусты.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 4. </w:t>
            </w:r>
            <w:proofErr w:type="spellStart"/>
            <w:r w:rsidRPr="00195905">
              <w:rPr>
                <w:rStyle w:val="14pt"/>
                <w:sz w:val="24"/>
                <w:szCs w:val="24"/>
              </w:rPr>
              <w:t>Безрассадная</w:t>
            </w:r>
            <w:proofErr w:type="spellEnd"/>
            <w:r w:rsidRPr="00195905">
              <w:rPr>
                <w:rStyle w:val="14pt"/>
                <w:sz w:val="24"/>
                <w:szCs w:val="24"/>
              </w:rPr>
              <w:t xml:space="preserve"> культура белокочанной капусты.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5. Требования к системе удобрений при выращивании продукции для </w:t>
            </w:r>
            <w:r w:rsidRPr="00195905">
              <w:rPr>
                <w:rStyle w:val="14pt"/>
                <w:sz w:val="24"/>
                <w:szCs w:val="24"/>
              </w:rPr>
              <w:lastRenderedPageBreak/>
              <w:t>хранения.</w:t>
            </w:r>
          </w:p>
        </w:tc>
        <w:tc>
          <w:tcPr>
            <w:tcW w:w="958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E24DD7" w:rsidRPr="00195905" w:rsidTr="00266C17">
        <w:tc>
          <w:tcPr>
            <w:tcW w:w="534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079" w:type="dxa"/>
            <w:vAlign w:val="center"/>
          </w:tcPr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Корнеплоды.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Морковь столовая. Происхождение, химический состав и пищевая ценность.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Сорта, биология и технология возделывания моркови.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3. Свекла столовая. Происхождение, химический состав и пищевая ценность.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4. Сорта, биология и технология возделывания.</w:t>
            </w:r>
          </w:p>
        </w:tc>
        <w:tc>
          <w:tcPr>
            <w:tcW w:w="958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24DD7" w:rsidRPr="00195905" w:rsidTr="00266C17">
        <w:tc>
          <w:tcPr>
            <w:tcW w:w="534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9" w:type="dxa"/>
          </w:tcPr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Луковые растения.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Лук репчатый. Происхождение, химический состав и пищевая ценность.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Биология и технология выращивания лука репчатого, сорта.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3. Способы выращивания лука репчатого.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4. Чеснок. Происхождение, химический состав и пищевая ценность.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5. Биология и технология выращивания чеснока, сорта.</w:t>
            </w:r>
          </w:p>
        </w:tc>
        <w:tc>
          <w:tcPr>
            <w:tcW w:w="958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4DD7" w:rsidRPr="00195905" w:rsidTr="00266C17">
        <w:tc>
          <w:tcPr>
            <w:tcW w:w="534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9" w:type="dxa"/>
          </w:tcPr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Пасленовые.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Происхождение, химический состав и пищевая ценность томата.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2. Биология и технология выращивания, сорта томата в открытом грунте. 3. Биология и технология выращивания, сорта томам в открытом грунте.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4. Пищевая ценность, происхождение, биологические особенности и особенности агротехники перца и баклажана.</w:t>
            </w:r>
          </w:p>
        </w:tc>
        <w:tc>
          <w:tcPr>
            <w:tcW w:w="958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4DD7" w:rsidRPr="00195905" w:rsidTr="00266C17">
        <w:tc>
          <w:tcPr>
            <w:tcW w:w="534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9" w:type="dxa"/>
          </w:tcPr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Бобовые овощные культуры.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Фасоль овощная. Происхождение, химический состав и пищевая ценность.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Сорта, биология и технология возделывания фасоли.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3. Горох, бобы овощные. Происхождение, химический состав и пищевая ценность.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4. Сорта, биология и технология возделывания.</w:t>
            </w:r>
          </w:p>
        </w:tc>
        <w:tc>
          <w:tcPr>
            <w:tcW w:w="958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4DD7" w:rsidRPr="00195905" w:rsidTr="00266C17">
        <w:tc>
          <w:tcPr>
            <w:tcW w:w="534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9" w:type="dxa"/>
          </w:tcPr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Тыквенные.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1. Происхождение, химический состав и пищевая ценность огурца.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2. Биология и технология выращивания, сорта огурца в открытом грунте.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3. Биология и технология выращивания, сорта огурца в открытом грунте.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4. Пищевая ценность, происхождение, биологические особенности и особенности агротехники кабачка, тыквы, патиссона, арбуза.</w:t>
            </w:r>
          </w:p>
        </w:tc>
        <w:tc>
          <w:tcPr>
            <w:tcW w:w="958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4DD7" w:rsidRPr="00195905" w:rsidTr="00266C17">
        <w:tc>
          <w:tcPr>
            <w:tcW w:w="534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9" w:type="dxa"/>
          </w:tcPr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Зеленные многолетние и пряно-ароматические культуры 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>1. Происхождение, химический состав и пищевая ценность.</w:t>
            </w:r>
          </w:p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rStyle w:val="14pt"/>
                <w:sz w:val="24"/>
                <w:szCs w:val="24"/>
              </w:rPr>
              <w:t xml:space="preserve"> 2. Биология и технология выращивания, сорта.</w:t>
            </w:r>
          </w:p>
        </w:tc>
        <w:tc>
          <w:tcPr>
            <w:tcW w:w="958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4DD7" w:rsidRPr="00195905" w:rsidTr="00266C17">
        <w:tc>
          <w:tcPr>
            <w:tcW w:w="8613" w:type="dxa"/>
            <w:gridSpan w:val="2"/>
          </w:tcPr>
          <w:p w:rsidR="00E24DD7" w:rsidRPr="00195905" w:rsidRDefault="00E24DD7" w:rsidP="00266C17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195905">
              <w:rPr>
                <w:sz w:val="24"/>
                <w:szCs w:val="24"/>
              </w:rPr>
              <w:t>Итого:</w:t>
            </w:r>
          </w:p>
        </w:tc>
        <w:tc>
          <w:tcPr>
            <w:tcW w:w="958" w:type="dxa"/>
          </w:tcPr>
          <w:p w:rsidR="00E24DD7" w:rsidRPr="00195905" w:rsidRDefault="00E24DD7" w:rsidP="00266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E24DD7" w:rsidRDefault="00E24DD7" w:rsidP="00E24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DD7" w:rsidRPr="00D2181D" w:rsidRDefault="00E24DD7" w:rsidP="00E24DD7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2181D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 xml:space="preserve"> доцент</w:t>
      </w:r>
      <w:r w:rsidRPr="00D2181D">
        <w:rPr>
          <w:rFonts w:ascii="Times New Roman" w:hAnsi="Times New Roman" w:cs="Times New Roman"/>
          <w:sz w:val="28"/>
          <w:szCs w:val="28"/>
        </w:rPr>
        <w:tab/>
        <w:t>___________</w:t>
      </w:r>
      <w:r w:rsidRPr="00D218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</w:t>
      </w:r>
      <w:r w:rsidRPr="00D218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18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Исаков</w:t>
      </w:r>
      <w:r w:rsidRPr="00D218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D2181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218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24DD7" w:rsidRPr="00D2181D" w:rsidRDefault="00E24DD7" w:rsidP="00E24DD7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2181D">
        <w:rPr>
          <w:rFonts w:ascii="Times New Roman" w:hAnsi="Times New Roman" w:cs="Times New Roman"/>
          <w:sz w:val="28"/>
          <w:szCs w:val="28"/>
        </w:rPr>
        <w:t xml:space="preserve">Рассмотрен и утвержден на заседании кафедры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2181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D2181D">
        <w:rPr>
          <w:rFonts w:ascii="Times New Roman" w:hAnsi="Times New Roman" w:cs="Times New Roman"/>
          <w:sz w:val="28"/>
          <w:szCs w:val="28"/>
        </w:rPr>
        <w:t xml:space="preserve">г., протокол № 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24DD7" w:rsidRDefault="00E24DD7" w:rsidP="00E24DD7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2181D">
        <w:rPr>
          <w:rFonts w:ascii="Times New Roman" w:hAnsi="Times New Roman" w:cs="Times New Roman"/>
          <w:sz w:val="28"/>
          <w:szCs w:val="28"/>
        </w:rPr>
        <w:t>Зав. кафедрой</w:t>
      </w:r>
      <w:r>
        <w:rPr>
          <w:rFonts w:ascii="Times New Roman" w:hAnsi="Times New Roman" w:cs="Times New Roman"/>
          <w:sz w:val="28"/>
          <w:szCs w:val="28"/>
        </w:rPr>
        <w:tab/>
      </w:r>
      <w:r w:rsidRPr="00D2181D">
        <w:rPr>
          <w:rFonts w:ascii="Times New Roman" w:hAnsi="Times New Roman" w:cs="Times New Roman"/>
          <w:sz w:val="28"/>
          <w:szCs w:val="28"/>
        </w:rPr>
        <w:tab/>
        <w:t>____________</w:t>
      </w:r>
      <w:r w:rsidRPr="00D218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</w:t>
      </w:r>
      <w:r w:rsidRPr="00D218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2181D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очтовая</w:t>
      </w:r>
    </w:p>
    <w:p w:rsidR="00E24DD7" w:rsidRDefault="00E24DD7" w:rsidP="00E24DD7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24DD7" w:rsidRPr="00E24DD7" w:rsidRDefault="00E24DD7" w:rsidP="00E24DD7">
      <w:pPr>
        <w:widowControl w:val="0"/>
        <w:spacing w:after="0" w:line="26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ТЕМАТИЧЕСКИЙ ПЛАН</w:t>
      </w:r>
    </w:p>
    <w:p w:rsidR="00E24DD7" w:rsidRPr="00E24DD7" w:rsidRDefault="00E24DD7" w:rsidP="00E24DD7">
      <w:pPr>
        <w:widowControl w:val="0"/>
        <w:spacing w:after="0" w:line="26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лекций по учебной дисциплине Овощеводство </w:t>
      </w:r>
    </w:p>
    <w:p w:rsidR="00E24DD7" w:rsidRPr="00E24DD7" w:rsidRDefault="00E24DD7" w:rsidP="00E24DD7">
      <w:pPr>
        <w:widowControl w:val="0"/>
        <w:spacing w:after="0" w:line="26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24D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студентов специальности 1–74 02 01 Агрономия (заочное)</w:t>
      </w:r>
    </w:p>
    <w:p w:rsidR="00E24DD7" w:rsidRPr="00E24DD7" w:rsidRDefault="00E24DD7" w:rsidP="00E24DD7">
      <w:pPr>
        <w:widowControl w:val="0"/>
        <w:tabs>
          <w:tab w:val="left" w:pos="5145"/>
          <w:tab w:val="left" w:pos="8370"/>
        </w:tabs>
        <w:spacing w:after="0" w:line="26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3       Семестр 1      Уч. год     20    /20   </w:t>
      </w:r>
    </w:p>
    <w:p w:rsidR="00E24DD7" w:rsidRPr="00E24DD7" w:rsidRDefault="00E24DD7" w:rsidP="00E24DD7">
      <w:pPr>
        <w:widowControl w:val="0"/>
        <w:tabs>
          <w:tab w:val="left" w:pos="5145"/>
          <w:tab w:val="left" w:pos="8370"/>
        </w:tabs>
        <w:spacing w:after="0" w:line="2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17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2"/>
        <w:gridCol w:w="838"/>
      </w:tblGrid>
      <w:tr w:rsidR="00E24DD7" w:rsidRPr="00E24DD7" w:rsidTr="00266C17">
        <w:trPr>
          <w:trHeight w:val="20"/>
        </w:trPr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24DD7" w:rsidRPr="00E24DD7" w:rsidRDefault="00E24DD7" w:rsidP="00E2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(содержание)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DD7" w:rsidRPr="00E24DD7" w:rsidRDefault="00E24DD7" w:rsidP="00E2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E24DD7" w:rsidRPr="00E24DD7" w:rsidRDefault="00E24DD7" w:rsidP="00E2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E24DD7" w:rsidRPr="00E24DD7" w:rsidTr="00266C17">
        <w:trPr>
          <w:trHeight w:val="60"/>
        </w:trPr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4DD7" w:rsidRPr="00E24DD7" w:rsidRDefault="00E24DD7" w:rsidP="00E24DD7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Экономическое и социальное значение овощеводства.</w:t>
            </w:r>
          </w:p>
          <w:p w:rsidR="00E24DD7" w:rsidRPr="00E24DD7" w:rsidRDefault="00E24DD7" w:rsidP="00E24DD7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Народнохозяйственное значение овощеводства.</w:t>
            </w:r>
          </w:p>
          <w:p w:rsidR="00E24DD7" w:rsidRPr="00E24DD7" w:rsidRDefault="00E24DD7" w:rsidP="00E24DD7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История, современное состояние и задачи развития отрасли.</w:t>
            </w:r>
          </w:p>
          <w:p w:rsidR="00E24DD7" w:rsidRPr="00E24DD7" w:rsidRDefault="00E24DD7" w:rsidP="00E24DD7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Овощеводство как отрасль растениеводства и научная дисциплина.</w:t>
            </w:r>
          </w:p>
          <w:p w:rsidR="00E24DD7" w:rsidRPr="00E24DD7" w:rsidRDefault="00E24DD7" w:rsidP="00E24DD7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Методы производства овощей (рассадная и </w:t>
            </w:r>
            <w:proofErr w:type="spellStart"/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безрассадная</w:t>
            </w:r>
            <w:proofErr w:type="spellEnd"/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культуры, использование защищенного грунта, выгонка, консервация и </w:t>
            </w:r>
            <w:proofErr w:type="spellStart"/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доращивание</w:t>
            </w:r>
            <w:proofErr w:type="spellEnd"/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повторные и уплотненные посевы).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DD7" w:rsidRPr="00E24DD7" w:rsidRDefault="00E24DD7" w:rsidP="00E2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4DD7" w:rsidRPr="00E24DD7" w:rsidTr="00266C17">
        <w:trPr>
          <w:trHeight w:val="55"/>
        </w:trPr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4DD7" w:rsidRPr="00E24DD7" w:rsidRDefault="00E24DD7" w:rsidP="00E24DD7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Знакомство с защищённым грунтом.</w:t>
            </w:r>
          </w:p>
          <w:p w:rsidR="00E24DD7" w:rsidRPr="00E24DD7" w:rsidRDefault="00E24DD7" w:rsidP="00E24DD7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Защищённый грунт, его значение. Классификация.</w:t>
            </w:r>
          </w:p>
          <w:p w:rsidR="00E24DD7" w:rsidRPr="00E24DD7" w:rsidRDefault="00E24DD7" w:rsidP="00E24DD7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Способы обогрева.</w:t>
            </w:r>
          </w:p>
          <w:p w:rsidR="00E24DD7" w:rsidRPr="00E24DD7" w:rsidRDefault="00E24DD7" w:rsidP="00E24DD7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Культурообороты</w:t>
            </w:r>
            <w:proofErr w:type="spellEnd"/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4DD7" w:rsidRPr="00E24DD7" w:rsidRDefault="00E24DD7" w:rsidP="00E24DD7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Искусственные грунты.</w:t>
            </w:r>
          </w:p>
          <w:p w:rsidR="00E24DD7" w:rsidRPr="00E24DD7" w:rsidRDefault="00E24DD7" w:rsidP="00E24DD7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Гидропоника.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DD7" w:rsidRPr="00E24DD7" w:rsidRDefault="00E24DD7" w:rsidP="00E2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4DD7" w:rsidRPr="00E24DD7" w:rsidTr="00266C17">
        <w:trPr>
          <w:trHeight w:val="1363"/>
        </w:trPr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4DD7" w:rsidRPr="00E24DD7" w:rsidRDefault="00E24DD7" w:rsidP="00E24DD7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 возделывания овощей в открытом грунте.</w:t>
            </w:r>
          </w:p>
          <w:p w:rsidR="00E24DD7" w:rsidRPr="00E24DD7" w:rsidRDefault="00E24DD7" w:rsidP="00E24DD7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Капустные овощные растения.</w:t>
            </w:r>
          </w:p>
          <w:p w:rsidR="00E24DD7" w:rsidRPr="00E24DD7" w:rsidRDefault="00E24DD7" w:rsidP="00E24DD7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Корнеплоды.</w:t>
            </w:r>
          </w:p>
          <w:p w:rsidR="00E24DD7" w:rsidRPr="00E24DD7" w:rsidRDefault="00E24DD7" w:rsidP="00E24DD7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Луковые.</w:t>
            </w:r>
          </w:p>
          <w:p w:rsidR="00E24DD7" w:rsidRPr="00E24DD7" w:rsidRDefault="00E24DD7" w:rsidP="00E24DD7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Пасленовые.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DD7" w:rsidRPr="00E24DD7" w:rsidRDefault="00E24DD7" w:rsidP="00E2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4DD7" w:rsidRPr="00E24DD7" w:rsidTr="00266C17">
        <w:trPr>
          <w:trHeight w:val="319"/>
        </w:trPr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4DD7" w:rsidRPr="00E24DD7" w:rsidRDefault="00E24DD7" w:rsidP="00E24DD7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DD7" w:rsidRPr="00E24DD7" w:rsidRDefault="00E24DD7" w:rsidP="00E2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E24DD7" w:rsidRPr="00E24DD7" w:rsidRDefault="00E24DD7" w:rsidP="00E24DD7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DD7" w:rsidRPr="00E24DD7" w:rsidRDefault="00E24DD7" w:rsidP="00E24DD7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4DD7">
        <w:rPr>
          <w:rFonts w:ascii="Times New Roman" w:eastAsia="Calibri" w:hAnsi="Times New Roman" w:cs="Times New Roman"/>
          <w:sz w:val="24"/>
          <w:szCs w:val="24"/>
        </w:rPr>
        <w:t>СОСТАВИЛ зав. кафедрой</w:t>
      </w:r>
      <w:r w:rsidRPr="00E24DD7">
        <w:rPr>
          <w:rFonts w:ascii="Times New Roman" w:eastAsia="Calibri" w:hAnsi="Times New Roman" w:cs="Times New Roman"/>
          <w:sz w:val="24"/>
          <w:szCs w:val="24"/>
        </w:rPr>
        <w:tab/>
        <w:t>___________</w:t>
      </w:r>
      <w:r w:rsidRPr="00E24DD7">
        <w:rPr>
          <w:rFonts w:ascii="Times New Roman" w:eastAsia="Calibri" w:hAnsi="Times New Roman" w:cs="Times New Roman"/>
          <w:sz w:val="24"/>
          <w:szCs w:val="24"/>
        </w:rPr>
        <w:tab/>
        <w:t xml:space="preserve">Н.Л. Почтовая </w:t>
      </w:r>
      <w:r w:rsidRPr="00E24DD7">
        <w:rPr>
          <w:rFonts w:ascii="Times New Roman" w:eastAsia="Calibri" w:hAnsi="Times New Roman" w:cs="Times New Roman"/>
          <w:sz w:val="24"/>
          <w:szCs w:val="24"/>
        </w:rPr>
        <w:tab/>
        <w:t xml:space="preserve">         _________г.</w:t>
      </w:r>
    </w:p>
    <w:p w:rsidR="00E24DD7" w:rsidRPr="00E24DD7" w:rsidRDefault="00E24DD7" w:rsidP="00E24DD7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4DD7">
        <w:rPr>
          <w:rFonts w:ascii="Times New Roman" w:eastAsia="Calibri" w:hAnsi="Times New Roman" w:cs="Times New Roman"/>
          <w:sz w:val="24"/>
          <w:szCs w:val="24"/>
        </w:rPr>
        <w:t>Рассмотрен и утвержден на заседании кафедры _________ г., протокол № ___.</w:t>
      </w:r>
    </w:p>
    <w:p w:rsidR="00E24DD7" w:rsidRDefault="00E24DD7" w:rsidP="00E24DD7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E24DD7">
        <w:rPr>
          <w:rFonts w:ascii="Times New Roman" w:eastAsia="Calibri" w:hAnsi="Times New Roman" w:cs="Times New Roman"/>
          <w:sz w:val="24"/>
          <w:szCs w:val="24"/>
        </w:rPr>
        <w:t>Зав. кафедрой</w:t>
      </w:r>
      <w:r w:rsidRPr="00E24DD7">
        <w:rPr>
          <w:rFonts w:ascii="Times New Roman" w:eastAsia="Calibri" w:hAnsi="Times New Roman" w:cs="Times New Roman"/>
          <w:sz w:val="24"/>
          <w:szCs w:val="24"/>
        </w:rPr>
        <w:tab/>
        <w:t>____________</w:t>
      </w:r>
      <w:r w:rsidRPr="00E24DD7">
        <w:rPr>
          <w:rFonts w:ascii="Times New Roman" w:eastAsia="Calibri" w:hAnsi="Times New Roman" w:cs="Times New Roman"/>
          <w:sz w:val="24"/>
          <w:szCs w:val="24"/>
        </w:rPr>
        <w:tab/>
        <w:t>Н.Л. Почтовая</w:t>
      </w:r>
    </w:p>
    <w:p w:rsidR="00E24DD7" w:rsidRDefault="00E24DD7" w:rsidP="00E24DD7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DD7" w:rsidRDefault="00E24DD7" w:rsidP="0094345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DD7" w:rsidRDefault="00E24DD7" w:rsidP="0094345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345F" w:rsidRDefault="0094345F" w:rsidP="00943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94345F" w:rsidSect="00D26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035B7"/>
    <w:multiLevelType w:val="multilevel"/>
    <w:tmpl w:val="FBE4E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D7699E"/>
    <w:multiLevelType w:val="multilevel"/>
    <w:tmpl w:val="26062E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9B57BE"/>
    <w:multiLevelType w:val="multilevel"/>
    <w:tmpl w:val="C2C46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851416"/>
    <w:multiLevelType w:val="multilevel"/>
    <w:tmpl w:val="8BACAB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6B6"/>
    <w:rsid w:val="0012659C"/>
    <w:rsid w:val="001353FB"/>
    <w:rsid w:val="00195905"/>
    <w:rsid w:val="00236CA7"/>
    <w:rsid w:val="002B255F"/>
    <w:rsid w:val="002B5CE7"/>
    <w:rsid w:val="003E12C9"/>
    <w:rsid w:val="005B3866"/>
    <w:rsid w:val="006176B6"/>
    <w:rsid w:val="00893B40"/>
    <w:rsid w:val="008942F9"/>
    <w:rsid w:val="008D1089"/>
    <w:rsid w:val="008E1583"/>
    <w:rsid w:val="0094345F"/>
    <w:rsid w:val="00A17317"/>
    <w:rsid w:val="00A269A9"/>
    <w:rsid w:val="00BC66D4"/>
    <w:rsid w:val="00C11062"/>
    <w:rsid w:val="00C83D4D"/>
    <w:rsid w:val="00CE3BBC"/>
    <w:rsid w:val="00D2687E"/>
    <w:rsid w:val="00DB57A2"/>
    <w:rsid w:val="00DC1A6B"/>
    <w:rsid w:val="00DC2394"/>
    <w:rsid w:val="00E24DD7"/>
    <w:rsid w:val="00EA7519"/>
    <w:rsid w:val="00E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98B5"/>
  <w15:docId w15:val="{49A99090-5761-4315-A788-AB0BB237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6B6"/>
    <w:pPr>
      <w:spacing w:after="0" w:line="240" w:lineRule="auto"/>
      <w:jc w:val="center"/>
    </w:pPr>
  </w:style>
  <w:style w:type="table" w:styleId="a4">
    <w:name w:val="Table Grid"/>
    <w:basedOn w:val="a1"/>
    <w:uiPriority w:val="59"/>
    <w:rsid w:val="006176B6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176B6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_"/>
    <w:basedOn w:val="a0"/>
    <w:link w:val="2"/>
    <w:rsid w:val="002B255F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14pt">
    <w:name w:val="Основной текст + 14 pt"/>
    <w:basedOn w:val="a6"/>
    <w:rsid w:val="002B255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6"/>
    <w:rsid w:val="002B255F"/>
    <w:pPr>
      <w:widowControl w:val="0"/>
      <w:shd w:val="clear" w:color="auto" w:fill="FFFFFF"/>
      <w:spacing w:after="0" w:line="376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85pt">
    <w:name w:val="Основной текст + 8.5 pt"/>
    <w:basedOn w:val="a6"/>
    <w:rsid w:val="002B25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EFCF8-41ED-492F-B88E-4896EA89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V.N.Iskov@outlook.com</dc:creator>
  <cp:lastModifiedBy>Lenovo</cp:lastModifiedBy>
  <cp:revision>13</cp:revision>
  <cp:lastPrinted>2024-02-05T11:01:00Z</cp:lastPrinted>
  <dcterms:created xsi:type="dcterms:W3CDTF">2023-09-09T20:35:00Z</dcterms:created>
  <dcterms:modified xsi:type="dcterms:W3CDTF">2024-02-05T11:14:00Z</dcterms:modified>
</cp:coreProperties>
</file>