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ТЕМАТИЧЕСКИМ ПЛАН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занятий по учебной дисциплине Овощеводство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агротехнологического факультета специальности 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 xml:space="preserve">1-74 02 01 Агрономия 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Уч.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п.п</w:t>
            </w:r>
            <w:proofErr w:type="spellEnd"/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Происхождение и классификация овощных растений.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Капустные овощные растения. Виды и разновидности капусты. Особенности морфологии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Корнеплоды. Морфологические характеристики корнеплодных овощных растений. Видовые и сортовые признаки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Луковые растения. Видовые и сортовые признаки. Ботанические особенности основных видов лука. Морфологическое строение.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Пасленовые овощные растения. Морфологическое и биологические особенности, сорта.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Тыквенные овощные растения. Особенности строения огурца, сорта. Бахчевые культуры. Морфологические признаки. Сорта.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Бобовые. Горох, фасоль, бобы. Морфологическое и биологические особенности, сорта. Сахарная кукуруза.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Зеленные многолетние и пряно-ароматические культуры. 1.Происхождение, химический состав и пищевая ценность. 2.Биология, морфология и технология выращивания.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Посевной и посадочный материал овощных культур. 1.Разнообразие посевного материала овощных растений. 2.Морфологические признаки семян.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хозяйственных качеств семян.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Методы предпосевной подготовка семян овощных культур к посеву. Отбор семян по крупности, массе и плотности.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Семенное размножение овощных растений. </w:t>
            </w:r>
          </w:p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1.Посев. </w:t>
            </w:r>
          </w:p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2.Техника посева семян овощных культур, сроки посева.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Метод рассады. Определение овощных растений по всходам и первому настоящему листу.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Выращивание сеянцев и рассады различных овощных культур.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питания, схемы размещения и нормы высева овощных растений.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агротехнического плана по выращиванию рассады овощных культур.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Севообороты с овощными культурами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5BE7" w:rsidRPr="00575BE7" w:rsidTr="00266C17">
        <w:tc>
          <w:tcPr>
            <w:tcW w:w="8472" w:type="dxa"/>
            <w:gridSpan w:val="2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</w:tr>
    </w:tbl>
    <w:p w:rsidR="00575BE7" w:rsidRPr="00575BE7" w:rsidRDefault="00575BE7" w:rsidP="00575B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СОСТАВИЛ доцент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___________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5BE7">
        <w:rPr>
          <w:rFonts w:ascii="Times New Roman" w:eastAsia="Calibri" w:hAnsi="Times New Roman" w:cs="Times New Roman"/>
          <w:sz w:val="28"/>
          <w:szCs w:val="28"/>
        </w:rPr>
        <w:t>В. Исаков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</w:t>
      </w:r>
      <w:proofErr w:type="gramStart"/>
      <w:r w:rsidRPr="00575BE7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5BE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proofErr w:type="gramEnd"/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Рассмотрен и утвержден на заседании кафедры ____20 г., протокол № __</w:t>
      </w: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Зав. кафедрой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____________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Н. Л. Почтовая</w:t>
      </w:r>
    </w:p>
    <w:p w:rsidR="00575BE7" w:rsidRPr="00575BE7" w:rsidRDefault="00575BE7" w:rsidP="00575BE7">
      <w:pPr>
        <w:spacing w:after="200" w:line="276" w:lineRule="auto"/>
        <w:rPr>
          <w:rFonts w:ascii="Times New Roman" w:eastAsia="Calibri" w:hAnsi="Times New Roman" w:cs="Times New Roman"/>
        </w:rPr>
      </w:pPr>
      <w:r w:rsidRPr="00575BE7">
        <w:rPr>
          <w:rFonts w:ascii="Times New Roman" w:eastAsia="Calibri" w:hAnsi="Times New Roman" w:cs="Times New Roman"/>
        </w:rPr>
        <w:br w:type="page"/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ТЕМАТИЧЕСКИМ ПЛАН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занятий по учебной дисциплине Овощеводство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агротехнологического факультета специальности 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 xml:space="preserve">1-74 02 01 Агрономия (ССО) 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  Уч.</w:t>
      </w:r>
      <w:proofErr w:type="gramEnd"/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п.п</w:t>
            </w:r>
            <w:proofErr w:type="spellEnd"/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Происхождение и классификация овощных растений.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Капустные овощные растения. Виды и разновидности капусты. Особенности морфологии.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Корнеплоды. Морфологические характеристики корнеплодных овощных растений. Видовые и сортовые признаки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Луковые растения. Видовые и сортовые признаки. Ботанические особенности основных видов лука. Морфологическое строение.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Пасленовые овощные растения. Морфологическое и биологические особенности, сорта.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Тыквенные овощные растения. Особенности строения огурца, сорта. Бахчевые культуры. Морфологические признаки. Сорта.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Бобовые. Горох, фасоль, бобы. Морфологическое и биологические особенности, сорта. Сахарная кукуруза.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Зеленные многолетние и пряно-ароматические культуры. 1.Происхождение, химический состав и пищевая ценность. 2.Биология, морфология и технология выращивания.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Посевной и посадочный материал овощных культур. 1.Разнообразие посевного материала овощных растений. 2.Морфологические признаки семян.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хозяйственных качеств семян.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Методы предпосевной подготовка семян овощных культур к посеву. Отбор семян по крупности, массе и плотности.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Семенное размножение овощных растений. </w:t>
            </w:r>
          </w:p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1.Посев. </w:t>
            </w:r>
          </w:p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2.Техника посева семян овощных культур, сроки посева.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Метод рассады. Определение овощных растений по всходам и первому настоящему листу.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Выращивание сеянцев и рассады различных овощных культур.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питания, схемы размещения и нормы высева овощных растений.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агротехнического плана по выращиванию рассады овощных культур.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97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Севообороты с овощными культурами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8472" w:type="dxa"/>
            <w:gridSpan w:val="2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099" w:type="dxa"/>
          </w:tcPr>
          <w:p w:rsidR="00575BE7" w:rsidRPr="00575BE7" w:rsidRDefault="00575BE7" w:rsidP="00266C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</w:tr>
    </w:tbl>
    <w:p w:rsidR="00575BE7" w:rsidRPr="00575BE7" w:rsidRDefault="00575BE7" w:rsidP="00575B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СОСТАВИЛ доцент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___________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А.В. Исаков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_______20 г.</w:t>
      </w: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Рассмотрен и утвержден на заседании кафедры ____</w:t>
      </w:r>
      <w:proofErr w:type="gramStart"/>
      <w:r w:rsidRPr="00575BE7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5BE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proofErr w:type="gramEnd"/>
      <w:r w:rsidRPr="00575BE7">
        <w:rPr>
          <w:rFonts w:ascii="Times New Roman" w:eastAsia="Calibri" w:hAnsi="Times New Roman" w:cs="Times New Roman"/>
          <w:sz w:val="28"/>
          <w:szCs w:val="28"/>
        </w:rPr>
        <w:t>, протокол № __</w:t>
      </w: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Зав. кафедрой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____________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Н. Л. Почтовая</w:t>
      </w:r>
    </w:p>
    <w:p w:rsidR="00575BE7" w:rsidRPr="00575BE7" w:rsidRDefault="00575BE7" w:rsidP="00575BE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ТЕМАТИЧЕСКИМ ПЛАН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занятий по учебной дисциплине Овощеводство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агротехнологического факультета специальности </w:t>
      </w:r>
    </w:p>
    <w:p w:rsidR="00575BE7" w:rsidRDefault="00575BE7" w:rsidP="00575B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1-74 02 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75BE7">
        <w:rPr>
          <w:rFonts w:ascii="Times New Roman" w:eastAsia="Calibri" w:hAnsi="Times New Roman" w:cs="Times New Roman"/>
          <w:sz w:val="28"/>
          <w:szCs w:val="28"/>
        </w:rPr>
        <w:t xml:space="preserve"> Селекция и семеноводство</w:t>
      </w:r>
    </w:p>
    <w:p w:rsidR="00575BE7" w:rsidRPr="00575BE7" w:rsidRDefault="00575BE7" w:rsidP="00575B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  Уч.</w:t>
      </w:r>
      <w:proofErr w:type="gramEnd"/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5B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п.п</w:t>
            </w:r>
            <w:proofErr w:type="spellEnd"/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Происхождение и классификация овощных растений.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Капустные овощные растения. Виды и разновидности капусты. Особенности морфологии.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Корнеплоды. Морфологические характеристики корнеплодных овощных растений. Видовые и сортовые признаки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Луковые растения. Видовые и сортовые признаки. Ботанические особенности основных видов лука. Морфологическое строение.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Пасленовые овощные растения. Морфологическое и биологические особенности, сорта.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Тыквенные овощные растения. Особенности строения огурца, сорта. Бахчевые культуры. Морфологические признаки. Сорта.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Бобовые. Горох, фасоль, бобы. Морфологическое и биологические особенности, сорта. Сахарная кукуруза.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Зеленные многолетние и пряно-ароматические культуры. 1.Происхождение, химический состав и пищевая ценность. 2.Биология, морфология и технология выращивания.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Посевной и посадочный материал овощных культур. 1.Разнообразие посевного материала овощных растений. 2.Морфологические признаки семян.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хозяйственных качеств семян.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Методы предпосевной подготовка семян овощных культур к посеву. Отбор семян по крупности, массе и плотности.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Семенное размножение овощных растений. </w:t>
            </w:r>
          </w:p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1.Посев. </w:t>
            </w:r>
          </w:p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2.Техника посева семян овощных культур, сроки посева.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Метод рассады. Определение овощных растений по всходам и первому настоящему листу.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Выращивание сеянцев и рассады различных овощных культур.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Площади питания, схемы размещения и нормы высева овощных растений.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агротехнического плана по выращиванию рассады овощных культур.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675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97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Севообороты с овощными культурами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75BE7" w:rsidRPr="00575BE7" w:rsidTr="00266C17">
        <w:tc>
          <w:tcPr>
            <w:tcW w:w="8472" w:type="dxa"/>
            <w:gridSpan w:val="2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099" w:type="dxa"/>
          </w:tcPr>
          <w:p w:rsidR="00575BE7" w:rsidRPr="00575BE7" w:rsidRDefault="00575BE7" w:rsidP="00575B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BE7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</w:tr>
    </w:tbl>
    <w:p w:rsidR="00575BE7" w:rsidRPr="00575BE7" w:rsidRDefault="00575BE7" w:rsidP="00575B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СОСТАВИЛ доцент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___________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А.В. Исаков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_______20 г.</w:t>
      </w:r>
    </w:p>
    <w:p w:rsidR="00575BE7" w:rsidRPr="00575BE7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Рассмотрен и утвержден на заседании кафедры ____</w:t>
      </w:r>
      <w:proofErr w:type="gramStart"/>
      <w:r w:rsidRPr="00575BE7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5BE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proofErr w:type="gramEnd"/>
      <w:r w:rsidRPr="00575BE7">
        <w:rPr>
          <w:rFonts w:ascii="Times New Roman" w:eastAsia="Calibri" w:hAnsi="Times New Roman" w:cs="Times New Roman"/>
          <w:sz w:val="28"/>
          <w:szCs w:val="28"/>
        </w:rPr>
        <w:t>, протокол № __</w:t>
      </w:r>
    </w:p>
    <w:p w:rsidR="00FF6634" w:rsidRDefault="00575BE7" w:rsidP="00575BE7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BE7">
        <w:rPr>
          <w:rFonts w:ascii="Times New Roman" w:eastAsia="Calibri" w:hAnsi="Times New Roman" w:cs="Times New Roman"/>
          <w:sz w:val="28"/>
          <w:szCs w:val="28"/>
        </w:rPr>
        <w:t>Зав. кафедрой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____________</w:t>
      </w:r>
      <w:r w:rsidRPr="00575BE7">
        <w:rPr>
          <w:rFonts w:ascii="Times New Roman" w:eastAsia="Calibri" w:hAnsi="Times New Roman" w:cs="Times New Roman"/>
          <w:sz w:val="28"/>
          <w:szCs w:val="28"/>
        </w:rPr>
        <w:tab/>
        <w:t>Н. Л. Почтовая</w:t>
      </w:r>
    </w:p>
    <w:p w:rsidR="00FF6634" w:rsidRPr="00FF6634" w:rsidRDefault="00FF6634" w:rsidP="00FF66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0" w:name="_GoBack"/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bookmarkEnd w:id="0"/>
    <w:p w:rsidR="00FF6634" w:rsidRPr="00FF6634" w:rsidRDefault="00FF6634" w:rsidP="00FF6634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лабораторных занятий  </w:t>
      </w:r>
    </w:p>
    <w:p w:rsidR="00FF6634" w:rsidRPr="00FF6634" w:rsidRDefault="00FF6634" w:rsidP="00FF6634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учебной дисциплине Овощеводство</w:t>
      </w:r>
    </w:p>
    <w:p w:rsidR="00FF6634" w:rsidRPr="00FF6634" w:rsidRDefault="00FF6634" w:rsidP="00FF6634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1–74 02 01 Агрономия (заочное)</w:t>
      </w:r>
    </w:p>
    <w:p w:rsidR="00FF6634" w:rsidRPr="00FF6634" w:rsidRDefault="00FF6634" w:rsidP="00FF6634">
      <w:pPr>
        <w:widowControl w:val="0"/>
        <w:tabs>
          <w:tab w:val="left" w:pos="5145"/>
          <w:tab w:val="left" w:pos="8370"/>
        </w:tabs>
        <w:spacing w:after="0" w:line="26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3       Семестр 1      Уч. год     </w:t>
      </w:r>
      <w:proofErr w:type="gramStart"/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t>20  /</w:t>
      </w:r>
      <w:proofErr w:type="gramEnd"/>
      <w:r w:rsidRPr="00FF66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FF6634" w:rsidRPr="00FF6634" w:rsidRDefault="00FF6634" w:rsidP="00FF6634">
      <w:pPr>
        <w:widowControl w:val="0"/>
        <w:tabs>
          <w:tab w:val="left" w:pos="5145"/>
          <w:tab w:val="left" w:pos="8370"/>
        </w:tabs>
        <w:spacing w:after="0" w:line="2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9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794"/>
        <w:gridCol w:w="1840"/>
      </w:tblGrid>
      <w:tr w:rsidR="00FF6634" w:rsidRPr="00FF6634" w:rsidTr="00266C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(содержание)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F6634" w:rsidRPr="00FF6634" w:rsidTr="00266C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овощных культур по ботаническим семействам, по хозяйственным признакам, продуктовым органам и продолжительности жизни.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6634" w:rsidRPr="00FF6634" w:rsidTr="00266C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размножения овощных растений. Семена и посев</w:t>
            </w:r>
          </w:p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Сортовые и посевные качества семян и посадочного материала.</w:t>
            </w:r>
          </w:p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Семена, их характеристика.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6634" w:rsidRPr="00FF6634" w:rsidTr="00266C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предпосевной подготовка семян овощных культур.</w:t>
            </w:r>
          </w:p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питания, схемы размещения и нормы высева овощных растений.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6634" w:rsidRPr="00FF6634" w:rsidTr="00266C17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рассады.</w:t>
            </w:r>
          </w:p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 овощных культур для открытого грунта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6634" w:rsidRPr="00FF6634" w:rsidTr="00266C17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агротехнического плана по выращиванию рассады овощных культур.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6634" w:rsidRPr="00FF6634" w:rsidTr="00266C17">
        <w:trPr>
          <w:trHeight w:val="278"/>
        </w:trPr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634" w:rsidRPr="00FF6634" w:rsidRDefault="00FF6634" w:rsidP="00FF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F6634" w:rsidRPr="00FF6634" w:rsidRDefault="00FF6634" w:rsidP="00FF6634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634" w:rsidRPr="00FF6634" w:rsidRDefault="00FF6634" w:rsidP="00FF663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6634">
        <w:rPr>
          <w:rFonts w:ascii="Times New Roman" w:eastAsia="Calibri" w:hAnsi="Times New Roman" w:cs="Times New Roman"/>
          <w:sz w:val="24"/>
          <w:szCs w:val="24"/>
        </w:rPr>
        <w:t xml:space="preserve">СОСТАВИЛ </w:t>
      </w:r>
      <w:r w:rsidRPr="00FF6634">
        <w:rPr>
          <w:rFonts w:ascii="Times New Roman" w:eastAsia="Calibri" w:hAnsi="Times New Roman" w:cs="Times New Roman"/>
          <w:sz w:val="24"/>
          <w:szCs w:val="24"/>
        </w:rPr>
        <w:tab/>
        <w:t>___________</w:t>
      </w:r>
      <w:r w:rsidRPr="00FF6634">
        <w:rPr>
          <w:rFonts w:ascii="Times New Roman" w:eastAsia="Calibri" w:hAnsi="Times New Roman" w:cs="Times New Roman"/>
          <w:sz w:val="24"/>
          <w:szCs w:val="24"/>
        </w:rPr>
        <w:tab/>
        <w:t xml:space="preserve">Н.Л. Почтовая </w:t>
      </w:r>
      <w:r w:rsidRPr="00FF6634">
        <w:rPr>
          <w:rFonts w:ascii="Times New Roman" w:eastAsia="Calibri" w:hAnsi="Times New Roman" w:cs="Times New Roman"/>
          <w:sz w:val="24"/>
          <w:szCs w:val="24"/>
        </w:rPr>
        <w:tab/>
        <w:t>_________г.</w:t>
      </w:r>
    </w:p>
    <w:p w:rsidR="00FF6634" w:rsidRPr="00FF6634" w:rsidRDefault="00FF6634" w:rsidP="00FF663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6634">
        <w:rPr>
          <w:rFonts w:ascii="Times New Roman" w:eastAsia="Calibri" w:hAnsi="Times New Roman" w:cs="Times New Roman"/>
          <w:sz w:val="24"/>
          <w:szCs w:val="24"/>
        </w:rPr>
        <w:t xml:space="preserve">Рассмотрен и утвержден на заседании кафедры _________ г., протокол № ___. </w:t>
      </w:r>
    </w:p>
    <w:p w:rsidR="009271C1" w:rsidRDefault="00FF6634" w:rsidP="00FF6634">
      <w:pPr>
        <w:spacing w:before="120" w:after="0" w:line="240" w:lineRule="auto"/>
      </w:pPr>
      <w:r w:rsidRPr="00FF6634">
        <w:rPr>
          <w:rFonts w:ascii="Times New Roman" w:eastAsia="Calibri" w:hAnsi="Times New Roman" w:cs="Times New Roman"/>
          <w:sz w:val="24"/>
          <w:szCs w:val="24"/>
        </w:rPr>
        <w:t>Зав. кафедрой</w:t>
      </w:r>
      <w:r w:rsidRPr="00FF6634">
        <w:rPr>
          <w:rFonts w:ascii="Times New Roman" w:eastAsia="Calibri" w:hAnsi="Times New Roman" w:cs="Times New Roman"/>
          <w:sz w:val="24"/>
          <w:szCs w:val="24"/>
        </w:rPr>
        <w:tab/>
        <w:t>____________</w:t>
      </w:r>
      <w:r w:rsidRPr="00FF6634">
        <w:rPr>
          <w:rFonts w:ascii="Times New Roman" w:eastAsia="Calibri" w:hAnsi="Times New Roman" w:cs="Times New Roman"/>
          <w:sz w:val="24"/>
          <w:szCs w:val="24"/>
        </w:rPr>
        <w:tab/>
        <w:t>Н.Л. Почтовая</w:t>
      </w:r>
    </w:p>
    <w:sectPr w:rsidR="009271C1" w:rsidSect="00D2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E7"/>
    <w:rsid w:val="00575BE7"/>
    <w:rsid w:val="008044BC"/>
    <w:rsid w:val="009271C1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5116"/>
  <w15:chartTrackingRefBased/>
  <w15:docId w15:val="{C62CA249-27BD-48D1-820E-EB7A9C37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BE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2024-02-05T10:52:00Z</cp:lastPrinted>
  <dcterms:created xsi:type="dcterms:W3CDTF">2024-02-05T10:34:00Z</dcterms:created>
  <dcterms:modified xsi:type="dcterms:W3CDTF">2024-02-05T10:53:00Z</dcterms:modified>
</cp:coreProperties>
</file>