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94" w:rsidRDefault="00105227">
      <w:pPr>
        <w:pStyle w:val="1"/>
        <w:spacing w:before="61"/>
        <w:ind w:left="1193" w:right="1034"/>
      </w:pPr>
      <w:r>
        <w:t>УЧРЕЖДЕНИЕ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БЕЛОРУС</w:t>
      </w:r>
      <w:bookmarkStart w:id="0" w:name="_GoBack"/>
      <w:bookmarkEnd w:id="0"/>
      <w:r>
        <w:t>СКАЯ</w:t>
      </w:r>
    </w:p>
    <w:p w:rsidR="00316B94" w:rsidRDefault="00105227">
      <w:pPr>
        <w:spacing w:before="38" w:line="268" w:lineRule="auto"/>
        <w:ind w:left="358" w:right="267" w:hanging="9"/>
        <w:jc w:val="center"/>
        <w:rPr>
          <w:b/>
          <w:sz w:val="28"/>
        </w:rPr>
      </w:pPr>
      <w:r>
        <w:rPr>
          <w:b/>
          <w:sz w:val="28"/>
        </w:rPr>
        <w:t>ГОСУДАРСТВЕННАЯ ОРДЕНОВ ОКТЯБРЬСКОЙ РЕВОЛЮЦИИ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ТРУДОВОГО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КРАСНОГО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ЗНАМЕНИ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СЕЛЬСКОХОЗЯЙСТВЕННАЯ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АКАДЕМИЯ</w:t>
      </w:r>
    </w:p>
    <w:p w:rsidR="00316B94" w:rsidRDefault="00316B94">
      <w:pPr>
        <w:pStyle w:val="a3"/>
        <w:spacing w:before="2"/>
        <w:rPr>
          <w:b/>
          <w:sz w:val="31"/>
        </w:rPr>
      </w:pPr>
    </w:p>
    <w:p w:rsidR="00316B94" w:rsidRDefault="00105227">
      <w:pPr>
        <w:pStyle w:val="1"/>
        <w:spacing w:line="537" w:lineRule="auto"/>
        <w:ind w:left="2629" w:right="2467"/>
      </w:pPr>
      <w:r>
        <w:t>ФАКУЛЬТЕТ</w:t>
      </w:r>
      <w:r>
        <w:rPr>
          <w:spacing w:val="-6"/>
        </w:rPr>
        <w:t xml:space="preserve"> </w:t>
      </w:r>
      <w:r>
        <w:t>БИЗНЕСА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АГРОБИЗНЕСА</w:t>
      </w:r>
    </w:p>
    <w:p w:rsidR="00316B94" w:rsidRDefault="00316B94">
      <w:pPr>
        <w:pStyle w:val="a3"/>
        <w:rPr>
          <w:b/>
          <w:sz w:val="20"/>
        </w:rPr>
      </w:pPr>
    </w:p>
    <w:p w:rsidR="00316B94" w:rsidRDefault="00316B94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4464"/>
        <w:gridCol w:w="2812"/>
      </w:tblGrid>
      <w:tr w:rsidR="00316B94" w:rsidTr="00105227">
        <w:trPr>
          <w:trHeight w:val="1594"/>
        </w:trPr>
        <w:tc>
          <w:tcPr>
            <w:tcW w:w="4464" w:type="dxa"/>
          </w:tcPr>
          <w:p w:rsidR="00316B94" w:rsidRDefault="00105227">
            <w:pPr>
              <w:pStyle w:val="TableParagraph"/>
              <w:spacing w:line="309" w:lineRule="exact"/>
              <w:ind w:left="272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316B94" w:rsidRDefault="00105227">
            <w:pPr>
              <w:pStyle w:val="TableParagraph"/>
              <w:spacing w:before="38" w:line="268" w:lineRule="auto"/>
              <w:ind w:left="200" w:right="464" w:firstLine="72"/>
              <w:rPr>
                <w:sz w:val="28"/>
              </w:rPr>
            </w:pPr>
            <w:r>
              <w:rPr>
                <w:sz w:val="28"/>
              </w:rPr>
              <w:t>Председатель 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 факультета бизнеса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  <w:tc>
          <w:tcPr>
            <w:tcW w:w="2812" w:type="dxa"/>
          </w:tcPr>
          <w:p w:rsidR="00316B94" w:rsidRDefault="0010522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316B94" w:rsidRDefault="00105227">
            <w:pPr>
              <w:pStyle w:val="TableParagraph"/>
              <w:spacing w:before="38" w:line="268" w:lineRule="auto"/>
              <w:ind w:right="186"/>
              <w:rPr>
                <w:sz w:val="28"/>
              </w:rPr>
            </w:pPr>
            <w:r>
              <w:rPr>
                <w:sz w:val="28"/>
              </w:rPr>
              <w:t>Декан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факультета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</w:tr>
      <w:tr w:rsidR="00316B94" w:rsidTr="00105227">
        <w:trPr>
          <w:trHeight w:val="874"/>
        </w:trPr>
        <w:tc>
          <w:tcPr>
            <w:tcW w:w="4464" w:type="dxa"/>
          </w:tcPr>
          <w:p w:rsidR="00316B94" w:rsidRPr="000F183C" w:rsidRDefault="00105227" w:rsidP="00DD6AE9">
            <w:pPr>
              <w:pStyle w:val="TableParagraph"/>
              <w:spacing w:before="134" w:line="360" w:lineRule="atLeast"/>
              <w:ind w:left="272" w:right="2671"/>
              <w:rPr>
                <w:sz w:val="28"/>
              </w:rPr>
            </w:pPr>
            <w:r w:rsidRPr="000F183C">
              <w:rPr>
                <w:sz w:val="28"/>
              </w:rPr>
              <w:t xml:space="preserve">В. </w:t>
            </w:r>
            <w:proofErr w:type="spellStart"/>
            <w:r w:rsidRPr="000F183C">
              <w:rPr>
                <w:sz w:val="28"/>
              </w:rPr>
              <w:t>Н.Блохин</w:t>
            </w:r>
            <w:proofErr w:type="spellEnd"/>
            <w:r w:rsidRPr="000F183C">
              <w:rPr>
                <w:spacing w:val="-67"/>
                <w:sz w:val="28"/>
              </w:rPr>
              <w:t xml:space="preserve"> </w:t>
            </w:r>
            <w:r w:rsidR="00DD6AE9">
              <w:rPr>
                <w:sz w:val="28"/>
              </w:rPr>
              <w:t>26</w:t>
            </w:r>
            <w:r w:rsidRPr="000F183C">
              <w:rPr>
                <w:sz w:val="28"/>
              </w:rPr>
              <w:t>.0</w:t>
            </w:r>
            <w:r w:rsidR="00D951CA" w:rsidRPr="000F183C">
              <w:rPr>
                <w:sz w:val="28"/>
              </w:rPr>
              <w:t>6</w:t>
            </w:r>
            <w:r w:rsidRPr="000F183C">
              <w:rPr>
                <w:sz w:val="28"/>
              </w:rPr>
              <w:t>.2024</w:t>
            </w:r>
            <w:r w:rsidRPr="000F183C">
              <w:rPr>
                <w:spacing w:val="-14"/>
                <w:sz w:val="28"/>
              </w:rPr>
              <w:t xml:space="preserve"> </w:t>
            </w:r>
            <w:r w:rsidRPr="000F183C">
              <w:rPr>
                <w:sz w:val="28"/>
              </w:rPr>
              <w:t>г.</w:t>
            </w:r>
          </w:p>
        </w:tc>
        <w:tc>
          <w:tcPr>
            <w:tcW w:w="2812" w:type="dxa"/>
          </w:tcPr>
          <w:p w:rsidR="00316B94" w:rsidRPr="000F183C" w:rsidRDefault="00105227" w:rsidP="00DD6AE9">
            <w:pPr>
              <w:pStyle w:val="TableParagraph"/>
              <w:spacing w:before="134" w:line="360" w:lineRule="atLeast"/>
              <w:ind w:right="331"/>
              <w:rPr>
                <w:sz w:val="28"/>
              </w:rPr>
            </w:pPr>
            <w:r w:rsidRPr="000F183C">
              <w:rPr>
                <w:sz w:val="28"/>
              </w:rPr>
              <w:t>Н.</w:t>
            </w:r>
            <w:r w:rsidRPr="000F183C">
              <w:rPr>
                <w:spacing w:val="-12"/>
                <w:sz w:val="28"/>
              </w:rPr>
              <w:t xml:space="preserve"> </w:t>
            </w:r>
            <w:r w:rsidRPr="000F183C">
              <w:rPr>
                <w:sz w:val="28"/>
              </w:rPr>
              <w:t>А.</w:t>
            </w:r>
            <w:r w:rsidRPr="000F183C">
              <w:rPr>
                <w:spacing w:val="-11"/>
                <w:sz w:val="28"/>
              </w:rPr>
              <w:t xml:space="preserve"> </w:t>
            </w:r>
            <w:proofErr w:type="spellStart"/>
            <w:r w:rsidRPr="000F183C">
              <w:rPr>
                <w:sz w:val="28"/>
              </w:rPr>
              <w:t>Глушакова</w:t>
            </w:r>
            <w:proofErr w:type="spellEnd"/>
            <w:r w:rsidRPr="000F183C">
              <w:rPr>
                <w:spacing w:val="-67"/>
                <w:sz w:val="28"/>
              </w:rPr>
              <w:t xml:space="preserve"> </w:t>
            </w:r>
            <w:r w:rsidR="00DD6AE9">
              <w:rPr>
                <w:sz w:val="28"/>
              </w:rPr>
              <w:t>26</w:t>
            </w:r>
            <w:r w:rsidRPr="000F183C">
              <w:rPr>
                <w:sz w:val="28"/>
              </w:rPr>
              <w:t>.0</w:t>
            </w:r>
            <w:r w:rsidR="00D951CA" w:rsidRPr="000F183C">
              <w:rPr>
                <w:sz w:val="28"/>
              </w:rPr>
              <w:t>6</w:t>
            </w:r>
            <w:r w:rsidRPr="000F183C">
              <w:rPr>
                <w:sz w:val="28"/>
              </w:rPr>
              <w:t>.2024 г.</w:t>
            </w:r>
          </w:p>
        </w:tc>
      </w:tr>
    </w:tbl>
    <w:p w:rsidR="00316B94" w:rsidRDefault="00316B94">
      <w:pPr>
        <w:pStyle w:val="a3"/>
        <w:rPr>
          <w:b/>
          <w:sz w:val="20"/>
        </w:rPr>
      </w:pPr>
    </w:p>
    <w:p w:rsidR="00316B94" w:rsidRDefault="00316B94">
      <w:pPr>
        <w:pStyle w:val="a3"/>
        <w:rPr>
          <w:b/>
          <w:sz w:val="20"/>
        </w:rPr>
      </w:pPr>
    </w:p>
    <w:p w:rsidR="00316B94" w:rsidRDefault="00316B94">
      <w:pPr>
        <w:pStyle w:val="a3"/>
        <w:spacing w:before="5"/>
        <w:rPr>
          <w:b/>
          <w:sz w:val="18"/>
        </w:rPr>
      </w:pPr>
    </w:p>
    <w:p w:rsidR="00316B94" w:rsidRDefault="00105227">
      <w:pPr>
        <w:spacing w:before="87" w:line="268" w:lineRule="auto"/>
        <w:ind w:left="689" w:right="524"/>
        <w:jc w:val="center"/>
        <w:rPr>
          <w:b/>
          <w:sz w:val="28"/>
        </w:rPr>
      </w:pPr>
      <w:r>
        <w:rPr>
          <w:b/>
          <w:sz w:val="28"/>
        </w:rPr>
        <w:t>ЭЛЕКТРОННЫЙ УЧЕБНО-МЕТОДИЧЕСКИЙ КОМПЛЕКС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 ДИСЦИПЛИНЕ</w:t>
      </w:r>
    </w:p>
    <w:p w:rsidR="00316B94" w:rsidRDefault="00105227">
      <w:pPr>
        <w:pStyle w:val="a4"/>
        <w:spacing w:line="387" w:lineRule="exact"/>
        <w:ind w:right="1038"/>
      </w:pPr>
      <w:r>
        <w:t>НАУЧНО-ИССЛЕДОВАТЕЛЬСКИЙ СЕМИНАР</w:t>
      </w:r>
    </w:p>
    <w:p w:rsidR="00316B94" w:rsidRDefault="00316B94">
      <w:pPr>
        <w:pStyle w:val="a3"/>
        <w:spacing w:before="1"/>
        <w:rPr>
          <w:b/>
          <w:sz w:val="33"/>
        </w:rPr>
      </w:pPr>
    </w:p>
    <w:p w:rsidR="00316B94" w:rsidRDefault="00105227">
      <w:pPr>
        <w:pStyle w:val="a3"/>
        <w:ind w:left="1193" w:right="1038"/>
        <w:jc w:val="center"/>
      </w:pPr>
      <w:r>
        <w:t>для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7-06-0414-01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3"/>
        </w:rPr>
        <w:t xml:space="preserve"> </w:t>
      </w:r>
      <w:r>
        <w:t>управление</w:t>
      </w: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spacing w:before="6"/>
        <w:rPr>
          <w:sz w:val="42"/>
        </w:rPr>
      </w:pPr>
    </w:p>
    <w:p w:rsidR="00316B94" w:rsidRDefault="00105227">
      <w:pPr>
        <w:pStyle w:val="a3"/>
        <w:ind w:left="271"/>
      </w:pPr>
      <w:r>
        <w:t>Составители:</w:t>
      </w:r>
      <w:r>
        <w:rPr>
          <w:spacing w:val="-9"/>
        </w:rPr>
        <w:t xml:space="preserve"> </w:t>
      </w:r>
      <w:r>
        <w:t>Васильев</w:t>
      </w:r>
      <w:r>
        <w:rPr>
          <w:spacing w:val="-5"/>
        </w:rPr>
        <w:t xml:space="preserve"> </w:t>
      </w:r>
      <w:r>
        <w:t>В.В.,</w:t>
      </w:r>
      <w:r>
        <w:rPr>
          <w:spacing w:val="-2"/>
        </w:rPr>
        <w:t xml:space="preserve"> </w:t>
      </w:r>
      <w:r>
        <w:t>кандидат</w:t>
      </w:r>
      <w:r>
        <w:rPr>
          <w:spacing w:val="-5"/>
        </w:rPr>
        <w:t xml:space="preserve"> </w:t>
      </w:r>
      <w:r>
        <w:t>экономических</w:t>
      </w:r>
      <w:r>
        <w:rPr>
          <w:spacing w:val="-8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доцент.</w:t>
      </w: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spacing w:before="10"/>
        <w:rPr>
          <w:sz w:val="39"/>
        </w:rPr>
      </w:pPr>
    </w:p>
    <w:p w:rsidR="00316B94" w:rsidRDefault="00105227">
      <w:pPr>
        <w:pStyle w:val="a3"/>
        <w:spacing w:line="268" w:lineRule="auto"/>
        <w:ind w:left="4550" w:right="4386"/>
        <w:jc w:val="center"/>
      </w:pPr>
      <w:r>
        <w:t>Горки</w:t>
      </w:r>
      <w:r>
        <w:rPr>
          <w:spacing w:val="-67"/>
        </w:rPr>
        <w:t xml:space="preserve"> </w:t>
      </w:r>
      <w:r>
        <w:t>2024</w:t>
      </w:r>
    </w:p>
    <w:p w:rsidR="00316B94" w:rsidRDefault="00316B94">
      <w:pPr>
        <w:spacing w:line="268" w:lineRule="auto"/>
        <w:jc w:val="center"/>
        <w:sectPr w:rsidR="00316B94">
          <w:type w:val="continuous"/>
          <w:pgSz w:w="11910" w:h="16840"/>
          <w:pgMar w:top="1080" w:right="740" w:bottom="280" w:left="1500" w:header="720" w:footer="720" w:gutter="0"/>
          <w:cols w:space="720"/>
        </w:sectPr>
      </w:pPr>
    </w:p>
    <w:p w:rsidR="00316B94" w:rsidRDefault="00105227">
      <w:pPr>
        <w:pStyle w:val="a3"/>
        <w:spacing w:before="61"/>
        <w:ind w:left="271"/>
      </w:pPr>
      <w:r>
        <w:lastRenderedPageBreak/>
        <w:t>РАССМОТРЕН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УТВЕРЖДЁН</w:t>
      </w:r>
    </w:p>
    <w:p w:rsidR="00316B94" w:rsidRPr="006F110B" w:rsidRDefault="00105227">
      <w:pPr>
        <w:pStyle w:val="a3"/>
        <w:spacing w:before="38" w:line="268" w:lineRule="auto"/>
        <w:ind w:left="271" w:right="2962"/>
      </w:pPr>
      <w:r>
        <w:t>На заседании научно-методического совета академии</w:t>
      </w:r>
      <w:r>
        <w:rPr>
          <w:spacing w:val="-67"/>
        </w:rPr>
        <w:t xml:space="preserve"> </w:t>
      </w:r>
      <w:r w:rsidRPr="006F110B">
        <w:t>Протокол</w:t>
      </w:r>
      <w:r w:rsidRPr="006F110B">
        <w:rPr>
          <w:spacing w:val="1"/>
        </w:rPr>
        <w:t xml:space="preserve"> </w:t>
      </w:r>
      <w:r w:rsidRPr="006F110B">
        <w:t>№</w:t>
      </w:r>
      <w:r w:rsidR="006F110B" w:rsidRPr="006F110B">
        <w:t>1</w:t>
      </w:r>
      <w:r w:rsidRPr="006F110B">
        <w:t xml:space="preserve"> от</w:t>
      </w:r>
      <w:r w:rsidRPr="006F110B">
        <w:rPr>
          <w:spacing w:val="-1"/>
        </w:rPr>
        <w:t xml:space="preserve"> </w:t>
      </w:r>
      <w:r w:rsidR="006F110B" w:rsidRPr="006F110B">
        <w:rPr>
          <w:spacing w:val="-1"/>
        </w:rPr>
        <w:t>25</w:t>
      </w:r>
      <w:r w:rsidR="000F183C" w:rsidRPr="006F110B">
        <w:rPr>
          <w:spacing w:val="-1"/>
        </w:rPr>
        <w:t xml:space="preserve"> </w:t>
      </w:r>
      <w:r w:rsidR="006F110B" w:rsidRPr="006F110B">
        <w:t>сентября</w:t>
      </w:r>
      <w:r w:rsidRPr="006F110B">
        <w:rPr>
          <w:spacing w:val="3"/>
        </w:rPr>
        <w:t xml:space="preserve"> </w:t>
      </w:r>
      <w:r w:rsidRPr="006F110B">
        <w:t>2024г.</w:t>
      </w: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spacing w:before="6"/>
        <w:rPr>
          <w:sz w:val="36"/>
        </w:rPr>
      </w:pPr>
    </w:p>
    <w:p w:rsidR="00316B94" w:rsidRDefault="00105227">
      <w:pPr>
        <w:pStyle w:val="1"/>
        <w:jc w:val="left"/>
      </w:pPr>
      <w:r>
        <w:t>Рецензенты:</w:t>
      </w:r>
    </w:p>
    <w:p w:rsidR="00316B94" w:rsidRDefault="00316B94">
      <w:pPr>
        <w:pStyle w:val="a3"/>
        <w:spacing w:before="7"/>
        <w:rPr>
          <w:b/>
          <w:sz w:val="34"/>
        </w:rPr>
      </w:pPr>
    </w:p>
    <w:p w:rsidR="00316B94" w:rsidRDefault="00105227" w:rsidP="00105227">
      <w:pPr>
        <w:pStyle w:val="a3"/>
        <w:spacing w:line="268" w:lineRule="auto"/>
        <w:ind w:left="199" w:firstLine="72"/>
      </w:pPr>
      <w:r>
        <w:t>А.Г. Ефименко,</w:t>
      </w:r>
      <w:r>
        <w:rPr>
          <w:spacing w:val="32"/>
        </w:rPr>
        <w:t xml:space="preserve"> </w:t>
      </w:r>
      <w:r>
        <w:t>З</w:t>
      </w:r>
      <w:r w:rsidRPr="00105227">
        <w:t>аведующ</w:t>
      </w:r>
      <w:r>
        <w:t>ая кафедрой э</w:t>
      </w:r>
      <w:r w:rsidRPr="00105227">
        <w:t xml:space="preserve">кономики и организации </w:t>
      </w:r>
      <w:r>
        <w:t>п</w:t>
      </w:r>
      <w:r w:rsidRPr="00105227">
        <w:t>роизводства, профессор,</w:t>
      </w:r>
      <w:r>
        <w:t xml:space="preserve"> </w:t>
      </w:r>
      <w:r w:rsidRPr="00105227">
        <w:t>доктор экономических наук</w:t>
      </w:r>
      <w:r>
        <w:t>.</w:t>
      </w:r>
    </w:p>
    <w:p w:rsidR="00316B94" w:rsidRDefault="00105227" w:rsidP="00105227">
      <w:pPr>
        <w:pStyle w:val="a3"/>
        <w:spacing w:line="360" w:lineRule="exact"/>
        <w:jc w:val="both"/>
      </w:pPr>
      <w:r>
        <w:t xml:space="preserve">    Т.А. </w:t>
      </w:r>
      <w:proofErr w:type="spellStart"/>
      <w:r>
        <w:t>Запрудская</w:t>
      </w:r>
      <w:proofErr w:type="spellEnd"/>
      <w:r>
        <w:t>,</w:t>
      </w:r>
      <w:r>
        <w:rPr>
          <w:spacing w:val="42"/>
        </w:rPr>
        <w:t xml:space="preserve"> </w:t>
      </w:r>
      <w:r>
        <w:t xml:space="preserve">Учёный секретарь Института системных исследований в АПК НАН Беларуси, </w:t>
      </w:r>
      <w:r w:rsidRPr="00105227">
        <w:t>канд</w:t>
      </w:r>
      <w:r>
        <w:t xml:space="preserve">идат экономических наук, доцент. </w:t>
      </w: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spacing w:before="5"/>
        <w:rPr>
          <w:sz w:val="36"/>
        </w:rPr>
      </w:pPr>
    </w:p>
    <w:p w:rsidR="00316B94" w:rsidRDefault="00105227">
      <w:pPr>
        <w:pStyle w:val="1"/>
        <w:jc w:val="left"/>
      </w:pPr>
      <w:r>
        <w:t>РАССМОТРЕН</w:t>
      </w:r>
    </w:p>
    <w:p w:rsidR="00316B94" w:rsidRPr="00271AB4" w:rsidRDefault="00105227">
      <w:pPr>
        <w:pStyle w:val="a3"/>
        <w:spacing w:before="38" w:line="268" w:lineRule="auto"/>
        <w:ind w:left="271" w:right="5161"/>
      </w:pPr>
      <w:r>
        <w:t>На заседании кафедры агробизнеса</w:t>
      </w:r>
      <w:r>
        <w:rPr>
          <w:spacing w:val="-67"/>
        </w:rPr>
        <w:t xml:space="preserve"> </w:t>
      </w:r>
      <w:r w:rsidRPr="00271AB4">
        <w:t>Протокол №</w:t>
      </w:r>
      <w:r w:rsidRPr="00271AB4">
        <w:rPr>
          <w:spacing w:val="1"/>
        </w:rPr>
        <w:t xml:space="preserve"> </w:t>
      </w:r>
      <w:r w:rsidRPr="00271AB4">
        <w:t>1</w:t>
      </w:r>
      <w:r w:rsidR="000F183C" w:rsidRPr="00271AB4">
        <w:t>9</w:t>
      </w:r>
      <w:r w:rsidRPr="00271AB4">
        <w:t xml:space="preserve"> от</w:t>
      </w:r>
      <w:r w:rsidRPr="00271AB4">
        <w:rPr>
          <w:spacing w:val="-1"/>
        </w:rPr>
        <w:t xml:space="preserve"> </w:t>
      </w:r>
      <w:r w:rsidRPr="00271AB4">
        <w:t>05.0</w:t>
      </w:r>
      <w:r w:rsidR="000F183C" w:rsidRPr="00271AB4">
        <w:t>6</w:t>
      </w:r>
      <w:r w:rsidRPr="00271AB4">
        <w:t>.2024</w:t>
      </w: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rPr>
          <w:sz w:val="30"/>
        </w:rPr>
      </w:pPr>
    </w:p>
    <w:p w:rsidR="00316B94" w:rsidRDefault="00316B94">
      <w:pPr>
        <w:pStyle w:val="a3"/>
        <w:spacing w:before="6"/>
        <w:rPr>
          <w:sz w:val="36"/>
        </w:rPr>
      </w:pPr>
    </w:p>
    <w:p w:rsidR="00316B94" w:rsidRDefault="00105227">
      <w:pPr>
        <w:pStyle w:val="a3"/>
        <w:ind w:left="271"/>
      </w:pPr>
      <w:r>
        <w:t>РАССМОТРЕН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РЕКОМЕНДОВАН</w:t>
      </w:r>
    </w:p>
    <w:p w:rsidR="00316B94" w:rsidRPr="00271AB4" w:rsidRDefault="00105227">
      <w:pPr>
        <w:pStyle w:val="a3"/>
        <w:spacing w:before="38" w:line="268" w:lineRule="auto"/>
        <w:ind w:left="271" w:right="1834"/>
      </w:pPr>
      <w:r>
        <w:t>Методической</w:t>
      </w:r>
      <w:r>
        <w:rPr>
          <w:spacing w:val="-7"/>
        </w:rPr>
        <w:t xml:space="preserve"> </w:t>
      </w:r>
      <w:r>
        <w:t>комиссией</w:t>
      </w:r>
      <w:r>
        <w:rPr>
          <w:spacing w:val="-7"/>
        </w:rPr>
        <w:t xml:space="preserve"> </w:t>
      </w:r>
      <w:r>
        <w:t>факультета</w:t>
      </w:r>
      <w:r>
        <w:rPr>
          <w:spacing w:val="-6"/>
        </w:rPr>
        <w:t xml:space="preserve"> </w:t>
      </w:r>
      <w:r>
        <w:t>бизнеса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права</w:t>
      </w:r>
      <w:r>
        <w:rPr>
          <w:spacing w:val="-67"/>
        </w:rPr>
        <w:t xml:space="preserve"> </w:t>
      </w:r>
      <w:r w:rsidRPr="00271AB4">
        <w:t>Протокол</w:t>
      </w:r>
      <w:r w:rsidRPr="00271AB4">
        <w:rPr>
          <w:spacing w:val="1"/>
        </w:rPr>
        <w:t xml:space="preserve"> </w:t>
      </w:r>
      <w:r w:rsidRPr="00271AB4">
        <w:t>№</w:t>
      </w:r>
      <w:r w:rsidRPr="00271AB4">
        <w:rPr>
          <w:spacing w:val="2"/>
        </w:rPr>
        <w:t xml:space="preserve"> </w:t>
      </w:r>
      <w:r w:rsidR="000F183C" w:rsidRPr="00271AB4">
        <w:t>10</w:t>
      </w:r>
      <w:r w:rsidRPr="00271AB4">
        <w:rPr>
          <w:spacing w:val="2"/>
        </w:rPr>
        <w:t xml:space="preserve"> </w:t>
      </w:r>
      <w:r w:rsidRPr="00271AB4">
        <w:t>от</w:t>
      </w:r>
      <w:r w:rsidRPr="00271AB4">
        <w:rPr>
          <w:spacing w:val="-1"/>
        </w:rPr>
        <w:t xml:space="preserve"> </w:t>
      </w:r>
      <w:r w:rsidR="00DD6AE9" w:rsidRPr="00271AB4">
        <w:t>26</w:t>
      </w:r>
      <w:r w:rsidRPr="00271AB4">
        <w:t>.0</w:t>
      </w:r>
      <w:r w:rsidR="000F183C" w:rsidRPr="00271AB4">
        <w:t>6</w:t>
      </w:r>
      <w:r w:rsidRPr="00271AB4">
        <w:rPr>
          <w:spacing w:val="1"/>
        </w:rPr>
        <w:t xml:space="preserve"> </w:t>
      </w:r>
      <w:r w:rsidRPr="00271AB4">
        <w:t>2024</w:t>
      </w:r>
    </w:p>
    <w:sectPr w:rsidR="00316B94" w:rsidRPr="00271AB4">
      <w:pgSz w:w="11910" w:h="16840"/>
      <w:pgMar w:top="1080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6B94"/>
    <w:rsid w:val="000F183C"/>
    <w:rsid w:val="00105227"/>
    <w:rsid w:val="00271AB4"/>
    <w:rsid w:val="00316B94"/>
    <w:rsid w:val="003D13AD"/>
    <w:rsid w:val="006F110B"/>
    <w:rsid w:val="00D951CA"/>
    <w:rsid w:val="00D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11" w:lineRule="exact"/>
      <w:ind w:left="1128" w:right="103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8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11" w:lineRule="exact"/>
      <w:ind w:left="1128" w:right="103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A57A0-156F-408F-AB02-E749C4CF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qwer</cp:lastModifiedBy>
  <cp:revision>7</cp:revision>
  <dcterms:created xsi:type="dcterms:W3CDTF">2024-06-03T08:37:00Z</dcterms:created>
  <dcterms:modified xsi:type="dcterms:W3CDTF">2024-10-21T08:16:00Z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</Properties>
</file>