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11" w:rsidRPr="00514488" w:rsidRDefault="00E55211" w:rsidP="00E552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ПРИКЛАДНЫЕ ПРОГРАММЫ ДЛЯ РАБОТЫ СТУДЕНТОВ НА ПЭВМ</w:t>
      </w:r>
    </w:p>
    <w:p w:rsidR="00E55211" w:rsidRDefault="00E55211" w:rsidP="00E552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</w:p>
    <w:p w:rsidR="00E55211" w:rsidRPr="00514488" w:rsidRDefault="00E55211" w:rsidP="00E552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Статистический пакеты </w:t>
      </w:r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en-US"/>
        </w:rPr>
        <w:t xml:space="preserve">STAT </w:t>
      </w:r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3, </w:t>
      </w:r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en-US"/>
        </w:rPr>
        <w:t>SPSS</w:t>
      </w:r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, табличный процесс </w:t>
      </w:r>
      <w:proofErr w:type="spellStart"/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en-US"/>
        </w:rPr>
        <w:t>Excel</w:t>
      </w:r>
      <w:proofErr w:type="spellEnd"/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en-US"/>
        </w:rPr>
        <w:t xml:space="preserve"> </w:t>
      </w:r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и ПЛП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br/>
      </w:r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en-US"/>
        </w:rPr>
        <w:t xml:space="preserve">LPX </w:t>
      </w:r>
      <w:r w:rsidRPr="0051448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88, ППП ПЭР.</w:t>
      </w:r>
    </w:p>
    <w:p w:rsidR="00E55211" w:rsidRDefault="00E55211" w:rsidP="00E5521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E55211" w:rsidRPr="00514488" w:rsidRDefault="00E55211" w:rsidP="00E552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Пакеты </w:t>
      </w: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  <w:t>STAT</w:t>
      </w: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3, </w:t>
      </w: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  <w:t xml:space="preserve">SPSS </w:t>
      </w: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и </w:t>
      </w:r>
      <w:proofErr w:type="spellStart"/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  <w:t>Excel</w:t>
      </w:r>
      <w:proofErr w:type="spellEnd"/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  <w:t xml:space="preserve"> </w:t>
      </w: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позволяют:</w:t>
      </w:r>
    </w:p>
    <w:p w:rsidR="00E55211" w:rsidRPr="00514488" w:rsidRDefault="00E55211" w:rsidP="00E55211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статистические взаимосвязи явлений и процессов.</w:t>
      </w:r>
    </w:p>
    <w:p w:rsidR="00E55211" w:rsidRPr="00514488" w:rsidRDefault="00E55211" w:rsidP="00E55211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Выявить графическое взаимодействие.</w:t>
      </w:r>
    </w:p>
    <w:p w:rsidR="00E55211" w:rsidRPr="00514488" w:rsidRDefault="00E55211" w:rsidP="00E55211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Построить уравнение корреляционно-регрессионной модели.</w:t>
      </w:r>
    </w:p>
    <w:p w:rsidR="00E55211" w:rsidRDefault="00E55211" w:rsidP="00E5521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E55211" w:rsidRPr="00514488" w:rsidRDefault="00E55211" w:rsidP="00E552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Пакет линейного программирования </w:t>
      </w: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  <w:t>LPX</w:t>
      </w: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88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514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и ППП ПЭР позволяет:</w:t>
      </w:r>
    </w:p>
    <w:p w:rsidR="00E55211" w:rsidRPr="00514488" w:rsidRDefault="00E55211" w:rsidP="00E55211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Вводить информацию для оптимизационных задач (в том числе транс</w:t>
      </w: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портного характера).</w:t>
      </w:r>
    </w:p>
    <w:p w:rsidR="00E55211" w:rsidRPr="00514488" w:rsidRDefault="00E55211" w:rsidP="00E55211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Решить оптимизационные ЭМЗ.</w:t>
      </w:r>
    </w:p>
    <w:p w:rsidR="00E55211" w:rsidRPr="00514488" w:rsidRDefault="00E55211" w:rsidP="00E55211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Вывести результаты на печать и сделать анализ решения.</w:t>
      </w:r>
    </w:p>
    <w:p w:rsidR="00E55211" w:rsidRPr="00514488" w:rsidRDefault="00E55211" w:rsidP="00E55211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корректировку первоначального решения.</w:t>
      </w:r>
    </w:p>
    <w:p w:rsidR="00E55211" w:rsidRPr="00514488" w:rsidRDefault="00E55211" w:rsidP="00E55211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Обосновать роль отдельных ресурсов в материально-техническом обес</w:t>
      </w:r>
      <w:r w:rsidRPr="005144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печении АПК с помощью двойственных оценок.</w:t>
      </w:r>
    </w:p>
    <w:p w:rsidR="00E55211" w:rsidRPr="00514488" w:rsidRDefault="00E55211" w:rsidP="00E552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B1C39"/>
    <w:multiLevelType w:val="multilevel"/>
    <w:tmpl w:val="FBF6D0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5882B0F"/>
    <w:multiLevelType w:val="multilevel"/>
    <w:tmpl w:val="2A3E03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11"/>
    <w:rsid w:val="00291981"/>
    <w:rsid w:val="00CD4E2D"/>
    <w:rsid w:val="00E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2024-04-17T13:33:00Z</dcterms:created>
  <dcterms:modified xsi:type="dcterms:W3CDTF">2024-04-17T13:33:00Z</dcterms:modified>
</cp:coreProperties>
</file>