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38" w:rsidRPr="00417744" w:rsidRDefault="00124038" w:rsidP="00BC1EFB">
      <w:pPr>
        <w:spacing w:line="360" w:lineRule="auto"/>
        <w:jc w:val="center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ТЕМАТИКА КУРСОВЫХ РАБОТ</w:t>
      </w:r>
    </w:p>
    <w:p w:rsidR="00124038" w:rsidRPr="00417744" w:rsidRDefault="00124038" w:rsidP="00BC1EFB">
      <w:pPr>
        <w:spacing w:line="360" w:lineRule="auto"/>
        <w:ind w:firstLine="360"/>
        <w:jc w:val="center"/>
        <w:rPr>
          <w:b/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sz w:val="20"/>
          <w:szCs w:val="20"/>
        </w:rPr>
        <w:t>Основными исходными материалами для выполнения курсовой 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 xml:space="preserve">боты являются почвенные карты хозяйства, а также составляемые на их основе сопутствующие картографические материалы. 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proofErr w:type="gramStart"/>
      <w:r w:rsidRPr="00417744">
        <w:rPr>
          <w:sz w:val="20"/>
          <w:szCs w:val="20"/>
        </w:rPr>
        <w:t>Сущность курсовой работы по картографии почв заключается в том, что на основании окончательного документа почвенных исслед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ваний (фрагмент почвенной карты) студент, в зависимости от темы работы, должен расшифровать ее содержание, установить связь между отдельными факторами почвообразования и почвенным покровом,  показать особенности картографирования некоторых почв и угодий, установить структуру почвенного покрова и т. д. Поэтому выбор ст</w:t>
      </w:r>
      <w:r w:rsidRPr="00417744">
        <w:rPr>
          <w:sz w:val="20"/>
          <w:szCs w:val="20"/>
        </w:rPr>
        <w:t>у</w:t>
      </w:r>
      <w:r w:rsidRPr="00417744">
        <w:rPr>
          <w:sz w:val="20"/>
          <w:szCs w:val="20"/>
        </w:rPr>
        <w:t>дентом тематики курсовой работы и ее</w:t>
      </w:r>
      <w:proofErr w:type="gramEnd"/>
      <w:r w:rsidRPr="00417744">
        <w:rPr>
          <w:sz w:val="20"/>
          <w:szCs w:val="20"/>
        </w:rPr>
        <w:t xml:space="preserve"> утверждение возможно лишь после оформления студентом фрагмента почвенной карты хозяйства и условных обозначений к нему. При выборе темы курсовой работы н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обходимо учитывать особенности и содержание имеющегося фрагме</w:t>
      </w:r>
      <w:r w:rsidRPr="00417744">
        <w:rPr>
          <w:sz w:val="20"/>
          <w:szCs w:val="20"/>
        </w:rPr>
        <w:t>н</w:t>
      </w:r>
      <w:r w:rsidRPr="00417744">
        <w:rPr>
          <w:sz w:val="20"/>
          <w:szCs w:val="20"/>
        </w:rPr>
        <w:t>та почвенной карты.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sz w:val="20"/>
          <w:szCs w:val="20"/>
        </w:rPr>
        <w:t>Ниже приводится тематика курсовых работ, примерный план и с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держание разделов.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 1. Система условных обозначений для почвенной карты хозяйства.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Введение (1,5–2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1.1. Почвенные карты, их масштаб и назначение. </w:t>
      </w:r>
      <w:r w:rsidRPr="00417744">
        <w:rPr>
          <w:sz w:val="20"/>
          <w:szCs w:val="20"/>
        </w:rPr>
        <w:t>Дают понятие почвенной карте, освещают масштаб карты, приводят характеристику почвенных карт по масштабу и их использование.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 Методика крупномасштабных почвенных исследований. </w:t>
      </w:r>
      <w:r w:rsidRPr="00417744">
        <w:rPr>
          <w:sz w:val="20"/>
          <w:szCs w:val="20"/>
        </w:rPr>
        <w:t>Характеризуют периоды крупномасштабных почвенных исследований и перечисляют основные виды работ, выполняемые в каждый период.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1.3. Требования, предъявляемые к оформлению почвенной карты. </w:t>
      </w:r>
      <w:r w:rsidRPr="00417744">
        <w:rPr>
          <w:sz w:val="20"/>
          <w:szCs w:val="20"/>
        </w:rPr>
        <w:t>Освещают составляющие почвенной карты, их содержание и расположение на планшете.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1.4. Условные обозначения, применяемые для крупномасшта</w:t>
      </w:r>
      <w:r w:rsidRPr="00417744">
        <w:rPr>
          <w:b/>
          <w:sz w:val="20"/>
          <w:szCs w:val="20"/>
        </w:rPr>
        <w:t>б</w:t>
      </w:r>
      <w:r w:rsidRPr="00417744">
        <w:rPr>
          <w:b/>
          <w:sz w:val="20"/>
          <w:szCs w:val="20"/>
        </w:rPr>
        <w:t>ных почвенных карт.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1.4.1. Топографические знаки. </w:t>
      </w:r>
      <w:r w:rsidRPr="00417744">
        <w:rPr>
          <w:sz w:val="20"/>
          <w:szCs w:val="20"/>
        </w:rPr>
        <w:t>Приводят топографические знаки, применяемые на картографической основе, и их расшифровку.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1.4.2. Обозначение почв на карте. </w:t>
      </w:r>
      <w:r w:rsidRPr="00417744">
        <w:rPr>
          <w:sz w:val="20"/>
          <w:szCs w:val="20"/>
        </w:rPr>
        <w:t>Характеризуют особенности раскраски (</w:t>
      </w:r>
      <w:proofErr w:type="spellStart"/>
      <w:r w:rsidRPr="00417744">
        <w:rPr>
          <w:sz w:val="20"/>
          <w:szCs w:val="20"/>
        </w:rPr>
        <w:t>иллюминовки</w:t>
      </w:r>
      <w:proofErr w:type="spellEnd"/>
      <w:r w:rsidRPr="00417744">
        <w:rPr>
          <w:sz w:val="20"/>
          <w:szCs w:val="20"/>
        </w:rPr>
        <w:t>) почв на карте и дополнительные знаки, 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пользуемые для обозначения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2.4. Система условных обозначений для фрагмента почвенной карты. </w:t>
      </w:r>
      <w:r w:rsidRPr="00417744">
        <w:rPr>
          <w:sz w:val="20"/>
          <w:szCs w:val="20"/>
        </w:rPr>
        <w:t>Приводят и расшифровывают топографические знаки, испол</w:t>
      </w:r>
      <w:r w:rsidRPr="00417744">
        <w:rPr>
          <w:sz w:val="20"/>
          <w:szCs w:val="20"/>
        </w:rPr>
        <w:t>ь</w:t>
      </w:r>
      <w:r w:rsidRPr="00417744">
        <w:rPr>
          <w:sz w:val="20"/>
          <w:szCs w:val="20"/>
        </w:rPr>
        <w:lastRenderedPageBreak/>
        <w:t>зуемые на картографической основе фрагмента. Обосновывают цвета, используемые для обозначения почв на фрагменте карты, дополн</w:t>
      </w:r>
      <w:r w:rsidRPr="00417744">
        <w:rPr>
          <w:sz w:val="20"/>
          <w:szCs w:val="20"/>
        </w:rPr>
        <w:t>и</w:t>
      </w:r>
      <w:r w:rsidRPr="00417744">
        <w:rPr>
          <w:sz w:val="20"/>
          <w:szCs w:val="20"/>
        </w:rPr>
        <w:t>тельные знаки, штриховку и индексы.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Заключение (1–2 стр.). </w:t>
      </w:r>
      <w:r w:rsidRPr="00417744">
        <w:rPr>
          <w:sz w:val="20"/>
          <w:szCs w:val="20"/>
        </w:rPr>
        <w:t>Приводят анализ почвенного покрова фрагмента карты, основные цвета и дополнительные знаки, испол</w:t>
      </w:r>
      <w:r w:rsidRPr="00417744">
        <w:rPr>
          <w:sz w:val="20"/>
          <w:szCs w:val="20"/>
        </w:rPr>
        <w:t>ь</w:t>
      </w:r>
      <w:r w:rsidRPr="00417744">
        <w:rPr>
          <w:sz w:val="20"/>
          <w:szCs w:val="20"/>
        </w:rPr>
        <w:t>зуемые при составлении фрагмента почвенной карты.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124038" w:rsidRPr="00417744" w:rsidRDefault="00124038" w:rsidP="00BC1EFB">
      <w:pPr>
        <w:spacing w:line="360" w:lineRule="auto"/>
        <w:ind w:firstLine="284"/>
        <w:rPr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 2. Почвенный покров хозяйства и особенности его карт</w:t>
      </w:r>
      <w:r w:rsidRPr="00417744">
        <w:rPr>
          <w:b/>
          <w:sz w:val="20"/>
          <w:szCs w:val="20"/>
        </w:rPr>
        <w:t>о</w:t>
      </w:r>
      <w:r w:rsidRPr="00417744">
        <w:rPr>
          <w:b/>
          <w:sz w:val="20"/>
          <w:szCs w:val="20"/>
        </w:rPr>
        <w:t>графирования.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Введение (1,5–2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1.1. Почвенные карты, их масштаб и назначение. </w:t>
      </w:r>
      <w:r w:rsidRPr="00417744">
        <w:rPr>
          <w:sz w:val="20"/>
          <w:szCs w:val="20"/>
        </w:rPr>
        <w:t>Дают понятие почвенной карте, освещают масштаб карты, приводят характеристику почвенных карт по масштабу и их использование.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1.2. Методика крупномасштабных почвенных исследований.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1.2.1. Подготовительный период. </w:t>
      </w:r>
      <w:r w:rsidRPr="00417744">
        <w:rPr>
          <w:sz w:val="20"/>
          <w:szCs w:val="20"/>
        </w:rPr>
        <w:t>Освещают виды работ, выпо</w:t>
      </w:r>
      <w:r w:rsidRPr="00417744">
        <w:rPr>
          <w:sz w:val="20"/>
          <w:szCs w:val="20"/>
        </w:rPr>
        <w:t>л</w:t>
      </w:r>
      <w:r w:rsidRPr="00417744">
        <w:rPr>
          <w:sz w:val="20"/>
          <w:szCs w:val="20"/>
        </w:rPr>
        <w:t>няемые в подготовительный период, обосновывают масштаб почве</w:t>
      </w:r>
      <w:r w:rsidRPr="00417744">
        <w:rPr>
          <w:sz w:val="20"/>
          <w:szCs w:val="20"/>
        </w:rPr>
        <w:t>н</w:t>
      </w:r>
      <w:r w:rsidRPr="00417744">
        <w:rPr>
          <w:sz w:val="20"/>
          <w:szCs w:val="20"/>
        </w:rPr>
        <w:t>ной съемки и количество разрезов, необходимое для проведения 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следований.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1.2.2. Полевой период. </w:t>
      </w:r>
      <w:r w:rsidRPr="00417744">
        <w:rPr>
          <w:sz w:val="20"/>
          <w:szCs w:val="20"/>
        </w:rPr>
        <w:t>Характеризуют особенности рекогносцир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 xml:space="preserve">вочного обследования, описывают проведение почвенной съемки, приводят перечень материалов, составляемых в полевой период. 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1.2.3. Камеральный период. </w:t>
      </w:r>
      <w:r w:rsidRPr="00417744">
        <w:rPr>
          <w:sz w:val="20"/>
          <w:szCs w:val="20"/>
        </w:rPr>
        <w:t>Приводят содержание лабораторных и составительских работ.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1.3. Требования, предъявляемые к оформлению почвенной карты. </w:t>
      </w:r>
      <w:proofErr w:type="spellStart"/>
      <w:r w:rsidRPr="00417744">
        <w:rPr>
          <w:sz w:val="20"/>
          <w:szCs w:val="20"/>
        </w:rPr>
        <w:t>Освещаютсоставляющие</w:t>
      </w:r>
      <w:proofErr w:type="spellEnd"/>
      <w:r w:rsidRPr="00417744">
        <w:rPr>
          <w:sz w:val="20"/>
          <w:szCs w:val="20"/>
        </w:rPr>
        <w:t xml:space="preserve"> почвенной карты, их содержание и расположение на планшете.</w:t>
      </w:r>
    </w:p>
    <w:p w:rsidR="00BC1EFB" w:rsidRPr="00417744" w:rsidRDefault="00BC1EFB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2.4. Особенности картографирования почвенного покрова. </w:t>
      </w:r>
      <w:r w:rsidRPr="00417744">
        <w:rPr>
          <w:sz w:val="20"/>
          <w:szCs w:val="20"/>
        </w:rPr>
        <w:t>Ук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зывают масштаб съемки и количество разрезов, необходимое для 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следования фрагмента карты, анализируют отличия от общепринятой методики при картировании тех или иных почв и угодий, встреча</w:t>
      </w:r>
      <w:r w:rsidRPr="00417744">
        <w:rPr>
          <w:sz w:val="20"/>
          <w:szCs w:val="20"/>
        </w:rPr>
        <w:t>ю</w:t>
      </w:r>
      <w:r w:rsidRPr="00417744">
        <w:rPr>
          <w:sz w:val="20"/>
          <w:szCs w:val="20"/>
        </w:rPr>
        <w:t>щихся на фрагменте.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Заключение (1–2 стр.). </w:t>
      </w:r>
      <w:r w:rsidRPr="00417744">
        <w:rPr>
          <w:sz w:val="20"/>
          <w:szCs w:val="20"/>
        </w:rPr>
        <w:t>Приводят анализ почвенного покрова фрагмента карты, особенности картирования тех или иных почв и уг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дий.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124038" w:rsidRPr="00417744" w:rsidRDefault="00124038" w:rsidP="00BC1EFB">
      <w:pPr>
        <w:spacing w:line="360" w:lineRule="auto"/>
        <w:ind w:firstLine="284"/>
        <w:rPr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 3. Роль факторов почвообразования в формировании почвенного покрова хозяйства.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Введение (1,5–2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1.1. Факторы почвообразования.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 xml:space="preserve">1.1.1. Климат. </w:t>
      </w:r>
      <w:r w:rsidRPr="00417744">
        <w:rPr>
          <w:sz w:val="20"/>
          <w:szCs w:val="20"/>
        </w:rPr>
        <w:t>Анализируют роль климата в формировании почв, характеризуют группы климатов по температуре и увлажнению, дают понятие горизонтальной зональности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 xml:space="preserve">1.2.2. Рельеф. </w:t>
      </w:r>
      <w:r w:rsidRPr="00417744">
        <w:rPr>
          <w:sz w:val="20"/>
          <w:szCs w:val="20"/>
        </w:rPr>
        <w:t>Приводят характеристику групп рельефа и их роль в почвообразовании, дают понятие вертикальной зональности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1.2.3. Растительность. </w:t>
      </w:r>
      <w:r w:rsidRPr="00417744">
        <w:rPr>
          <w:sz w:val="20"/>
          <w:szCs w:val="20"/>
        </w:rPr>
        <w:t>Освещают роль растительности, как вед</w:t>
      </w:r>
      <w:r w:rsidRPr="00417744">
        <w:rPr>
          <w:sz w:val="20"/>
          <w:szCs w:val="20"/>
        </w:rPr>
        <w:t>у</w:t>
      </w:r>
      <w:r w:rsidRPr="00417744">
        <w:rPr>
          <w:sz w:val="20"/>
          <w:szCs w:val="20"/>
        </w:rPr>
        <w:t>щего фактора почвообразования, характеризуют растительные форм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 xml:space="preserve">ции и их влияние на протекание конкретных почвообразовательных процессов, анализируют растительность, как индикатор почвенного покрова. 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1.2.4. Почвообразующие породы. </w:t>
      </w:r>
      <w:r w:rsidRPr="00417744">
        <w:rPr>
          <w:sz w:val="20"/>
          <w:szCs w:val="20"/>
        </w:rPr>
        <w:t>Раскрывают роль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зующих пород в формировании свойств и режимов почв, характериз</w:t>
      </w:r>
      <w:r w:rsidRPr="00417744">
        <w:rPr>
          <w:sz w:val="20"/>
          <w:szCs w:val="20"/>
        </w:rPr>
        <w:t>у</w:t>
      </w:r>
      <w:r w:rsidRPr="00417744">
        <w:rPr>
          <w:sz w:val="20"/>
          <w:szCs w:val="20"/>
        </w:rPr>
        <w:t>ют основные почвообразующие породы Беларуси.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1.2.5. Время. </w:t>
      </w:r>
      <w:r w:rsidRPr="00417744">
        <w:rPr>
          <w:sz w:val="20"/>
          <w:szCs w:val="20"/>
        </w:rPr>
        <w:t>Указывают значимость абсолютного и относительн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го возраста почв в почвообразовании.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1.2.6. Производственная деятельность человека. </w:t>
      </w:r>
      <w:r w:rsidRPr="00417744">
        <w:rPr>
          <w:sz w:val="20"/>
          <w:szCs w:val="20"/>
        </w:rPr>
        <w:t>Отражают влияние антропогенного воздействие на направленность и изменения почвообразовательных процессов, анализируют значимость антроп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генного фактора при классификации почв Беларуси.</w:t>
      </w:r>
    </w:p>
    <w:p w:rsidR="00BC1EFB" w:rsidRPr="00417744" w:rsidRDefault="00BC1EFB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>2.4. Роль факторов почвообразования в формировании почве</w:t>
      </w:r>
      <w:r w:rsidRPr="00417744">
        <w:rPr>
          <w:b/>
          <w:sz w:val="20"/>
          <w:szCs w:val="20"/>
        </w:rPr>
        <w:t>н</w:t>
      </w:r>
      <w:r w:rsidRPr="00417744">
        <w:rPr>
          <w:b/>
          <w:sz w:val="20"/>
          <w:szCs w:val="20"/>
        </w:rPr>
        <w:t xml:space="preserve">ного покрова. </w:t>
      </w:r>
      <w:r w:rsidRPr="00417744">
        <w:rPr>
          <w:sz w:val="20"/>
          <w:szCs w:val="20"/>
        </w:rPr>
        <w:t>Обосновывают факторы почвообразования, которые оказали влияние на формирование почвенного покрова фрагмента ка</w:t>
      </w:r>
      <w:r w:rsidRPr="00417744">
        <w:rPr>
          <w:sz w:val="20"/>
          <w:szCs w:val="20"/>
        </w:rPr>
        <w:t>р</w:t>
      </w:r>
      <w:r w:rsidRPr="00417744">
        <w:rPr>
          <w:sz w:val="20"/>
          <w:szCs w:val="20"/>
        </w:rPr>
        <w:t>ты и их роль в многообразии почвенных разностей.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Заключение (1–2 стр.). </w:t>
      </w:r>
      <w:r w:rsidRPr="00417744">
        <w:rPr>
          <w:sz w:val="20"/>
          <w:szCs w:val="20"/>
        </w:rPr>
        <w:t>Приводят анализ почвенного покрова фрагмента карты и факторов почвообразования, определяющих его пестроту.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 4. Рельеф хозяйства и его связь с изменением почвенного покрова.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Введение (1,5–2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1.1. Факторы почвообразования. </w:t>
      </w:r>
      <w:r w:rsidRPr="00417744">
        <w:rPr>
          <w:sz w:val="20"/>
          <w:szCs w:val="20"/>
        </w:rPr>
        <w:t>Дают понятие факторам почв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образования и освещают роль отдельных факторов в почвообразов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нии.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 xml:space="preserve">1.2. Рельеф, его типы и формы. </w:t>
      </w:r>
      <w:r w:rsidRPr="00417744">
        <w:rPr>
          <w:sz w:val="20"/>
          <w:szCs w:val="20"/>
        </w:rPr>
        <w:t>Приводят классификацию рель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фа по группам и влияние на почвообразование, характеризуют формы и элементы рельефа, дают понятие вертикальной зональности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1.3. Обозначение рельефа на карте. </w:t>
      </w:r>
      <w:r w:rsidRPr="00417744">
        <w:rPr>
          <w:sz w:val="20"/>
          <w:szCs w:val="20"/>
        </w:rPr>
        <w:t>Освещают способы обознач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ния рельефа на различных картах,  детально характеризуют обознач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 xml:space="preserve">ние рельефа горизонталями. 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>1.4. Рельеф, как основной показатель смены почвенного покр</w:t>
      </w:r>
      <w:r w:rsidRPr="00417744">
        <w:rPr>
          <w:b/>
          <w:sz w:val="20"/>
          <w:szCs w:val="20"/>
        </w:rPr>
        <w:t>о</w:t>
      </w:r>
      <w:r w:rsidRPr="00417744">
        <w:rPr>
          <w:b/>
          <w:sz w:val="20"/>
          <w:szCs w:val="20"/>
        </w:rPr>
        <w:t xml:space="preserve">ва крупномасштабных карт. </w:t>
      </w:r>
      <w:r w:rsidRPr="00417744">
        <w:rPr>
          <w:sz w:val="20"/>
          <w:szCs w:val="20"/>
        </w:rPr>
        <w:t>Анализируют разнообразие пространс</w:t>
      </w:r>
      <w:r w:rsidRPr="00417744">
        <w:rPr>
          <w:sz w:val="20"/>
          <w:szCs w:val="20"/>
        </w:rPr>
        <w:t>т</w:t>
      </w:r>
      <w:r w:rsidRPr="00417744">
        <w:rPr>
          <w:sz w:val="20"/>
          <w:szCs w:val="20"/>
        </w:rPr>
        <w:t>венного залегания почвенных разностей в зависимости от форм и эл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ментов рельефа.</w:t>
      </w:r>
    </w:p>
    <w:p w:rsidR="00BC1EFB" w:rsidRPr="00417744" w:rsidRDefault="00BC1EFB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2.4. Роль рельефа в формировании почвенного покрова. </w:t>
      </w:r>
      <w:r w:rsidRPr="00417744">
        <w:rPr>
          <w:sz w:val="20"/>
          <w:szCs w:val="20"/>
        </w:rPr>
        <w:t>Анал</w:t>
      </w:r>
      <w:r w:rsidRPr="00417744">
        <w:rPr>
          <w:sz w:val="20"/>
          <w:szCs w:val="20"/>
        </w:rPr>
        <w:t>и</w:t>
      </w:r>
      <w:r w:rsidRPr="00417744">
        <w:rPr>
          <w:sz w:val="20"/>
          <w:szCs w:val="20"/>
        </w:rPr>
        <w:t>зируют влияние форм и элементов рельефа на пестроту почвенного покрова фрагмента карты.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Заключение (1–2 стр.). </w:t>
      </w:r>
      <w:r w:rsidRPr="00417744">
        <w:rPr>
          <w:sz w:val="20"/>
          <w:szCs w:val="20"/>
        </w:rPr>
        <w:t>Приводят анализ почвенного покрова фрагмента карты и влияние рельефа на его разнообразие.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 5. Эродированные почвы хозяйства и особенности их ка</w:t>
      </w:r>
      <w:r w:rsidRPr="00417744">
        <w:rPr>
          <w:b/>
          <w:sz w:val="20"/>
          <w:szCs w:val="20"/>
        </w:rPr>
        <w:t>р</w:t>
      </w:r>
      <w:r w:rsidRPr="00417744">
        <w:rPr>
          <w:b/>
          <w:sz w:val="20"/>
          <w:szCs w:val="20"/>
        </w:rPr>
        <w:t>тографирования.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Введение (1,5–2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1.1. Эрозия почв, ее виды и распространение. </w:t>
      </w:r>
      <w:r w:rsidRPr="00417744">
        <w:rPr>
          <w:sz w:val="20"/>
          <w:szCs w:val="20"/>
        </w:rPr>
        <w:t>Характеризуют в</w:t>
      </w:r>
      <w:r w:rsidRPr="00417744">
        <w:rPr>
          <w:sz w:val="20"/>
          <w:szCs w:val="20"/>
        </w:rPr>
        <w:t>и</w:t>
      </w:r>
      <w:r w:rsidRPr="00417744">
        <w:rPr>
          <w:sz w:val="20"/>
          <w:szCs w:val="20"/>
        </w:rPr>
        <w:t>ды эрозии почв, освещают особенности распространения эрозии на территории Беларуси.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 Факторы, определяющие протекание эрозии. </w:t>
      </w:r>
      <w:r w:rsidRPr="00417744">
        <w:rPr>
          <w:sz w:val="20"/>
          <w:szCs w:val="20"/>
        </w:rPr>
        <w:t>Анализируют влияние природных и антропогенных факторов на интенсивность пр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текания эрозии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1.3. Классификация эродированных почв. </w:t>
      </w:r>
      <w:r w:rsidRPr="00417744">
        <w:rPr>
          <w:sz w:val="20"/>
          <w:szCs w:val="20"/>
        </w:rPr>
        <w:t>Приводят классиф</w:t>
      </w:r>
      <w:r w:rsidRPr="00417744">
        <w:rPr>
          <w:sz w:val="20"/>
          <w:szCs w:val="20"/>
        </w:rPr>
        <w:t>и</w:t>
      </w:r>
      <w:r w:rsidRPr="00417744">
        <w:rPr>
          <w:sz w:val="20"/>
          <w:szCs w:val="20"/>
        </w:rPr>
        <w:t>кацию и строение профиля смытых и намытых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>1.4. Состав, свойства и особенности использования эродир</w:t>
      </w:r>
      <w:r w:rsidRPr="00417744">
        <w:rPr>
          <w:b/>
          <w:sz w:val="20"/>
          <w:szCs w:val="20"/>
        </w:rPr>
        <w:t>о</w:t>
      </w:r>
      <w:r w:rsidRPr="00417744">
        <w:rPr>
          <w:b/>
          <w:sz w:val="20"/>
          <w:szCs w:val="20"/>
        </w:rPr>
        <w:t xml:space="preserve">ванных почв. </w:t>
      </w:r>
      <w:r w:rsidRPr="00417744">
        <w:rPr>
          <w:sz w:val="20"/>
          <w:szCs w:val="20"/>
        </w:rPr>
        <w:t xml:space="preserve">Анализируют изменения в составе и свойствах почв в </w:t>
      </w:r>
      <w:r w:rsidRPr="00417744">
        <w:rPr>
          <w:sz w:val="20"/>
          <w:szCs w:val="20"/>
        </w:rPr>
        <w:lastRenderedPageBreak/>
        <w:t>результате протекания эрозии, освещают особенности использования эродированных почв в сельском хозяйстве.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1.5. Обозначение эродированных почв на карте. </w:t>
      </w:r>
      <w:r w:rsidRPr="00417744">
        <w:rPr>
          <w:sz w:val="20"/>
          <w:szCs w:val="20"/>
        </w:rPr>
        <w:t>Приводят об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 xml:space="preserve">значения эродированных </w:t>
      </w:r>
      <w:proofErr w:type="gramStart"/>
      <w:r w:rsidRPr="00417744">
        <w:rPr>
          <w:sz w:val="20"/>
          <w:szCs w:val="20"/>
        </w:rPr>
        <w:t>почв</w:t>
      </w:r>
      <w:proofErr w:type="gramEnd"/>
      <w:r w:rsidRPr="00417744">
        <w:rPr>
          <w:sz w:val="20"/>
          <w:szCs w:val="20"/>
        </w:rPr>
        <w:t xml:space="preserve"> на почвенных картах включая раскраску и дополнительные знаки.</w:t>
      </w:r>
    </w:p>
    <w:p w:rsidR="00BC1EFB" w:rsidRPr="00417744" w:rsidRDefault="00BC1EFB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>2.4. Эродированные почвы и особенности их картографиров</w:t>
      </w:r>
      <w:r w:rsidRPr="00417744">
        <w:rPr>
          <w:b/>
          <w:sz w:val="20"/>
          <w:szCs w:val="20"/>
        </w:rPr>
        <w:t>а</w:t>
      </w:r>
      <w:r w:rsidRPr="00417744">
        <w:rPr>
          <w:b/>
          <w:sz w:val="20"/>
          <w:szCs w:val="20"/>
        </w:rPr>
        <w:t xml:space="preserve">ния. </w:t>
      </w:r>
      <w:r w:rsidRPr="00417744">
        <w:rPr>
          <w:sz w:val="20"/>
          <w:szCs w:val="20"/>
        </w:rPr>
        <w:t>Характеризуют эродированные почвы фрагмента карты, освещ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ют отличия в методике проведения исследований и обозначении на карте.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Заключение (1–2 стр.). </w:t>
      </w:r>
      <w:r w:rsidRPr="00417744">
        <w:rPr>
          <w:sz w:val="20"/>
          <w:szCs w:val="20"/>
        </w:rPr>
        <w:t>Приводят анализ наличия эродированных почв на фрагменте карты и освещают особенности их картографиров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Тема 6. </w:t>
      </w:r>
      <w:proofErr w:type="gramStart"/>
      <w:r w:rsidRPr="00417744">
        <w:rPr>
          <w:b/>
          <w:sz w:val="20"/>
          <w:szCs w:val="20"/>
        </w:rPr>
        <w:t>Болотные почвы</w:t>
      </w:r>
      <w:proofErr w:type="gramEnd"/>
      <w:r w:rsidRPr="00417744">
        <w:rPr>
          <w:b/>
          <w:sz w:val="20"/>
          <w:szCs w:val="20"/>
        </w:rPr>
        <w:t xml:space="preserve"> хозяйства и особенности их картогр</w:t>
      </w:r>
      <w:r w:rsidRPr="00417744">
        <w:rPr>
          <w:b/>
          <w:sz w:val="20"/>
          <w:szCs w:val="20"/>
        </w:rPr>
        <w:t>а</w:t>
      </w:r>
      <w:r w:rsidRPr="00417744">
        <w:rPr>
          <w:b/>
          <w:sz w:val="20"/>
          <w:szCs w:val="20"/>
        </w:rPr>
        <w:t>фирования.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Введение (1,5 – 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1.1. Распространение и условия формирования болотных почв. </w:t>
      </w:r>
      <w:r w:rsidRPr="00417744">
        <w:rPr>
          <w:sz w:val="20"/>
          <w:szCs w:val="20"/>
        </w:rPr>
        <w:t xml:space="preserve">Приводят распространение </w:t>
      </w:r>
      <w:proofErr w:type="gramStart"/>
      <w:r w:rsidRPr="00417744">
        <w:rPr>
          <w:sz w:val="20"/>
          <w:szCs w:val="20"/>
        </w:rPr>
        <w:t>болотных почв</w:t>
      </w:r>
      <w:proofErr w:type="gramEnd"/>
      <w:r w:rsidRPr="00417744">
        <w:rPr>
          <w:sz w:val="20"/>
          <w:szCs w:val="20"/>
        </w:rPr>
        <w:t xml:space="preserve"> на территории Беларуси, характеризуют особенности их формирования.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 xml:space="preserve">1.2. Болотный почвообразовательный процесс. 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1.2.1. Торфообразование. </w:t>
      </w:r>
      <w:r w:rsidRPr="00417744">
        <w:rPr>
          <w:sz w:val="20"/>
          <w:szCs w:val="20"/>
        </w:rPr>
        <w:t>Характеризуют процесс образования торфа.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1.2.2.Глееобразование. </w:t>
      </w:r>
      <w:r w:rsidRPr="00417744">
        <w:rPr>
          <w:sz w:val="20"/>
          <w:szCs w:val="20"/>
        </w:rPr>
        <w:t>Освещают процесс образования глея.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1.3. Типы образования болот. </w:t>
      </w:r>
      <w:r w:rsidRPr="00417744">
        <w:rPr>
          <w:sz w:val="20"/>
          <w:szCs w:val="20"/>
        </w:rPr>
        <w:t>Описывают образования болот п</w:t>
      </w:r>
      <w:r w:rsidRPr="00417744">
        <w:rPr>
          <w:sz w:val="20"/>
          <w:szCs w:val="20"/>
        </w:rPr>
        <w:t>у</w:t>
      </w:r>
      <w:r w:rsidRPr="00417744">
        <w:rPr>
          <w:sz w:val="20"/>
          <w:szCs w:val="20"/>
        </w:rPr>
        <w:t xml:space="preserve">тем заболачивания суши и </w:t>
      </w:r>
      <w:proofErr w:type="spellStart"/>
      <w:r w:rsidRPr="00417744">
        <w:rPr>
          <w:sz w:val="20"/>
          <w:szCs w:val="20"/>
        </w:rPr>
        <w:t>заторфовывания</w:t>
      </w:r>
      <w:proofErr w:type="spellEnd"/>
      <w:r w:rsidRPr="00417744">
        <w:rPr>
          <w:sz w:val="20"/>
          <w:szCs w:val="20"/>
        </w:rPr>
        <w:t xml:space="preserve"> водоемов.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1.4. Классификация болотных </w:t>
      </w:r>
      <w:r w:rsidRPr="00417744">
        <w:rPr>
          <w:sz w:val="20"/>
          <w:szCs w:val="20"/>
        </w:rPr>
        <w:t>почв. Приводят классификацию и строения профиля болотных почв.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1.5. Состав, свойства и особенности использования болотных почв. </w:t>
      </w:r>
      <w:r w:rsidRPr="00417744">
        <w:rPr>
          <w:sz w:val="20"/>
          <w:szCs w:val="20"/>
        </w:rPr>
        <w:t xml:space="preserve">Анализируют состав и свойства </w:t>
      </w:r>
      <w:proofErr w:type="gramStart"/>
      <w:r w:rsidRPr="00417744">
        <w:rPr>
          <w:sz w:val="20"/>
          <w:szCs w:val="20"/>
        </w:rPr>
        <w:t>болотных почв</w:t>
      </w:r>
      <w:proofErr w:type="gramEnd"/>
      <w:r w:rsidRPr="00417744">
        <w:rPr>
          <w:sz w:val="20"/>
          <w:szCs w:val="20"/>
        </w:rPr>
        <w:t>, освещают ос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бенности использования болотных почв в сельском хозяйстве.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1.6. Обозначение </w:t>
      </w:r>
      <w:proofErr w:type="gramStart"/>
      <w:r w:rsidRPr="00417744">
        <w:rPr>
          <w:b/>
          <w:sz w:val="20"/>
          <w:szCs w:val="20"/>
        </w:rPr>
        <w:t>болотных почв</w:t>
      </w:r>
      <w:proofErr w:type="gramEnd"/>
      <w:r w:rsidRPr="00417744">
        <w:rPr>
          <w:b/>
          <w:sz w:val="20"/>
          <w:szCs w:val="20"/>
        </w:rPr>
        <w:t xml:space="preserve"> на карте. </w:t>
      </w:r>
      <w:r w:rsidRPr="00417744">
        <w:rPr>
          <w:sz w:val="20"/>
          <w:szCs w:val="20"/>
        </w:rPr>
        <w:t xml:space="preserve">Приводят обозначения болотных </w:t>
      </w:r>
      <w:proofErr w:type="gramStart"/>
      <w:r w:rsidRPr="00417744">
        <w:rPr>
          <w:sz w:val="20"/>
          <w:szCs w:val="20"/>
        </w:rPr>
        <w:t>почв</w:t>
      </w:r>
      <w:proofErr w:type="gramEnd"/>
      <w:r w:rsidRPr="00417744">
        <w:rPr>
          <w:sz w:val="20"/>
          <w:szCs w:val="20"/>
        </w:rPr>
        <w:t xml:space="preserve"> на почвенных картах включая раскраску и дополн</w:t>
      </w:r>
      <w:r w:rsidRPr="00417744">
        <w:rPr>
          <w:sz w:val="20"/>
          <w:szCs w:val="20"/>
        </w:rPr>
        <w:t>и</w:t>
      </w:r>
      <w:r w:rsidRPr="00417744">
        <w:rPr>
          <w:sz w:val="20"/>
          <w:szCs w:val="20"/>
        </w:rPr>
        <w:t>тельные знаки.</w:t>
      </w:r>
    </w:p>
    <w:p w:rsidR="00BC1EFB" w:rsidRPr="00417744" w:rsidRDefault="00BC1EFB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2.4. </w:t>
      </w:r>
      <w:proofErr w:type="gramStart"/>
      <w:r w:rsidRPr="00417744">
        <w:rPr>
          <w:b/>
          <w:sz w:val="20"/>
          <w:szCs w:val="20"/>
        </w:rPr>
        <w:t>Болотные почвы</w:t>
      </w:r>
      <w:proofErr w:type="gramEnd"/>
      <w:r w:rsidRPr="00417744">
        <w:rPr>
          <w:b/>
          <w:sz w:val="20"/>
          <w:szCs w:val="20"/>
        </w:rPr>
        <w:t xml:space="preserve"> и особенности их картографирования. </w:t>
      </w:r>
      <w:r w:rsidRPr="00417744">
        <w:rPr>
          <w:sz w:val="20"/>
          <w:szCs w:val="20"/>
        </w:rPr>
        <w:t>Х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 xml:space="preserve">рактеризуют </w:t>
      </w:r>
      <w:proofErr w:type="gramStart"/>
      <w:r w:rsidRPr="00417744">
        <w:rPr>
          <w:sz w:val="20"/>
          <w:szCs w:val="20"/>
        </w:rPr>
        <w:t>болотные почвы</w:t>
      </w:r>
      <w:proofErr w:type="gramEnd"/>
      <w:r w:rsidRPr="00417744">
        <w:rPr>
          <w:sz w:val="20"/>
          <w:szCs w:val="20"/>
        </w:rPr>
        <w:t xml:space="preserve"> фрагмента карты, освещают отличия в методике проведения исследований и обозначении на карте.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Заключение (1–2 стр.). </w:t>
      </w:r>
      <w:r w:rsidRPr="00417744">
        <w:rPr>
          <w:sz w:val="20"/>
          <w:szCs w:val="20"/>
        </w:rPr>
        <w:t xml:space="preserve">Приводят анализ наличия </w:t>
      </w:r>
      <w:proofErr w:type="gramStart"/>
      <w:r w:rsidRPr="00417744">
        <w:rPr>
          <w:sz w:val="20"/>
          <w:szCs w:val="20"/>
        </w:rPr>
        <w:t>болотных почв</w:t>
      </w:r>
      <w:proofErr w:type="gramEnd"/>
      <w:r w:rsidRPr="00417744">
        <w:rPr>
          <w:sz w:val="20"/>
          <w:szCs w:val="20"/>
        </w:rPr>
        <w:t xml:space="preserve"> на  фрагменте карты и освещают особенности их картографирования.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 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Тема 7. Типы почвенных разрезов при картографировании почвенного покрова хозяйства.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Введение (1,5–2 стр.). </w:t>
      </w:r>
      <w:r w:rsidRPr="00417744">
        <w:rPr>
          <w:sz w:val="20"/>
          <w:szCs w:val="20"/>
        </w:rPr>
        <w:t>Характеризуют картографию почв как ди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циплину, приводят методы, используемые в картографии почв, осв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щают роль материалов крупномасштабных почвенных исследований в сельскохозяйственном производстве.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 Обзор литературы (10–15 стр.).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1.1. Методика крупномасштабных почвенных исследований.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1.1.1. Подготовительный период. </w:t>
      </w:r>
      <w:r w:rsidRPr="00417744">
        <w:rPr>
          <w:sz w:val="20"/>
          <w:szCs w:val="20"/>
        </w:rPr>
        <w:t>Освещают виды работ, выпо</w:t>
      </w:r>
      <w:r w:rsidRPr="00417744">
        <w:rPr>
          <w:sz w:val="20"/>
          <w:szCs w:val="20"/>
        </w:rPr>
        <w:t>л</w:t>
      </w:r>
      <w:r w:rsidRPr="00417744">
        <w:rPr>
          <w:sz w:val="20"/>
          <w:szCs w:val="20"/>
        </w:rPr>
        <w:t>няемые в подготовительный период, обосновывают масштаб почве</w:t>
      </w:r>
      <w:r w:rsidRPr="00417744">
        <w:rPr>
          <w:sz w:val="20"/>
          <w:szCs w:val="20"/>
        </w:rPr>
        <w:t>н</w:t>
      </w:r>
      <w:r w:rsidRPr="00417744">
        <w:rPr>
          <w:sz w:val="20"/>
          <w:szCs w:val="20"/>
        </w:rPr>
        <w:t>ной съемки и количество разрезов, необходимое для проведения и</w:t>
      </w:r>
      <w:r w:rsidRPr="00417744">
        <w:rPr>
          <w:sz w:val="20"/>
          <w:szCs w:val="20"/>
        </w:rPr>
        <w:t>с</w:t>
      </w:r>
      <w:r w:rsidRPr="00417744">
        <w:rPr>
          <w:sz w:val="20"/>
          <w:szCs w:val="20"/>
        </w:rPr>
        <w:t>следований.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1.1.2. Полевой период. </w:t>
      </w:r>
      <w:r w:rsidRPr="00417744">
        <w:rPr>
          <w:sz w:val="20"/>
          <w:szCs w:val="20"/>
        </w:rPr>
        <w:t>Характеризуют особенности рекогносцир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 xml:space="preserve">вочного обследования, описывают проведение почвенной съемки, приводят перечень материалов, составляемых в полевой период. 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1.1.3. Камеральный период. </w:t>
      </w:r>
      <w:r w:rsidRPr="00417744">
        <w:rPr>
          <w:sz w:val="20"/>
          <w:szCs w:val="20"/>
        </w:rPr>
        <w:t>Приводят содержание лабораторных и составительских работ.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1.2. Типы почвенных разрезов. </w:t>
      </w:r>
      <w:r w:rsidRPr="00417744">
        <w:rPr>
          <w:sz w:val="20"/>
          <w:szCs w:val="20"/>
        </w:rPr>
        <w:t>Характеризуют типы почвенных разрезов и их назначение, приводят правила закладки разрезов.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1.3. Нормы закладки разрезов. </w:t>
      </w:r>
      <w:r w:rsidRPr="00417744">
        <w:rPr>
          <w:sz w:val="20"/>
          <w:szCs w:val="20"/>
        </w:rPr>
        <w:t>Освещают категории сложности территории и масштаб почвенной съемки, анализируют нормы закла</w:t>
      </w:r>
      <w:r w:rsidRPr="00417744">
        <w:rPr>
          <w:sz w:val="20"/>
          <w:szCs w:val="20"/>
        </w:rPr>
        <w:t>д</w:t>
      </w:r>
      <w:r w:rsidRPr="00417744">
        <w:rPr>
          <w:sz w:val="20"/>
          <w:szCs w:val="20"/>
        </w:rPr>
        <w:t>ки разрезов.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>1.4. Привязка разрезов и нанесение на картографическую осн</w:t>
      </w:r>
      <w:r w:rsidRPr="00417744">
        <w:rPr>
          <w:b/>
          <w:sz w:val="20"/>
          <w:szCs w:val="20"/>
        </w:rPr>
        <w:t>о</w:t>
      </w:r>
      <w:r w:rsidRPr="00417744">
        <w:rPr>
          <w:b/>
          <w:sz w:val="20"/>
          <w:szCs w:val="20"/>
        </w:rPr>
        <w:t xml:space="preserve">ву. </w:t>
      </w:r>
      <w:r w:rsidRPr="00417744">
        <w:rPr>
          <w:sz w:val="20"/>
          <w:szCs w:val="20"/>
        </w:rPr>
        <w:t>Характеризуют способы привязки разрезов, обозначение и нанес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ние их на картографическую основу.</w:t>
      </w:r>
    </w:p>
    <w:p w:rsidR="00BC1EFB" w:rsidRPr="00417744" w:rsidRDefault="00BC1EFB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2. Специальная часть (15–20 стр.).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2.1. Характеристика хозяйства. </w:t>
      </w:r>
      <w:r w:rsidRPr="00417744">
        <w:rPr>
          <w:sz w:val="20"/>
          <w:szCs w:val="20"/>
        </w:rPr>
        <w:t>Освещают местоположение фрагмента карты, населенные пункты, структуру землепользования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1).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2.2. Природные условия. </w:t>
      </w:r>
      <w:r w:rsidRPr="00417744">
        <w:rPr>
          <w:sz w:val="20"/>
          <w:szCs w:val="20"/>
        </w:rPr>
        <w:t>Характеризуют климат территории х</w:t>
      </w:r>
      <w:r w:rsidRPr="00417744">
        <w:rPr>
          <w:sz w:val="20"/>
          <w:szCs w:val="20"/>
        </w:rPr>
        <w:t>о</w:t>
      </w:r>
      <w:r w:rsidRPr="00417744">
        <w:rPr>
          <w:sz w:val="20"/>
          <w:szCs w:val="20"/>
        </w:rPr>
        <w:t>зяйства, рельеф, естественную растительность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2), почвообр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зующие и подстилающие породы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3 и 4) фрагмента карты.</w:t>
      </w:r>
    </w:p>
    <w:p w:rsidR="00BD4F56" w:rsidRPr="00417744" w:rsidRDefault="00BD4F56" w:rsidP="00BD4F56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2.3. Почвенный покров. </w:t>
      </w:r>
      <w:r w:rsidRPr="00417744">
        <w:rPr>
          <w:sz w:val="20"/>
          <w:szCs w:val="20"/>
        </w:rPr>
        <w:t>Приводят описание типов почв фрагмента карты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5), разнообразие почв по гранулометрическому сост</w:t>
      </w:r>
      <w:r w:rsidRPr="00417744">
        <w:rPr>
          <w:sz w:val="20"/>
          <w:szCs w:val="20"/>
        </w:rPr>
        <w:t>а</w:t>
      </w:r>
      <w:r w:rsidRPr="00417744">
        <w:rPr>
          <w:sz w:val="20"/>
          <w:szCs w:val="20"/>
        </w:rPr>
        <w:t>ву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6), степени увлажнения (</w:t>
      </w:r>
      <w:proofErr w:type="spellStart"/>
      <w:r w:rsidRPr="00417744">
        <w:rPr>
          <w:sz w:val="20"/>
          <w:szCs w:val="20"/>
        </w:rPr>
        <w:t>прилож</w:t>
      </w:r>
      <w:proofErr w:type="spellEnd"/>
      <w:r w:rsidRPr="00417744">
        <w:rPr>
          <w:sz w:val="20"/>
          <w:szCs w:val="20"/>
        </w:rPr>
        <w:t>. 7).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2.4. Почвенные разрезы </w:t>
      </w:r>
      <w:proofErr w:type="gramStart"/>
      <w:r w:rsidRPr="00417744">
        <w:rPr>
          <w:b/>
          <w:sz w:val="20"/>
          <w:szCs w:val="20"/>
        </w:rPr>
        <w:t>при</w:t>
      </w:r>
      <w:proofErr w:type="gramEnd"/>
      <w:r w:rsidRPr="00417744">
        <w:rPr>
          <w:b/>
          <w:sz w:val="20"/>
          <w:szCs w:val="20"/>
        </w:rPr>
        <w:t xml:space="preserve"> картографирования фрагмента карты. </w:t>
      </w:r>
      <w:r w:rsidRPr="00417744">
        <w:rPr>
          <w:sz w:val="20"/>
          <w:szCs w:val="20"/>
        </w:rPr>
        <w:t>Обосновывают типы и количество разрезов, необходимое при исследовании фрагмента почвенной карты, а также количество разр</w:t>
      </w:r>
      <w:r w:rsidRPr="00417744">
        <w:rPr>
          <w:sz w:val="20"/>
          <w:szCs w:val="20"/>
        </w:rPr>
        <w:t>е</w:t>
      </w:r>
      <w:r w:rsidRPr="00417744">
        <w:rPr>
          <w:sz w:val="20"/>
          <w:szCs w:val="20"/>
        </w:rPr>
        <w:t>зов для отбора почвенных образцов.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lastRenderedPageBreak/>
        <w:t xml:space="preserve">Заключение (1–2 стр.). </w:t>
      </w:r>
      <w:r w:rsidRPr="00417744">
        <w:rPr>
          <w:sz w:val="20"/>
          <w:szCs w:val="20"/>
        </w:rPr>
        <w:t>Приводят анализ почвенного покрова и угодий фрагмента карты, количество разрезов по типам и для отбора образцов.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sz w:val="20"/>
          <w:szCs w:val="20"/>
        </w:rPr>
      </w:pPr>
      <w:r w:rsidRPr="00417744">
        <w:rPr>
          <w:b/>
          <w:sz w:val="20"/>
          <w:szCs w:val="20"/>
        </w:rPr>
        <w:t xml:space="preserve">Список литературы (не менее 10 наименований). </w:t>
      </w:r>
      <w:r w:rsidRPr="00417744">
        <w:rPr>
          <w:sz w:val="20"/>
          <w:szCs w:val="20"/>
        </w:rPr>
        <w:t>Указывается вся литература, использованная при написании курсовой работы и на которую имеется хотя бы одна ссылка в тексте.</w:t>
      </w:r>
    </w:p>
    <w:p w:rsidR="00124038" w:rsidRPr="00417744" w:rsidRDefault="00124038" w:rsidP="00BC1EFB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417744">
        <w:rPr>
          <w:b/>
          <w:sz w:val="20"/>
          <w:szCs w:val="20"/>
        </w:rPr>
        <w:t>Приложения.</w:t>
      </w:r>
    </w:p>
    <w:p w:rsidR="009B75DE" w:rsidRPr="00417744" w:rsidRDefault="009B75DE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BC1EFB">
      <w:pPr>
        <w:spacing w:line="360" w:lineRule="auto"/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  <w:r w:rsidRPr="00417744">
        <w:rPr>
          <w:b/>
          <w:caps/>
          <w:sz w:val="16"/>
          <w:szCs w:val="28"/>
        </w:rPr>
        <w:t>Приложения</w:t>
      </w: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right"/>
        <w:rPr>
          <w:b/>
          <w:caps/>
          <w:sz w:val="20"/>
          <w:szCs w:val="28"/>
        </w:rPr>
      </w:pPr>
      <w:r w:rsidRPr="00417744">
        <w:rPr>
          <w:b/>
          <w:caps/>
          <w:sz w:val="16"/>
          <w:szCs w:val="28"/>
        </w:rPr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1</w:t>
      </w:r>
    </w:p>
    <w:p w:rsidR="009149B7" w:rsidRPr="00417744" w:rsidRDefault="009149B7" w:rsidP="009149B7">
      <w:pPr>
        <w:shd w:val="clear" w:color="auto" w:fill="FFFFFF"/>
        <w:tabs>
          <w:tab w:val="left" w:pos="583"/>
          <w:tab w:val="left" w:pos="5465"/>
        </w:tabs>
        <w:jc w:val="center"/>
        <w:rPr>
          <w:b/>
          <w:sz w:val="16"/>
        </w:rPr>
      </w:pPr>
      <w:r w:rsidRPr="00417744">
        <w:rPr>
          <w:b/>
          <w:sz w:val="16"/>
        </w:rPr>
        <w:t xml:space="preserve">Структура землепользования фрагмента </w:t>
      </w:r>
      <w:r w:rsidRPr="00417744">
        <w:rPr>
          <w:b/>
          <w:sz w:val="16"/>
          <w:szCs w:val="16"/>
        </w:rPr>
        <w:t>почвенной карты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2980"/>
        <w:gridCol w:w="843"/>
        <w:gridCol w:w="842"/>
        <w:gridCol w:w="982"/>
      </w:tblGrid>
      <w:tr w:rsidR="009149B7" w:rsidRPr="00417744" w:rsidTr="008C0D5E">
        <w:trPr>
          <w:jc w:val="center"/>
        </w:trPr>
        <w:tc>
          <w:tcPr>
            <w:tcW w:w="4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№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п.п.</w:t>
            </w:r>
          </w:p>
        </w:tc>
        <w:tc>
          <w:tcPr>
            <w:tcW w:w="301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Виды угодий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Площадь, </w:t>
            </w:r>
            <w:proofErr w:type="gramStart"/>
            <w:r w:rsidRPr="00417744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%</w:t>
            </w: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01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от общ</w:t>
            </w:r>
            <w:proofErr w:type="gramStart"/>
            <w:r w:rsidRPr="00417744">
              <w:rPr>
                <w:sz w:val="16"/>
                <w:szCs w:val="16"/>
              </w:rPr>
              <w:t>.</w:t>
            </w:r>
            <w:proofErr w:type="gramEnd"/>
            <w:r w:rsidRPr="00417744">
              <w:rPr>
                <w:sz w:val="16"/>
                <w:szCs w:val="16"/>
              </w:rPr>
              <w:t xml:space="preserve"> </w:t>
            </w:r>
            <w:proofErr w:type="gramStart"/>
            <w:r w:rsidRPr="00417744">
              <w:rPr>
                <w:sz w:val="16"/>
                <w:szCs w:val="16"/>
              </w:rPr>
              <w:t>п</w:t>
            </w:r>
            <w:proofErr w:type="gramEnd"/>
            <w:r w:rsidRPr="00417744">
              <w:rPr>
                <w:sz w:val="16"/>
                <w:szCs w:val="16"/>
              </w:rPr>
              <w:t>лощади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от с.-х.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земель</w:t>
            </w: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1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Всего земель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2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Из них: сельскохозяйственных земель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3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В т. ч.:  пашня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4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            сенокосы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5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            пастбища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6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            сады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7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            ягодники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8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            залежь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9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Лес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10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Кустарники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11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Болото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12</w:t>
            </w:r>
          </w:p>
        </w:tc>
        <w:tc>
          <w:tcPr>
            <w:tcW w:w="301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Прочие земли (под дорогами, водой, постройками и т. д.)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</w:p>
    <w:p w:rsidR="009149B7" w:rsidRPr="00417744" w:rsidRDefault="009149B7" w:rsidP="009149B7">
      <w:pPr>
        <w:jc w:val="right"/>
        <w:rPr>
          <w:b/>
          <w:caps/>
          <w:sz w:val="16"/>
          <w:szCs w:val="28"/>
        </w:rPr>
      </w:pPr>
      <w:r w:rsidRPr="00417744">
        <w:rPr>
          <w:b/>
          <w:caps/>
          <w:sz w:val="16"/>
          <w:szCs w:val="28"/>
        </w:rPr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2</w:t>
      </w:r>
    </w:p>
    <w:p w:rsidR="009149B7" w:rsidRPr="00417744" w:rsidRDefault="009149B7" w:rsidP="009149B7">
      <w:pPr>
        <w:jc w:val="center"/>
        <w:rPr>
          <w:b/>
          <w:sz w:val="16"/>
          <w:szCs w:val="16"/>
        </w:rPr>
      </w:pPr>
      <w:r w:rsidRPr="00417744">
        <w:rPr>
          <w:b/>
          <w:sz w:val="16"/>
          <w:szCs w:val="16"/>
        </w:rPr>
        <w:t>Естественная растительность фрагмента почвенной карты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1245"/>
        <w:gridCol w:w="1501"/>
        <w:gridCol w:w="963"/>
      </w:tblGrid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Виды земель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Площадь, </w:t>
            </w:r>
            <w:proofErr w:type="gramStart"/>
            <w:r w:rsidRPr="00417744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Видовой состав</w:t>
            </w: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Почвы</w:t>
            </w: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Леса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Кустарники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Луга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176"/>
              <w:rPr>
                <w:sz w:val="16"/>
                <w:szCs w:val="16"/>
              </w:rPr>
            </w:pPr>
            <w:proofErr w:type="gramStart"/>
            <w:r w:rsidRPr="00417744">
              <w:rPr>
                <w:sz w:val="16"/>
                <w:szCs w:val="16"/>
              </w:rPr>
              <w:t>В т. ч.: суходольные но</w:t>
            </w:r>
            <w:r w:rsidRPr="00417744">
              <w:rPr>
                <w:sz w:val="16"/>
                <w:szCs w:val="16"/>
              </w:rPr>
              <w:t>р</w:t>
            </w:r>
            <w:r w:rsidRPr="00417744">
              <w:rPr>
                <w:sz w:val="16"/>
                <w:szCs w:val="16"/>
              </w:rPr>
              <w:t>мального увлажнения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176"/>
              <w:jc w:val="both"/>
              <w:rPr>
                <w:sz w:val="16"/>
                <w:szCs w:val="16"/>
              </w:rPr>
            </w:pPr>
            <w:proofErr w:type="gramStart"/>
            <w:r w:rsidRPr="00417744">
              <w:rPr>
                <w:sz w:val="16"/>
                <w:szCs w:val="16"/>
              </w:rPr>
              <w:t>суходольные временного и</w:t>
            </w:r>
            <w:r w:rsidRPr="00417744">
              <w:rPr>
                <w:sz w:val="16"/>
                <w:szCs w:val="16"/>
              </w:rPr>
              <w:t>з</w:t>
            </w:r>
            <w:r w:rsidRPr="00417744">
              <w:rPr>
                <w:sz w:val="16"/>
                <w:szCs w:val="16"/>
              </w:rPr>
              <w:t>быточного увлажнения: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низинные заболоченные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низинные болотные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176"/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пойменные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Болото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В т. ч.: верховое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      низинное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2518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rPr>
                <w:spacing w:val="20"/>
                <w:sz w:val="16"/>
                <w:szCs w:val="16"/>
              </w:rPr>
            </w:pPr>
            <w:r w:rsidRPr="00417744">
              <w:rPr>
                <w:spacing w:val="20"/>
                <w:sz w:val="16"/>
                <w:szCs w:val="16"/>
              </w:rPr>
              <w:t>Итого…</w:t>
            </w:r>
          </w:p>
        </w:tc>
        <w:tc>
          <w:tcPr>
            <w:tcW w:w="127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9149B7" w:rsidRPr="00417744" w:rsidRDefault="009149B7" w:rsidP="009149B7">
      <w:pPr>
        <w:jc w:val="center"/>
        <w:rPr>
          <w:b/>
          <w:sz w:val="16"/>
          <w:szCs w:val="16"/>
        </w:rPr>
      </w:pPr>
    </w:p>
    <w:p w:rsidR="009149B7" w:rsidRPr="00417744" w:rsidRDefault="009149B7" w:rsidP="009149B7">
      <w:pPr>
        <w:jc w:val="center"/>
        <w:rPr>
          <w:b/>
          <w:sz w:val="16"/>
          <w:szCs w:val="16"/>
        </w:rPr>
      </w:pPr>
    </w:p>
    <w:p w:rsidR="009149B7" w:rsidRPr="00417744" w:rsidRDefault="009149B7" w:rsidP="009149B7">
      <w:pPr>
        <w:jc w:val="right"/>
        <w:rPr>
          <w:b/>
          <w:caps/>
          <w:sz w:val="20"/>
          <w:szCs w:val="28"/>
        </w:rPr>
      </w:pPr>
      <w:r w:rsidRPr="00417744">
        <w:rPr>
          <w:b/>
          <w:caps/>
          <w:sz w:val="16"/>
          <w:szCs w:val="28"/>
        </w:rPr>
        <w:lastRenderedPageBreak/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3</w:t>
      </w:r>
    </w:p>
    <w:p w:rsidR="009149B7" w:rsidRPr="00417744" w:rsidRDefault="009149B7" w:rsidP="009149B7">
      <w:pPr>
        <w:jc w:val="center"/>
        <w:rPr>
          <w:b/>
          <w:caps/>
          <w:sz w:val="20"/>
          <w:szCs w:val="28"/>
        </w:rPr>
      </w:pPr>
      <w:r w:rsidRPr="00417744">
        <w:rPr>
          <w:b/>
          <w:sz w:val="16"/>
        </w:rPr>
        <w:t>Почвообразующие породы фрагмента почвенной карты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84"/>
        <w:gridCol w:w="2214"/>
        <w:gridCol w:w="1108"/>
        <w:gridCol w:w="973"/>
      </w:tblGrid>
      <w:tr w:rsidR="009149B7" w:rsidRPr="00417744" w:rsidTr="008C0D5E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№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п.п.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</w:rPr>
            </w:pPr>
            <w:r w:rsidRPr="00417744">
              <w:rPr>
                <w:sz w:val="16"/>
              </w:rPr>
              <w:t>Генезис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Гранулометрический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</w:rPr>
            </w:pPr>
            <w:r w:rsidRPr="00417744">
              <w:rPr>
                <w:sz w:val="16"/>
              </w:rPr>
              <w:t>(ботанический) состав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Обозначение</w:t>
            </w:r>
          </w:p>
        </w:tc>
        <w:tc>
          <w:tcPr>
            <w:tcW w:w="992" w:type="dxa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Кол-во разностей</w:t>
            </w:r>
          </w:p>
        </w:tc>
      </w:tr>
      <w:tr w:rsidR="009149B7" w:rsidRPr="00417744" w:rsidTr="008C0D5E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284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284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</w:tbl>
    <w:p w:rsidR="009149B7" w:rsidRPr="00417744" w:rsidRDefault="009149B7" w:rsidP="009149B7">
      <w:pPr>
        <w:jc w:val="center"/>
        <w:rPr>
          <w:b/>
          <w:caps/>
          <w:sz w:val="16"/>
          <w:szCs w:val="28"/>
        </w:rPr>
      </w:pPr>
    </w:p>
    <w:p w:rsidR="009149B7" w:rsidRPr="00417744" w:rsidRDefault="009149B7" w:rsidP="009149B7">
      <w:pPr>
        <w:jc w:val="right"/>
        <w:rPr>
          <w:b/>
          <w:caps/>
          <w:sz w:val="20"/>
          <w:szCs w:val="28"/>
        </w:rPr>
      </w:pPr>
      <w:r w:rsidRPr="00417744">
        <w:rPr>
          <w:b/>
          <w:caps/>
          <w:sz w:val="16"/>
          <w:szCs w:val="28"/>
        </w:rPr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4</w:t>
      </w:r>
    </w:p>
    <w:p w:rsidR="009149B7" w:rsidRPr="00417744" w:rsidRDefault="009149B7" w:rsidP="009149B7">
      <w:pPr>
        <w:jc w:val="center"/>
        <w:rPr>
          <w:b/>
          <w:sz w:val="16"/>
        </w:rPr>
      </w:pPr>
      <w:r w:rsidRPr="00417744">
        <w:rPr>
          <w:b/>
          <w:sz w:val="16"/>
        </w:rPr>
        <w:t>Подстилающие породы фрагмента почвенной карты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84"/>
        <w:gridCol w:w="2214"/>
        <w:gridCol w:w="1108"/>
        <w:gridCol w:w="973"/>
      </w:tblGrid>
      <w:tr w:rsidR="009149B7" w:rsidRPr="00417744" w:rsidTr="008C0D5E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№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п.п.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</w:rPr>
            </w:pPr>
            <w:r w:rsidRPr="00417744">
              <w:rPr>
                <w:sz w:val="16"/>
              </w:rPr>
              <w:t>Генезис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Гранулометрический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</w:rPr>
            </w:pPr>
            <w:r w:rsidRPr="00417744">
              <w:rPr>
                <w:sz w:val="16"/>
              </w:rPr>
              <w:t xml:space="preserve"> состав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Обозначение</w:t>
            </w:r>
          </w:p>
        </w:tc>
        <w:tc>
          <w:tcPr>
            <w:tcW w:w="992" w:type="dxa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Кол-во разностей</w:t>
            </w:r>
          </w:p>
        </w:tc>
      </w:tr>
      <w:tr w:rsidR="009149B7" w:rsidRPr="00417744" w:rsidTr="008C0D5E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284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ind w:firstLine="284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</w:tbl>
    <w:p w:rsidR="009149B7" w:rsidRPr="00417744" w:rsidRDefault="009149B7" w:rsidP="009149B7">
      <w:pPr>
        <w:jc w:val="right"/>
        <w:rPr>
          <w:b/>
          <w:caps/>
          <w:sz w:val="16"/>
          <w:szCs w:val="28"/>
        </w:rPr>
      </w:pPr>
    </w:p>
    <w:p w:rsidR="009149B7" w:rsidRPr="00417744" w:rsidRDefault="009149B7" w:rsidP="009149B7">
      <w:pPr>
        <w:jc w:val="right"/>
        <w:rPr>
          <w:b/>
          <w:caps/>
          <w:sz w:val="20"/>
          <w:szCs w:val="28"/>
        </w:rPr>
      </w:pPr>
      <w:r w:rsidRPr="00417744">
        <w:rPr>
          <w:b/>
          <w:caps/>
          <w:sz w:val="16"/>
          <w:szCs w:val="28"/>
        </w:rPr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5</w:t>
      </w:r>
    </w:p>
    <w:p w:rsidR="009149B7" w:rsidRPr="00417744" w:rsidRDefault="009149B7" w:rsidP="009149B7">
      <w:pPr>
        <w:shd w:val="clear" w:color="auto" w:fill="FFFFFF"/>
        <w:tabs>
          <w:tab w:val="left" w:pos="583"/>
          <w:tab w:val="left" w:pos="5465"/>
        </w:tabs>
        <w:jc w:val="center"/>
        <w:rPr>
          <w:b/>
          <w:sz w:val="16"/>
          <w:szCs w:val="16"/>
        </w:rPr>
      </w:pPr>
      <w:r w:rsidRPr="00417744">
        <w:rPr>
          <w:b/>
          <w:sz w:val="16"/>
          <w:szCs w:val="16"/>
        </w:rPr>
        <w:t xml:space="preserve">Группировка почв </w:t>
      </w:r>
      <w:r w:rsidRPr="00417744">
        <w:rPr>
          <w:b/>
          <w:sz w:val="16"/>
        </w:rPr>
        <w:t>фрагмента почвенной карты</w:t>
      </w:r>
      <w:r w:rsidRPr="00417744">
        <w:rPr>
          <w:b/>
          <w:sz w:val="16"/>
          <w:szCs w:val="16"/>
        </w:rPr>
        <w:t xml:space="preserve"> по типам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296"/>
        <w:gridCol w:w="1263"/>
      </w:tblGrid>
      <w:tr w:rsidR="009149B7" w:rsidRPr="00417744" w:rsidTr="008C0D5E">
        <w:trPr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№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п.п.</w:t>
            </w:r>
          </w:p>
        </w:tc>
        <w:tc>
          <w:tcPr>
            <w:tcW w:w="4296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Типы почв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Количество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разностей</w:t>
            </w:r>
          </w:p>
        </w:tc>
      </w:tr>
      <w:tr w:rsidR="009149B7" w:rsidRPr="00417744" w:rsidTr="008C0D5E">
        <w:trPr>
          <w:jc w:val="center"/>
        </w:trPr>
        <w:tc>
          <w:tcPr>
            <w:tcW w:w="565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9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565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96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61" w:type="dxa"/>
            <w:gridSpan w:val="2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  <w:szCs w:val="16"/>
              </w:rPr>
            </w:pPr>
            <w:r w:rsidRPr="00417744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63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9149B7" w:rsidRPr="00417744" w:rsidRDefault="009149B7" w:rsidP="009149B7">
      <w:pPr>
        <w:jc w:val="right"/>
        <w:rPr>
          <w:b/>
          <w:caps/>
          <w:sz w:val="16"/>
          <w:szCs w:val="28"/>
        </w:rPr>
      </w:pPr>
    </w:p>
    <w:p w:rsidR="009149B7" w:rsidRPr="00417744" w:rsidRDefault="009149B7" w:rsidP="009149B7">
      <w:pPr>
        <w:jc w:val="right"/>
        <w:rPr>
          <w:b/>
          <w:caps/>
          <w:sz w:val="20"/>
          <w:szCs w:val="28"/>
        </w:rPr>
      </w:pPr>
      <w:r w:rsidRPr="00417744">
        <w:rPr>
          <w:b/>
          <w:caps/>
          <w:sz w:val="16"/>
          <w:szCs w:val="28"/>
        </w:rPr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6</w:t>
      </w:r>
    </w:p>
    <w:p w:rsidR="009149B7" w:rsidRPr="00417744" w:rsidRDefault="009149B7" w:rsidP="009149B7">
      <w:pPr>
        <w:shd w:val="clear" w:color="auto" w:fill="FFFFFF"/>
        <w:tabs>
          <w:tab w:val="left" w:pos="583"/>
          <w:tab w:val="left" w:pos="5465"/>
        </w:tabs>
        <w:jc w:val="center"/>
        <w:rPr>
          <w:sz w:val="16"/>
        </w:rPr>
      </w:pPr>
      <w:r w:rsidRPr="00417744">
        <w:rPr>
          <w:b/>
          <w:sz w:val="16"/>
          <w:szCs w:val="16"/>
        </w:rPr>
        <w:t xml:space="preserve">Группировка почв </w:t>
      </w:r>
      <w:r w:rsidRPr="00417744">
        <w:rPr>
          <w:b/>
          <w:sz w:val="16"/>
        </w:rPr>
        <w:t>фрагмента почвенной карты</w:t>
      </w:r>
      <w:r w:rsidRPr="00417744">
        <w:rPr>
          <w:b/>
          <w:sz w:val="16"/>
          <w:szCs w:val="16"/>
        </w:rPr>
        <w:t xml:space="preserve"> </w:t>
      </w:r>
      <w:r w:rsidRPr="00417744">
        <w:rPr>
          <w:b/>
          <w:sz w:val="16"/>
        </w:rPr>
        <w:t>по гранулометрическому составу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4299"/>
        <w:gridCol w:w="1261"/>
      </w:tblGrid>
      <w:tr w:rsidR="009149B7" w:rsidRPr="00417744" w:rsidTr="008C0D5E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№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п.п.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Гранулометрический состав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Количество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sz w:val="16"/>
              </w:rPr>
              <w:t>разностей</w:t>
            </w:r>
          </w:p>
        </w:tc>
      </w:tr>
      <w:tr w:rsidR="009149B7" w:rsidRPr="00417744" w:rsidTr="008C0D5E">
        <w:trPr>
          <w:jc w:val="center"/>
        </w:trPr>
        <w:tc>
          <w:tcPr>
            <w:tcW w:w="564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564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863" w:type="dxa"/>
            <w:gridSpan w:val="2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61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</w:p>
        </w:tc>
      </w:tr>
    </w:tbl>
    <w:p w:rsidR="009149B7" w:rsidRPr="00417744" w:rsidRDefault="009149B7" w:rsidP="009149B7">
      <w:pPr>
        <w:shd w:val="clear" w:color="auto" w:fill="FFFFFF"/>
        <w:tabs>
          <w:tab w:val="left" w:pos="583"/>
          <w:tab w:val="left" w:pos="5465"/>
        </w:tabs>
        <w:jc w:val="center"/>
        <w:rPr>
          <w:b/>
          <w:sz w:val="16"/>
          <w:szCs w:val="16"/>
        </w:rPr>
      </w:pPr>
    </w:p>
    <w:p w:rsidR="009149B7" w:rsidRPr="00417744" w:rsidRDefault="009149B7" w:rsidP="009149B7">
      <w:pPr>
        <w:jc w:val="right"/>
        <w:rPr>
          <w:b/>
          <w:caps/>
          <w:sz w:val="16"/>
          <w:szCs w:val="28"/>
        </w:rPr>
      </w:pPr>
    </w:p>
    <w:p w:rsidR="009149B7" w:rsidRPr="00417744" w:rsidRDefault="009149B7" w:rsidP="009149B7">
      <w:pPr>
        <w:jc w:val="right"/>
        <w:rPr>
          <w:b/>
          <w:caps/>
          <w:sz w:val="16"/>
          <w:szCs w:val="28"/>
        </w:rPr>
      </w:pPr>
      <w:r w:rsidRPr="00417744">
        <w:rPr>
          <w:b/>
          <w:caps/>
          <w:sz w:val="16"/>
          <w:szCs w:val="28"/>
        </w:rPr>
        <w:t>П</w:t>
      </w:r>
      <w:r w:rsidRPr="00417744">
        <w:rPr>
          <w:b/>
          <w:sz w:val="16"/>
          <w:szCs w:val="28"/>
        </w:rPr>
        <w:t>риложение</w:t>
      </w:r>
      <w:r w:rsidRPr="00417744">
        <w:rPr>
          <w:b/>
          <w:caps/>
          <w:sz w:val="16"/>
          <w:szCs w:val="28"/>
        </w:rPr>
        <w:t xml:space="preserve"> 7</w:t>
      </w:r>
    </w:p>
    <w:p w:rsidR="009149B7" w:rsidRPr="00417744" w:rsidRDefault="009149B7" w:rsidP="009149B7">
      <w:pPr>
        <w:jc w:val="center"/>
        <w:rPr>
          <w:b/>
          <w:sz w:val="16"/>
        </w:rPr>
      </w:pPr>
      <w:r w:rsidRPr="00417744">
        <w:rPr>
          <w:b/>
          <w:sz w:val="16"/>
          <w:szCs w:val="16"/>
        </w:rPr>
        <w:t xml:space="preserve">Группировка почв </w:t>
      </w:r>
      <w:r w:rsidRPr="00417744">
        <w:rPr>
          <w:b/>
          <w:sz w:val="16"/>
        </w:rPr>
        <w:t>фрагмента почвенной карты</w:t>
      </w:r>
      <w:r w:rsidRPr="00417744">
        <w:rPr>
          <w:b/>
          <w:sz w:val="16"/>
          <w:szCs w:val="16"/>
        </w:rPr>
        <w:t xml:space="preserve"> по рядам увлажнения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299"/>
        <w:gridCol w:w="1209"/>
      </w:tblGrid>
      <w:tr w:rsidR="009149B7" w:rsidRPr="00417744" w:rsidTr="008C0D5E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№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п.п.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Ряды увлажнения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Количество</w:t>
            </w:r>
          </w:p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разностей</w:t>
            </w: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  <w:szCs w:val="16"/>
              </w:rPr>
            </w:pPr>
            <w:r w:rsidRPr="0041774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  <w:proofErr w:type="spellStart"/>
            <w:r w:rsidRPr="00417744">
              <w:rPr>
                <w:b/>
                <w:sz w:val="16"/>
                <w:szCs w:val="16"/>
              </w:rPr>
              <w:t>Автоморфные</w:t>
            </w:r>
            <w:proofErr w:type="spellEnd"/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В т. ч.: нормального увлажнения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временно избыточно увлажненные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эродированные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  <w:szCs w:val="16"/>
              </w:rPr>
            </w:pPr>
            <w:r w:rsidRPr="0041774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  <w:proofErr w:type="spellStart"/>
            <w:r w:rsidRPr="00417744">
              <w:rPr>
                <w:b/>
                <w:sz w:val="16"/>
                <w:szCs w:val="16"/>
              </w:rPr>
              <w:t>Полугидроморфные</w:t>
            </w:r>
            <w:proofErr w:type="spellEnd"/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>В т. ч.: глееватые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  <w:r w:rsidRPr="00417744">
              <w:rPr>
                <w:sz w:val="16"/>
                <w:szCs w:val="16"/>
              </w:rPr>
              <w:t xml:space="preserve">           глеевые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b/>
                <w:sz w:val="16"/>
                <w:szCs w:val="16"/>
              </w:rPr>
            </w:pPr>
            <w:r w:rsidRPr="0041774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b/>
                <w:sz w:val="16"/>
                <w:szCs w:val="16"/>
              </w:rPr>
            </w:pPr>
            <w:r w:rsidRPr="00417744">
              <w:rPr>
                <w:b/>
                <w:sz w:val="16"/>
                <w:szCs w:val="16"/>
              </w:rPr>
              <w:t>Гидроморфные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  <w:szCs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  <w:r w:rsidRPr="00417744">
              <w:rPr>
                <w:sz w:val="16"/>
              </w:rPr>
              <w:t>В т. ч.:  верховые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  <w:r w:rsidRPr="00417744">
              <w:rPr>
                <w:sz w:val="16"/>
              </w:rPr>
              <w:t xml:space="preserve">            низинные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  <w:tc>
          <w:tcPr>
            <w:tcW w:w="429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  <w:r w:rsidRPr="00417744">
              <w:rPr>
                <w:sz w:val="16"/>
              </w:rPr>
              <w:t xml:space="preserve">            пойменные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</w:tr>
      <w:tr w:rsidR="009149B7" w:rsidRPr="00417744" w:rsidTr="008C0D5E">
        <w:trPr>
          <w:jc w:val="center"/>
        </w:trPr>
        <w:tc>
          <w:tcPr>
            <w:tcW w:w="4915" w:type="dxa"/>
            <w:gridSpan w:val="2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center"/>
              <w:rPr>
                <w:sz w:val="16"/>
              </w:rPr>
            </w:pPr>
            <w:r w:rsidRPr="00417744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09" w:type="dxa"/>
            <w:shd w:val="clear" w:color="auto" w:fill="auto"/>
          </w:tcPr>
          <w:p w:rsidR="009149B7" w:rsidRPr="00417744" w:rsidRDefault="009149B7" w:rsidP="008C0D5E">
            <w:pPr>
              <w:tabs>
                <w:tab w:val="left" w:pos="583"/>
                <w:tab w:val="left" w:pos="5465"/>
              </w:tabs>
              <w:jc w:val="both"/>
              <w:rPr>
                <w:sz w:val="16"/>
              </w:rPr>
            </w:pPr>
          </w:p>
        </w:tc>
      </w:tr>
    </w:tbl>
    <w:p w:rsidR="009149B7" w:rsidRPr="00417744" w:rsidRDefault="009149B7" w:rsidP="00BC1EFB">
      <w:pPr>
        <w:spacing w:line="360" w:lineRule="auto"/>
      </w:pPr>
    </w:p>
    <w:sectPr w:rsidR="009149B7" w:rsidRPr="00417744" w:rsidSect="00124038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124038"/>
    <w:rsid w:val="0000721C"/>
    <w:rsid w:val="00022074"/>
    <w:rsid w:val="0002490F"/>
    <w:rsid w:val="000370F5"/>
    <w:rsid w:val="00042325"/>
    <w:rsid w:val="000430F0"/>
    <w:rsid w:val="00084B0F"/>
    <w:rsid w:val="00093142"/>
    <w:rsid w:val="000A2BFF"/>
    <w:rsid w:val="000A3314"/>
    <w:rsid w:val="000C57C5"/>
    <w:rsid w:val="000E2D96"/>
    <w:rsid w:val="000F3B1C"/>
    <w:rsid w:val="000F501B"/>
    <w:rsid w:val="00124038"/>
    <w:rsid w:val="001278D0"/>
    <w:rsid w:val="00140EAC"/>
    <w:rsid w:val="00145818"/>
    <w:rsid w:val="00162091"/>
    <w:rsid w:val="00167BCC"/>
    <w:rsid w:val="001A2E6E"/>
    <w:rsid w:val="001A5995"/>
    <w:rsid w:val="001B1E8C"/>
    <w:rsid w:val="001B599E"/>
    <w:rsid w:val="001D33F2"/>
    <w:rsid w:val="0021338C"/>
    <w:rsid w:val="00213965"/>
    <w:rsid w:val="00244024"/>
    <w:rsid w:val="002B03DF"/>
    <w:rsid w:val="002B5D55"/>
    <w:rsid w:val="002F2E06"/>
    <w:rsid w:val="002F69F3"/>
    <w:rsid w:val="00300155"/>
    <w:rsid w:val="00301745"/>
    <w:rsid w:val="003063D0"/>
    <w:rsid w:val="0031351D"/>
    <w:rsid w:val="00314496"/>
    <w:rsid w:val="003230BD"/>
    <w:rsid w:val="0033561D"/>
    <w:rsid w:val="00340958"/>
    <w:rsid w:val="003535E7"/>
    <w:rsid w:val="00372037"/>
    <w:rsid w:val="003B00EE"/>
    <w:rsid w:val="0040114A"/>
    <w:rsid w:val="00405E0D"/>
    <w:rsid w:val="004164C8"/>
    <w:rsid w:val="0041709F"/>
    <w:rsid w:val="00417744"/>
    <w:rsid w:val="00424939"/>
    <w:rsid w:val="00456841"/>
    <w:rsid w:val="0047291F"/>
    <w:rsid w:val="004927AC"/>
    <w:rsid w:val="00497040"/>
    <w:rsid w:val="004C54FE"/>
    <w:rsid w:val="004C582E"/>
    <w:rsid w:val="004D464C"/>
    <w:rsid w:val="004E67EF"/>
    <w:rsid w:val="004E709E"/>
    <w:rsid w:val="004F2B47"/>
    <w:rsid w:val="005010D5"/>
    <w:rsid w:val="00513903"/>
    <w:rsid w:val="005201B3"/>
    <w:rsid w:val="00520D27"/>
    <w:rsid w:val="005257B9"/>
    <w:rsid w:val="00527013"/>
    <w:rsid w:val="00531074"/>
    <w:rsid w:val="00532AFA"/>
    <w:rsid w:val="00536F47"/>
    <w:rsid w:val="005470F7"/>
    <w:rsid w:val="00547B39"/>
    <w:rsid w:val="005555DE"/>
    <w:rsid w:val="0056477C"/>
    <w:rsid w:val="005778CE"/>
    <w:rsid w:val="00597B1A"/>
    <w:rsid w:val="005A6D49"/>
    <w:rsid w:val="005B04DB"/>
    <w:rsid w:val="005B4230"/>
    <w:rsid w:val="00612F91"/>
    <w:rsid w:val="006260FF"/>
    <w:rsid w:val="00654B5F"/>
    <w:rsid w:val="00662285"/>
    <w:rsid w:val="00691E6F"/>
    <w:rsid w:val="0069358E"/>
    <w:rsid w:val="006C2834"/>
    <w:rsid w:val="006C2AD3"/>
    <w:rsid w:val="00711971"/>
    <w:rsid w:val="00722764"/>
    <w:rsid w:val="0074538C"/>
    <w:rsid w:val="007542EB"/>
    <w:rsid w:val="00771966"/>
    <w:rsid w:val="007747E2"/>
    <w:rsid w:val="00775BE2"/>
    <w:rsid w:val="00780F88"/>
    <w:rsid w:val="0078637E"/>
    <w:rsid w:val="00791A49"/>
    <w:rsid w:val="00795C3B"/>
    <w:rsid w:val="007B3D00"/>
    <w:rsid w:val="007C1489"/>
    <w:rsid w:val="007C1C88"/>
    <w:rsid w:val="007D0A8C"/>
    <w:rsid w:val="008037CA"/>
    <w:rsid w:val="00803FFD"/>
    <w:rsid w:val="008124FD"/>
    <w:rsid w:val="0081442F"/>
    <w:rsid w:val="00820828"/>
    <w:rsid w:val="00840E23"/>
    <w:rsid w:val="008466B8"/>
    <w:rsid w:val="00851441"/>
    <w:rsid w:val="00875A20"/>
    <w:rsid w:val="00876BEE"/>
    <w:rsid w:val="0089662E"/>
    <w:rsid w:val="00897DC1"/>
    <w:rsid w:val="008A13BF"/>
    <w:rsid w:val="008A228A"/>
    <w:rsid w:val="008C6FD5"/>
    <w:rsid w:val="008D2902"/>
    <w:rsid w:val="008D4A3B"/>
    <w:rsid w:val="008D4AB6"/>
    <w:rsid w:val="008F1845"/>
    <w:rsid w:val="008F4E8F"/>
    <w:rsid w:val="009007B3"/>
    <w:rsid w:val="009048F1"/>
    <w:rsid w:val="009149B7"/>
    <w:rsid w:val="00975460"/>
    <w:rsid w:val="009A672F"/>
    <w:rsid w:val="009B23A8"/>
    <w:rsid w:val="009B47CD"/>
    <w:rsid w:val="009B638D"/>
    <w:rsid w:val="009B75DE"/>
    <w:rsid w:val="009F2ABA"/>
    <w:rsid w:val="009F5796"/>
    <w:rsid w:val="00A00826"/>
    <w:rsid w:val="00A04680"/>
    <w:rsid w:val="00A14BDB"/>
    <w:rsid w:val="00A50A52"/>
    <w:rsid w:val="00A51823"/>
    <w:rsid w:val="00A53FCF"/>
    <w:rsid w:val="00A6081C"/>
    <w:rsid w:val="00A63A76"/>
    <w:rsid w:val="00AA6D08"/>
    <w:rsid w:val="00AD096B"/>
    <w:rsid w:val="00AD38A2"/>
    <w:rsid w:val="00AE04F3"/>
    <w:rsid w:val="00AE2A44"/>
    <w:rsid w:val="00AF3D78"/>
    <w:rsid w:val="00B0737E"/>
    <w:rsid w:val="00B11E9C"/>
    <w:rsid w:val="00B14EA7"/>
    <w:rsid w:val="00B30360"/>
    <w:rsid w:val="00B46994"/>
    <w:rsid w:val="00B5744F"/>
    <w:rsid w:val="00B60B1F"/>
    <w:rsid w:val="00B658C8"/>
    <w:rsid w:val="00B67325"/>
    <w:rsid w:val="00B7351B"/>
    <w:rsid w:val="00B918DC"/>
    <w:rsid w:val="00B953EE"/>
    <w:rsid w:val="00BA2CCE"/>
    <w:rsid w:val="00BB2D81"/>
    <w:rsid w:val="00BB6AFC"/>
    <w:rsid w:val="00BB6F34"/>
    <w:rsid w:val="00BC1EFB"/>
    <w:rsid w:val="00BC29B9"/>
    <w:rsid w:val="00BD4F56"/>
    <w:rsid w:val="00BD4F92"/>
    <w:rsid w:val="00BD54EF"/>
    <w:rsid w:val="00C227D2"/>
    <w:rsid w:val="00C26291"/>
    <w:rsid w:val="00C330B4"/>
    <w:rsid w:val="00C35D4B"/>
    <w:rsid w:val="00C429D7"/>
    <w:rsid w:val="00C5134D"/>
    <w:rsid w:val="00C64F85"/>
    <w:rsid w:val="00C91546"/>
    <w:rsid w:val="00CA75F1"/>
    <w:rsid w:val="00CA7E40"/>
    <w:rsid w:val="00CC1F92"/>
    <w:rsid w:val="00CC50BF"/>
    <w:rsid w:val="00CC5B05"/>
    <w:rsid w:val="00CE31A5"/>
    <w:rsid w:val="00CF66FC"/>
    <w:rsid w:val="00D060A2"/>
    <w:rsid w:val="00D10AC5"/>
    <w:rsid w:val="00D10B5C"/>
    <w:rsid w:val="00D374A5"/>
    <w:rsid w:val="00D3767D"/>
    <w:rsid w:val="00D41C8A"/>
    <w:rsid w:val="00D4311E"/>
    <w:rsid w:val="00D45BF7"/>
    <w:rsid w:val="00D5162E"/>
    <w:rsid w:val="00D52984"/>
    <w:rsid w:val="00D74BCF"/>
    <w:rsid w:val="00D812E2"/>
    <w:rsid w:val="00D969C1"/>
    <w:rsid w:val="00D97116"/>
    <w:rsid w:val="00DB3F1F"/>
    <w:rsid w:val="00DD1544"/>
    <w:rsid w:val="00DE590A"/>
    <w:rsid w:val="00DE5B99"/>
    <w:rsid w:val="00E022B0"/>
    <w:rsid w:val="00E14EA9"/>
    <w:rsid w:val="00E16BF1"/>
    <w:rsid w:val="00E44EFE"/>
    <w:rsid w:val="00E501A0"/>
    <w:rsid w:val="00E65160"/>
    <w:rsid w:val="00E66B29"/>
    <w:rsid w:val="00E73FD6"/>
    <w:rsid w:val="00EA593F"/>
    <w:rsid w:val="00EC09F4"/>
    <w:rsid w:val="00EC7E05"/>
    <w:rsid w:val="00EE3133"/>
    <w:rsid w:val="00EF30D4"/>
    <w:rsid w:val="00F00E5E"/>
    <w:rsid w:val="00F0710F"/>
    <w:rsid w:val="00F10DD3"/>
    <w:rsid w:val="00F3135F"/>
    <w:rsid w:val="00F31884"/>
    <w:rsid w:val="00F31D34"/>
    <w:rsid w:val="00F44BF0"/>
    <w:rsid w:val="00F54CFD"/>
    <w:rsid w:val="00F54F21"/>
    <w:rsid w:val="00F600F4"/>
    <w:rsid w:val="00F73BF2"/>
    <w:rsid w:val="00F93702"/>
    <w:rsid w:val="00FA2A2D"/>
    <w:rsid w:val="00FB33EA"/>
    <w:rsid w:val="00FB7C8D"/>
    <w:rsid w:val="00FC2294"/>
    <w:rsid w:val="00FC6BE3"/>
    <w:rsid w:val="00FD5604"/>
    <w:rsid w:val="00FF18E8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E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2022-02-23T05:53:00Z</dcterms:created>
  <dcterms:modified xsi:type="dcterms:W3CDTF">2022-06-17T06:21:00Z</dcterms:modified>
</cp:coreProperties>
</file>