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91" w:rsidRDefault="00360891" w:rsidP="003A4025">
      <w:pPr>
        <w:pStyle w:val="Style1"/>
        <w:widowControl/>
        <w:ind w:firstLine="567"/>
        <w:jc w:val="center"/>
        <w:rPr>
          <w:rStyle w:val="FontStyle16"/>
          <w:b/>
          <w:position w:val="4"/>
          <w:sz w:val="28"/>
          <w:szCs w:val="28"/>
        </w:rPr>
      </w:pPr>
      <w:r w:rsidRPr="00F23482">
        <w:rPr>
          <w:rStyle w:val="FontStyle16"/>
          <w:b/>
          <w:position w:val="4"/>
          <w:sz w:val="32"/>
          <w:szCs w:val="32"/>
        </w:rPr>
        <w:t xml:space="preserve">Лекция </w:t>
      </w:r>
      <w:r w:rsidR="003A4025" w:rsidRPr="00F23482">
        <w:rPr>
          <w:rStyle w:val="FontStyle16"/>
          <w:b/>
          <w:position w:val="4"/>
          <w:sz w:val="32"/>
          <w:szCs w:val="32"/>
        </w:rPr>
        <w:t>№2</w:t>
      </w:r>
      <w:r w:rsidRPr="000143F6">
        <w:rPr>
          <w:rStyle w:val="FontStyle16"/>
          <w:b/>
          <w:position w:val="4"/>
          <w:sz w:val="28"/>
          <w:szCs w:val="28"/>
        </w:rPr>
        <w:t xml:space="preserve"> ЗАКОНОМЕРНОСТИ РАСПРОСТРАНЕНИЯ РЫБ</w:t>
      </w:r>
    </w:p>
    <w:p w:rsidR="00A03EA4" w:rsidRDefault="00A03EA4" w:rsidP="003A4025">
      <w:pPr>
        <w:pStyle w:val="Style1"/>
        <w:widowControl/>
        <w:ind w:firstLine="567"/>
        <w:jc w:val="center"/>
        <w:rPr>
          <w:rStyle w:val="FontStyle16"/>
          <w:b/>
          <w:position w:val="4"/>
          <w:sz w:val="28"/>
          <w:szCs w:val="28"/>
        </w:rPr>
      </w:pPr>
    </w:p>
    <w:p w:rsidR="003A4025" w:rsidRDefault="003A4025" w:rsidP="00A03EA4">
      <w:pPr>
        <w:pStyle w:val="Style1"/>
        <w:widowControl/>
        <w:ind w:firstLine="567"/>
        <w:jc w:val="left"/>
        <w:rPr>
          <w:rStyle w:val="FontStyle16"/>
          <w:b/>
          <w:position w:val="4"/>
          <w:sz w:val="28"/>
          <w:szCs w:val="28"/>
        </w:rPr>
      </w:pPr>
      <w:r>
        <w:rPr>
          <w:rStyle w:val="FontStyle16"/>
          <w:b/>
          <w:position w:val="4"/>
          <w:sz w:val="28"/>
          <w:szCs w:val="28"/>
        </w:rPr>
        <w:t>План лекции:</w:t>
      </w:r>
    </w:p>
    <w:p w:rsidR="003A4025" w:rsidRDefault="003A4025" w:rsidP="003A4025">
      <w:pPr>
        <w:pStyle w:val="Style1"/>
        <w:widowControl/>
        <w:ind w:firstLine="567"/>
        <w:jc w:val="left"/>
        <w:rPr>
          <w:rStyle w:val="FontStyle16"/>
          <w:b/>
          <w:position w:val="4"/>
          <w:sz w:val="28"/>
          <w:szCs w:val="28"/>
        </w:rPr>
      </w:pPr>
      <w:r>
        <w:rPr>
          <w:rStyle w:val="FontStyle16"/>
          <w:b/>
          <w:position w:val="4"/>
          <w:sz w:val="28"/>
          <w:szCs w:val="28"/>
        </w:rPr>
        <w:t>1.Понятие о биогеографии</w:t>
      </w:r>
    </w:p>
    <w:p w:rsidR="003A4025" w:rsidRDefault="003A4025" w:rsidP="003A4025">
      <w:pPr>
        <w:pStyle w:val="Style1"/>
        <w:widowControl/>
        <w:ind w:firstLine="567"/>
        <w:jc w:val="left"/>
        <w:rPr>
          <w:rStyle w:val="FontStyle19"/>
          <w:bCs/>
          <w:sz w:val="28"/>
          <w:szCs w:val="28"/>
        </w:rPr>
      </w:pPr>
      <w:r>
        <w:rPr>
          <w:rStyle w:val="FontStyle16"/>
          <w:b/>
          <w:position w:val="4"/>
          <w:sz w:val="28"/>
          <w:szCs w:val="28"/>
        </w:rPr>
        <w:t xml:space="preserve">2. </w:t>
      </w:r>
      <w:r w:rsidRPr="000143F6">
        <w:rPr>
          <w:rStyle w:val="FontStyle19"/>
          <w:bCs/>
          <w:sz w:val="28"/>
          <w:szCs w:val="28"/>
        </w:rPr>
        <w:t>Распространение морских рыб</w:t>
      </w:r>
    </w:p>
    <w:p w:rsidR="003A4025" w:rsidRDefault="003A4025" w:rsidP="003A4025">
      <w:pPr>
        <w:pStyle w:val="Style1"/>
        <w:widowControl/>
        <w:ind w:firstLine="567"/>
        <w:jc w:val="left"/>
        <w:rPr>
          <w:rStyle w:val="FontStyle19"/>
          <w:bCs/>
          <w:sz w:val="28"/>
          <w:szCs w:val="28"/>
        </w:rPr>
      </w:pPr>
      <w:r>
        <w:rPr>
          <w:rStyle w:val="FontStyle19"/>
          <w:bCs/>
          <w:sz w:val="28"/>
          <w:szCs w:val="28"/>
        </w:rPr>
        <w:t xml:space="preserve">3. </w:t>
      </w:r>
      <w:r w:rsidRPr="005B6C00">
        <w:rPr>
          <w:rStyle w:val="FontStyle19"/>
          <w:bCs/>
          <w:sz w:val="28"/>
          <w:szCs w:val="28"/>
        </w:rPr>
        <w:t>Распространение пресноводных рыб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</w:p>
    <w:p w:rsidR="00360891" w:rsidRPr="000143F6" w:rsidRDefault="003A4025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b/>
          <w:sz w:val="28"/>
          <w:szCs w:val="28"/>
        </w:rPr>
        <w:t>1.</w:t>
      </w:r>
      <w:r>
        <w:rPr>
          <w:rStyle w:val="FontStyle16"/>
          <w:sz w:val="28"/>
          <w:szCs w:val="28"/>
        </w:rPr>
        <w:t xml:space="preserve"> </w:t>
      </w:r>
      <w:r w:rsidR="00360891" w:rsidRPr="000143F6">
        <w:rPr>
          <w:rStyle w:val="FontStyle16"/>
          <w:sz w:val="28"/>
          <w:szCs w:val="28"/>
        </w:rPr>
        <w:t>Био</w:t>
      </w:r>
      <w:r w:rsidR="00360891">
        <w:rPr>
          <w:rStyle w:val="FontStyle16"/>
          <w:sz w:val="28"/>
          <w:szCs w:val="28"/>
        </w:rPr>
        <w:t>гео</w:t>
      </w:r>
      <w:r w:rsidR="00360891" w:rsidRPr="000143F6">
        <w:rPr>
          <w:rStyle w:val="FontStyle16"/>
          <w:sz w:val="28"/>
          <w:szCs w:val="28"/>
        </w:rPr>
        <w:t xml:space="preserve">графия </w:t>
      </w:r>
      <w:r w:rsidR="00F23482">
        <w:rPr>
          <w:rStyle w:val="FontStyle16"/>
          <w:sz w:val="28"/>
          <w:szCs w:val="28"/>
        </w:rPr>
        <w:t>–</w:t>
      </w:r>
      <w:r w:rsidR="00360891" w:rsidRPr="000143F6">
        <w:rPr>
          <w:rStyle w:val="FontStyle16"/>
          <w:sz w:val="28"/>
          <w:szCs w:val="28"/>
        </w:rPr>
        <w:t xml:space="preserve"> наука о пространственных и пространственно-временных закономерностях биоразнообразия, выявлении основных закономерностей освоения организмами пространства, реализации жизни во времени и пространстве. В структуре биогеографии среди основных направлений важное занимает зоогеография, фаунистикой и другими разделами включает изучение распространения отдельных систематических единиц (географическая зоология), в частности, ихтиогеографию.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Задачей ихтиогеографии является углубленное изучение закономерностей географического распространения рыб в морских и пресноводных водоемах земного шара.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Рыбы являются самой древней и наиболее разнообразной в настоящее время группой первичноводных позвоночных животных, населяющих водоемы всех типов. За длительную историю своего существования рыбы приспособились к обитанию в широком диапазоне значений факторов внешней среды в условиях климатических изменений и геологических преобразований, обусловивших их современное расселение в водоемах.</w:t>
      </w:r>
    </w:p>
    <w:p w:rsidR="00360891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 xml:space="preserve">Для современного распространения рыб определяющими факторами являются: </w:t>
      </w:r>
    </w:p>
    <w:p w:rsidR="00360891" w:rsidRDefault="00360891" w:rsidP="003A4025">
      <w:pPr>
        <w:pStyle w:val="Style4"/>
        <w:widowControl/>
        <w:numPr>
          <w:ilvl w:val="0"/>
          <w:numId w:val="4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 xml:space="preserve">геологические изменения очертаний морей и континентов в прошлом; </w:t>
      </w:r>
    </w:p>
    <w:p w:rsidR="00360891" w:rsidRDefault="00360891" w:rsidP="003A4025">
      <w:pPr>
        <w:pStyle w:val="Style4"/>
        <w:widowControl/>
        <w:numPr>
          <w:ilvl w:val="0"/>
          <w:numId w:val="4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 xml:space="preserve">глубины морей, ограничивающие перемещения донных и прибрежно-пелагических рыб; </w:t>
      </w:r>
    </w:p>
    <w:p w:rsidR="00360891" w:rsidRDefault="00360891" w:rsidP="003A4025">
      <w:pPr>
        <w:pStyle w:val="Style4"/>
        <w:widowControl/>
        <w:numPr>
          <w:ilvl w:val="0"/>
          <w:numId w:val="4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резкие темпе</w:t>
      </w:r>
      <w:r w:rsidRPr="000143F6">
        <w:rPr>
          <w:rStyle w:val="FontStyle16"/>
          <w:sz w:val="28"/>
          <w:szCs w:val="28"/>
        </w:rPr>
        <w:softHyphen/>
        <w:t xml:space="preserve">ратурные различия водных масс в пределах акватории Мирового океана и в континентальных водоемах; </w:t>
      </w:r>
    </w:p>
    <w:p w:rsidR="00360891" w:rsidRPr="000143F6" w:rsidRDefault="00360891" w:rsidP="003A4025">
      <w:pPr>
        <w:pStyle w:val="Style4"/>
        <w:widowControl/>
        <w:numPr>
          <w:ilvl w:val="0"/>
          <w:numId w:val="4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различия в солености и газовом режиме вод.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Распространение рыб в водоемах земного шара носит зональный характер, при котором проявляется широтная (географическая) зональность, высотная</w:t>
      </w:r>
      <w:r>
        <w:rPr>
          <w:rStyle w:val="FontStyle16"/>
          <w:sz w:val="28"/>
          <w:szCs w:val="28"/>
        </w:rPr>
        <w:t xml:space="preserve"> </w:t>
      </w:r>
      <w:r w:rsidRPr="000143F6">
        <w:rPr>
          <w:rStyle w:val="FontStyle16"/>
          <w:sz w:val="28"/>
          <w:szCs w:val="28"/>
        </w:rPr>
        <w:t xml:space="preserve">и зональность распределения рыб по глубинам. Общая закономерность в зональном распределении фауны рыб </w:t>
      </w:r>
      <w:r w:rsidR="00F23482">
        <w:rPr>
          <w:rStyle w:val="FontStyle16"/>
          <w:sz w:val="28"/>
          <w:szCs w:val="28"/>
        </w:rPr>
        <w:t>–</w:t>
      </w:r>
      <w:r w:rsidRPr="000143F6">
        <w:rPr>
          <w:rStyle w:val="FontStyle16"/>
          <w:sz w:val="28"/>
          <w:szCs w:val="28"/>
        </w:rPr>
        <w:t xml:space="preserve"> повышение биоразнообразия от высоких широт к низким (от полярных широт к экватору).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 xml:space="preserve">Распределение рыб в морях, океанах и континентальных водоемах существенно различается. В морях и океанах основными лимитирующими факторами для рыб являются горизонтальная и вертикальная неоднородность термических условий, кислородного режима, течения, глубины. Для рыб, населяющих континентальные водоемы, существенное значение имеют </w:t>
      </w:r>
      <w:r w:rsidRPr="000143F6">
        <w:rPr>
          <w:rStyle w:val="FontStyle16"/>
          <w:sz w:val="28"/>
          <w:szCs w:val="28"/>
        </w:rPr>
        <w:lastRenderedPageBreak/>
        <w:t>географические преграды - водоразделы, изоляция водоемов, а также сезонные колебания абиотических условий.</w:t>
      </w:r>
    </w:p>
    <w:p w:rsidR="00360891" w:rsidRPr="000143F6" w:rsidRDefault="003A4025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>
        <w:rPr>
          <w:rStyle w:val="FontStyle19"/>
          <w:bCs/>
          <w:sz w:val="28"/>
          <w:szCs w:val="28"/>
        </w:rPr>
        <w:t>2</w:t>
      </w:r>
      <w:r w:rsidR="00360891" w:rsidRPr="000143F6">
        <w:rPr>
          <w:rStyle w:val="FontStyle19"/>
          <w:bCs/>
          <w:sz w:val="28"/>
          <w:szCs w:val="28"/>
        </w:rPr>
        <w:t xml:space="preserve">. </w:t>
      </w:r>
      <w:r w:rsidR="00360891" w:rsidRPr="000143F6">
        <w:rPr>
          <w:rStyle w:val="FontStyle16"/>
          <w:sz w:val="28"/>
          <w:szCs w:val="28"/>
        </w:rPr>
        <w:t>Условия обитания в море определяются вертикальным расчленением толщи воды, а также наличием или отсутствием субстрата для прикрепления и передвижения, что определяет различие в расселении морских гидробионтов в литоральной</w:t>
      </w:r>
      <w:r w:rsidR="00360891">
        <w:rPr>
          <w:rStyle w:val="FontStyle16"/>
          <w:sz w:val="28"/>
          <w:szCs w:val="28"/>
        </w:rPr>
        <w:t xml:space="preserve"> (прибрежная зона)</w:t>
      </w:r>
      <w:r w:rsidR="00360891" w:rsidRPr="000143F6">
        <w:rPr>
          <w:rStyle w:val="FontStyle16"/>
          <w:sz w:val="28"/>
          <w:szCs w:val="28"/>
        </w:rPr>
        <w:t>, пелагической и абиссальной зонах</w:t>
      </w:r>
      <w:r w:rsidR="00360891">
        <w:rPr>
          <w:rStyle w:val="FontStyle16"/>
          <w:sz w:val="28"/>
          <w:szCs w:val="28"/>
        </w:rPr>
        <w:t xml:space="preserve"> (зона более </w:t>
      </w:r>
      <w:smartTag w:uri="urn:schemas-microsoft-com:office:smarttags" w:element="metricconverter">
        <w:smartTagPr>
          <w:attr w:name="ProductID" w:val="3000 м"/>
        </w:smartTagPr>
        <w:r w:rsidR="00360891">
          <w:rPr>
            <w:rStyle w:val="FontStyle16"/>
            <w:sz w:val="28"/>
            <w:szCs w:val="28"/>
          </w:rPr>
          <w:t>3000 м</w:t>
        </w:r>
      </w:smartTag>
      <w:r w:rsidR="00360891">
        <w:rPr>
          <w:rStyle w:val="FontStyle16"/>
          <w:sz w:val="28"/>
          <w:szCs w:val="28"/>
        </w:rPr>
        <w:t>)</w:t>
      </w:r>
      <w:r w:rsidR="00360891" w:rsidRPr="000143F6">
        <w:rPr>
          <w:rStyle w:val="FontStyle16"/>
          <w:sz w:val="28"/>
          <w:szCs w:val="28"/>
        </w:rPr>
        <w:t>. Больше половины видов морских рыб обитает на литорали континентальных платформ. Характер их распространения определяется контуром береговой линии и архипелагов. Моря континентальных платформ занимают в общей сложности относительно небольшое пространство, но его роль исключительно важна в биогеохимических циклах, процессах изъятия и превращения органических веществ в осадочные породы.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22"/>
          <w:iCs/>
          <w:sz w:val="28"/>
          <w:szCs w:val="28"/>
        </w:rPr>
      </w:pPr>
      <w:r w:rsidRPr="000143F6">
        <w:rPr>
          <w:rStyle w:val="FontStyle16"/>
          <w:sz w:val="28"/>
          <w:szCs w:val="28"/>
        </w:rPr>
        <w:t xml:space="preserve">Широтная зональность распространения морских обитателей в первую очередь сопряжена с климатическими различиями высоких и низких широт. Широтная дифференциация ихтиофауны Мирового океана выражена в гораздо большей степени, нежели вертикальная. В составе даже одной систематической группы рыб, например, семейства сельдевых, широко распространенного во всем мире, имеются группы видов, представленные в умеренных широтах </w:t>
      </w:r>
      <w:r w:rsidRPr="000143F6">
        <w:rPr>
          <w:rStyle w:val="FontStyle22"/>
          <w:iCs/>
          <w:sz w:val="28"/>
          <w:szCs w:val="28"/>
        </w:rPr>
        <w:t>(</w:t>
      </w:r>
      <w:r>
        <w:rPr>
          <w:rStyle w:val="FontStyle22"/>
          <w:iCs/>
          <w:sz w:val="28"/>
          <w:szCs w:val="28"/>
        </w:rPr>
        <w:t xml:space="preserve">Атлантическая сельдь - </w:t>
      </w:r>
      <w:r w:rsidRPr="000143F6">
        <w:rPr>
          <w:rStyle w:val="FontStyle22"/>
          <w:iCs/>
          <w:sz w:val="28"/>
          <w:szCs w:val="28"/>
          <w:lang w:val="en-US"/>
        </w:rPr>
        <w:t>Clupea</w:t>
      </w:r>
      <w:r w:rsidRPr="000143F6">
        <w:rPr>
          <w:rStyle w:val="FontStyle22"/>
          <w:iCs/>
          <w:sz w:val="28"/>
          <w:szCs w:val="28"/>
        </w:rPr>
        <w:t xml:space="preserve"> </w:t>
      </w:r>
      <w:r w:rsidRPr="000143F6">
        <w:rPr>
          <w:rStyle w:val="FontStyle22"/>
          <w:iCs/>
          <w:sz w:val="28"/>
          <w:szCs w:val="28"/>
          <w:lang w:val="en-US"/>
        </w:rPr>
        <w:t>harengus</w:t>
      </w:r>
      <w:r w:rsidRPr="000143F6">
        <w:rPr>
          <w:rStyle w:val="FontStyle22"/>
          <w:iCs/>
          <w:sz w:val="28"/>
          <w:szCs w:val="28"/>
        </w:rPr>
        <w:t xml:space="preserve">), </w:t>
      </w:r>
      <w:r w:rsidRPr="000143F6">
        <w:rPr>
          <w:rStyle w:val="FontStyle16"/>
          <w:sz w:val="28"/>
          <w:szCs w:val="28"/>
        </w:rPr>
        <w:t xml:space="preserve">субтропиках </w:t>
      </w:r>
      <w:r w:rsidRPr="000143F6">
        <w:rPr>
          <w:rStyle w:val="FontStyle22"/>
          <w:iCs/>
          <w:sz w:val="28"/>
          <w:szCs w:val="28"/>
        </w:rPr>
        <w:t>(</w:t>
      </w:r>
      <w:r w:rsidRPr="000143F6">
        <w:rPr>
          <w:rStyle w:val="FontStyle22"/>
          <w:iCs/>
          <w:sz w:val="28"/>
          <w:szCs w:val="28"/>
          <w:lang w:val="en-US"/>
        </w:rPr>
        <w:t>Sardina</w:t>
      </w:r>
      <w:r w:rsidRPr="000143F6">
        <w:rPr>
          <w:rStyle w:val="FontStyle22"/>
          <w:iCs/>
          <w:sz w:val="28"/>
          <w:szCs w:val="28"/>
        </w:rPr>
        <w:t xml:space="preserve">), </w:t>
      </w:r>
      <w:r w:rsidRPr="000143F6">
        <w:rPr>
          <w:rStyle w:val="FontStyle16"/>
          <w:sz w:val="28"/>
          <w:szCs w:val="28"/>
        </w:rPr>
        <w:t xml:space="preserve">тропических водах </w:t>
      </w:r>
      <w:r w:rsidRPr="000143F6">
        <w:rPr>
          <w:rStyle w:val="FontStyle22"/>
          <w:iCs/>
          <w:sz w:val="28"/>
          <w:szCs w:val="28"/>
        </w:rPr>
        <w:t>(</w:t>
      </w:r>
      <w:r w:rsidRPr="000143F6">
        <w:rPr>
          <w:rStyle w:val="FontStyle22"/>
          <w:iCs/>
          <w:sz w:val="28"/>
          <w:szCs w:val="28"/>
          <w:lang w:val="en-US"/>
        </w:rPr>
        <w:t>Sardinella</w:t>
      </w:r>
      <w:r w:rsidRPr="000143F6">
        <w:rPr>
          <w:rStyle w:val="FontStyle22"/>
          <w:iCs/>
          <w:sz w:val="28"/>
          <w:szCs w:val="28"/>
        </w:rPr>
        <w:t xml:space="preserve">), </w:t>
      </w:r>
      <w:r w:rsidRPr="000143F6">
        <w:rPr>
          <w:rStyle w:val="FontStyle16"/>
          <w:sz w:val="28"/>
          <w:szCs w:val="28"/>
        </w:rPr>
        <w:t xml:space="preserve">а также в умеренных широтах южного полушария </w:t>
      </w:r>
      <w:r w:rsidRPr="000143F6">
        <w:rPr>
          <w:rStyle w:val="FontStyle22"/>
          <w:iCs/>
          <w:sz w:val="28"/>
          <w:szCs w:val="28"/>
        </w:rPr>
        <w:t>(</w:t>
      </w:r>
      <w:r>
        <w:rPr>
          <w:rStyle w:val="FontStyle22"/>
          <w:iCs/>
          <w:sz w:val="28"/>
          <w:szCs w:val="28"/>
        </w:rPr>
        <w:t xml:space="preserve">Дальневосточная сардина - </w:t>
      </w:r>
      <w:r w:rsidRPr="000143F6">
        <w:rPr>
          <w:rStyle w:val="FontStyle22"/>
          <w:iCs/>
          <w:sz w:val="28"/>
          <w:szCs w:val="28"/>
          <w:lang w:val="en-US"/>
        </w:rPr>
        <w:t>Sardinops</w:t>
      </w:r>
      <w:r w:rsidRPr="000143F6">
        <w:rPr>
          <w:rStyle w:val="FontStyle22"/>
          <w:iCs/>
          <w:sz w:val="28"/>
          <w:szCs w:val="28"/>
        </w:rPr>
        <w:t>).</w:t>
      </w:r>
    </w:p>
    <w:p w:rsidR="00360891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 xml:space="preserve">При биогеографическом районировании Мирового океана с учетом широтно-климатической зональности выделяют несколько областей, объединяемых в 3 циркумглобальных биогеографических царства (или надобласти) с входящими в них областями (зонами и подзонами): </w:t>
      </w:r>
    </w:p>
    <w:p w:rsidR="00360891" w:rsidRDefault="00360891" w:rsidP="003A4025">
      <w:pPr>
        <w:pStyle w:val="Style4"/>
        <w:widowControl/>
        <w:numPr>
          <w:ilvl w:val="0"/>
          <w:numId w:val="5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аркто-бореальное;</w:t>
      </w:r>
    </w:p>
    <w:p w:rsidR="00360891" w:rsidRDefault="00360891" w:rsidP="003A4025">
      <w:pPr>
        <w:pStyle w:val="Style4"/>
        <w:widowControl/>
        <w:numPr>
          <w:ilvl w:val="0"/>
          <w:numId w:val="5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тропическо-субтропическое;</w:t>
      </w:r>
    </w:p>
    <w:p w:rsidR="00360891" w:rsidRPr="000143F6" w:rsidRDefault="00360891" w:rsidP="003A4025">
      <w:pPr>
        <w:pStyle w:val="Style4"/>
        <w:widowControl/>
        <w:numPr>
          <w:ilvl w:val="0"/>
          <w:numId w:val="5"/>
        </w:numPr>
        <w:spacing w:line="240" w:lineRule="auto"/>
        <w:ind w:left="0"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нотально-антарктическое.</w:t>
      </w:r>
    </w:p>
    <w:p w:rsidR="00360891" w:rsidRPr="000143F6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0143F6">
        <w:rPr>
          <w:rStyle w:val="FontStyle16"/>
          <w:sz w:val="28"/>
          <w:szCs w:val="28"/>
        </w:rPr>
        <w:t>Типы зональных ареалов рыб классифицируют в широтно-климатическом направлении.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1. Циркумполярные </w:t>
      </w:r>
      <w:r w:rsidRPr="003A4025">
        <w:rPr>
          <w:rStyle w:val="FontStyle16"/>
          <w:sz w:val="28"/>
          <w:szCs w:val="28"/>
        </w:rPr>
        <w:t xml:space="preserve">(соответственно, </w:t>
      </w:r>
      <w:r w:rsidRPr="003A4025">
        <w:rPr>
          <w:rStyle w:val="FontStyle19"/>
          <w:b w:val="0"/>
          <w:bCs/>
          <w:sz w:val="28"/>
          <w:szCs w:val="28"/>
        </w:rPr>
        <w:t xml:space="preserve">циркумарктические </w:t>
      </w:r>
      <w:r w:rsidRPr="003A4025">
        <w:rPr>
          <w:rStyle w:val="FontStyle19"/>
          <w:b w:val="0"/>
          <w:bCs/>
          <w:sz w:val="24"/>
          <w:u w:val="single"/>
        </w:rPr>
        <w:t xml:space="preserve">(циркум - круг) </w:t>
      </w:r>
      <w:r w:rsidRPr="003A4025">
        <w:rPr>
          <w:rStyle w:val="FontStyle19"/>
          <w:b w:val="0"/>
          <w:bCs/>
          <w:sz w:val="28"/>
          <w:szCs w:val="28"/>
        </w:rPr>
        <w:t xml:space="preserve">в </w:t>
      </w:r>
      <w:r w:rsidRPr="003A4025">
        <w:rPr>
          <w:rStyle w:val="FontStyle16"/>
          <w:sz w:val="28"/>
          <w:szCs w:val="28"/>
        </w:rPr>
        <w:t xml:space="preserve">Северном и </w:t>
      </w:r>
      <w:r w:rsidRPr="003A4025">
        <w:rPr>
          <w:rStyle w:val="FontStyle19"/>
          <w:b w:val="0"/>
          <w:bCs/>
          <w:sz w:val="28"/>
          <w:szCs w:val="28"/>
        </w:rPr>
        <w:t xml:space="preserve">циркумантарктические </w:t>
      </w:r>
      <w:r w:rsidRPr="003A4025">
        <w:rPr>
          <w:rStyle w:val="FontStyle16"/>
          <w:sz w:val="28"/>
          <w:szCs w:val="28"/>
        </w:rPr>
        <w:t xml:space="preserve">в Южном полушариях) ареалы приурочены к приполярным акваториям. Эта зона характеризуется низкими температурами воды (обычно в пределах от -2 до +6 °С). Дополнительно различают </w:t>
      </w:r>
      <w:r w:rsidRPr="003A4025">
        <w:rPr>
          <w:rStyle w:val="FontStyle19"/>
          <w:b w:val="0"/>
          <w:bCs/>
          <w:sz w:val="28"/>
          <w:szCs w:val="28"/>
        </w:rPr>
        <w:t xml:space="preserve">низкоарктические </w:t>
      </w:r>
      <w:r w:rsidRPr="003A4025">
        <w:rPr>
          <w:rStyle w:val="FontStyle16"/>
          <w:sz w:val="28"/>
          <w:szCs w:val="28"/>
        </w:rPr>
        <w:t xml:space="preserve">и </w:t>
      </w:r>
      <w:r w:rsidRPr="003A4025">
        <w:rPr>
          <w:rStyle w:val="FontStyle19"/>
          <w:b w:val="0"/>
          <w:bCs/>
          <w:sz w:val="28"/>
          <w:szCs w:val="28"/>
        </w:rPr>
        <w:t xml:space="preserve">высокоарктические </w:t>
      </w:r>
      <w:r w:rsidRPr="003A4025">
        <w:rPr>
          <w:rStyle w:val="FontStyle16"/>
          <w:sz w:val="28"/>
          <w:szCs w:val="28"/>
        </w:rPr>
        <w:t>ареалы. Эндемики здесь отсутствуют. Типичными представителями этой зоны являются полярная камбала, сайка, арктическая треска, мойва, навага, четырехрогий бычок, некоторые бельдюговые (окунеобразные), липаровые (скорпеновые), агоновые. В антарктической зоне обитают чисто морские виды (нет проходных и полупроходных): бельдюговые, липаровые, рогатковые. Здесь много эндемичных видов из нототениевидных рыб (окунеобразные; антарктический клыкач).</w:t>
      </w:r>
    </w:p>
    <w:p w:rsidR="00360891" w:rsidRPr="003A4025" w:rsidRDefault="00360891" w:rsidP="003A4025">
      <w:pPr>
        <w:pStyle w:val="Style8"/>
        <w:widowControl/>
        <w:spacing w:line="240" w:lineRule="auto"/>
        <w:ind w:firstLine="567"/>
        <w:rPr>
          <w:rStyle w:val="FontStyle22"/>
          <w:iCs/>
          <w:sz w:val="28"/>
          <w:szCs w:val="28"/>
          <w:lang w:eastAsia="en-US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2. Циркумбореальными </w:t>
      </w:r>
      <w:r w:rsidRPr="003A4025">
        <w:rPr>
          <w:rStyle w:val="FontStyle16"/>
          <w:sz w:val="28"/>
          <w:szCs w:val="28"/>
        </w:rPr>
        <w:t xml:space="preserve">(греч. </w:t>
      </w:r>
      <w:r w:rsidRPr="003A4025">
        <w:rPr>
          <w:rStyle w:val="FontStyle16"/>
          <w:sz w:val="28"/>
          <w:szCs w:val="28"/>
          <w:lang w:val="en-US"/>
        </w:rPr>
        <w:t>boreas</w:t>
      </w:r>
      <w:r w:rsidRPr="003A4025">
        <w:rPr>
          <w:rStyle w:val="FontStyle16"/>
          <w:sz w:val="28"/>
          <w:szCs w:val="28"/>
        </w:rPr>
        <w:t xml:space="preserve"> - северный) называются ареалы, разделенные континентальной сушей - Евразией и Северной Америкой. В </w:t>
      </w:r>
      <w:r w:rsidRPr="003A4025">
        <w:rPr>
          <w:rStyle w:val="FontStyle16"/>
          <w:sz w:val="28"/>
          <w:szCs w:val="28"/>
        </w:rPr>
        <w:lastRenderedPageBreak/>
        <w:t xml:space="preserve">отечественной литературе их чаще называют </w:t>
      </w:r>
      <w:r w:rsidRPr="003A4025">
        <w:rPr>
          <w:rStyle w:val="FontStyle19"/>
          <w:b w:val="0"/>
          <w:bCs/>
          <w:sz w:val="28"/>
          <w:szCs w:val="28"/>
        </w:rPr>
        <w:t xml:space="preserve">амфибореальными </w:t>
      </w:r>
      <w:r w:rsidRPr="003A4025">
        <w:rPr>
          <w:rStyle w:val="FontStyle16"/>
          <w:sz w:val="28"/>
          <w:szCs w:val="28"/>
        </w:rPr>
        <w:t xml:space="preserve">(греч. </w:t>
      </w:r>
      <w:r w:rsidRPr="003A4025">
        <w:rPr>
          <w:rStyle w:val="FontStyle16"/>
          <w:sz w:val="28"/>
          <w:szCs w:val="28"/>
          <w:lang w:val="en-US"/>
        </w:rPr>
        <w:t>amphi</w:t>
      </w:r>
      <w:r w:rsidRPr="003A4025">
        <w:rPr>
          <w:rStyle w:val="FontStyle16"/>
          <w:sz w:val="28"/>
          <w:szCs w:val="28"/>
        </w:rPr>
        <w:t xml:space="preserve"> - с обеих сторон) - ареалы, присутствующими в бореальных частях Атлантического и Тихого </w:t>
      </w:r>
      <w:r w:rsidRPr="003A4025">
        <w:rPr>
          <w:rStyle w:val="FontStyle17"/>
          <w:spacing w:val="0"/>
          <w:sz w:val="28"/>
          <w:szCs w:val="28"/>
        </w:rPr>
        <w:t xml:space="preserve">океанов </w:t>
      </w:r>
      <w:r w:rsidRPr="003A4025">
        <w:rPr>
          <w:rStyle w:val="FontStyle16"/>
          <w:sz w:val="28"/>
          <w:szCs w:val="28"/>
        </w:rPr>
        <w:t xml:space="preserve">(треска, океанические сельди, палтусы, речные и морские камбалы). Для бореальной зоны в целом характерны значительные сезонные колебания температуры воды от 0-5 до 12 °С в Атлантическом океане и от 0-1,7 до 8 °С в Тихом океане. Эту зону подразделяют также на низкобореальную и высокобореальную подзоны, выделяя соответственно </w:t>
      </w:r>
      <w:r w:rsidRPr="003A4025">
        <w:rPr>
          <w:rStyle w:val="FontStyle19"/>
          <w:b w:val="0"/>
          <w:bCs/>
          <w:sz w:val="28"/>
          <w:szCs w:val="28"/>
        </w:rPr>
        <w:t xml:space="preserve">низко- и высокобореальные ареалы, </w:t>
      </w:r>
      <w:r w:rsidRPr="003A4025">
        <w:rPr>
          <w:rStyle w:val="FontStyle16"/>
          <w:sz w:val="28"/>
          <w:szCs w:val="28"/>
        </w:rPr>
        <w:t xml:space="preserve">а также </w:t>
      </w:r>
      <w:r w:rsidRPr="003A4025">
        <w:rPr>
          <w:rStyle w:val="FontStyle19"/>
          <w:b w:val="0"/>
          <w:bCs/>
          <w:sz w:val="28"/>
          <w:szCs w:val="28"/>
        </w:rPr>
        <w:t xml:space="preserve">широкобореальные </w:t>
      </w:r>
      <w:r w:rsidRPr="003A4025">
        <w:rPr>
          <w:rStyle w:val="FontStyle16"/>
          <w:sz w:val="28"/>
          <w:szCs w:val="28"/>
        </w:rPr>
        <w:t xml:space="preserve">для таксонов населяющих обе подзоны. У ряда таксонов ареалы приурочены только к одному океану (например, </w:t>
      </w:r>
      <w:r w:rsidRPr="003A4025">
        <w:rPr>
          <w:rStyle w:val="FontStyle19"/>
          <w:b w:val="0"/>
          <w:bCs/>
          <w:sz w:val="28"/>
          <w:szCs w:val="28"/>
        </w:rPr>
        <w:t xml:space="preserve">североатлантические или северотихоокеанские бореальные). </w:t>
      </w:r>
      <w:r w:rsidRPr="003A4025">
        <w:rPr>
          <w:rStyle w:val="FontStyle16"/>
          <w:sz w:val="28"/>
          <w:szCs w:val="28"/>
        </w:rPr>
        <w:t xml:space="preserve">Для более точной характеристики ареала употребляются соответствующие эпитеты, например: североатлантический приамериканский широкобореальный охотоморский высокобореальный, северотихоокеанский приазиатский низкобореальный и т.д. Низкобореальные тихоокеанские ареалы, приуроченные одновременно к приазиатскому и к приамериканскому побережьям обозначают как </w:t>
      </w:r>
      <w:r w:rsidRPr="003A4025">
        <w:rPr>
          <w:rStyle w:val="FontStyle19"/>
          <w:b w:val="0"/>
          <w:bCs/>
          <w:sz w:val="28"/>
          <w:szCs w:val="28"/>
        </w:rPr>
        <w:t xml:space="preserve">амфипацифические </w:t>
      </w:r>
      <w:r w:rsidRPr="003A4025">
        <w:rPr>
          <w:rStyle w:val="FontStyle16"/>
          <w:sz w:val="28"/>
          <w:szCs w:val="28"/>
        </w:rPr>
        <w:t xml:space="preserve">(азиатский стрелозубый палтус - </w:t>
      </w:r>
      <w:r w:rsidRPr="003A4025">
        <w:rPr>
          <w:rStyle w:val="FontStyle22"/>
          <w:iCs/>
          <w:sz w:val="28"/>
          <w:szCs w:val="28"/>
          <w:lang w:val="en-US" w:eastAsia="en-US"/>
        </w:rPr>
        <w:t>Atheresthes</w:t>
      </w:r>
      <w:r w:rsidRPr="003A4025">
        <w:rPr>
          <w:rStyle w:val="FontStyle22"/>
          <w:iCs/>
          <w:sz w:val="28"/>
          <w:szCs w:val="28"/>
          <w:lang w:eastAsia="en-US"/>
        </w:rPr>
        <w:t xml:space="preserve"> </w:t>
      </w:r>
      <w:r w:rsidRPr="003A4025">
        <w:rPr>
          <w:rStyle w:val="FontStyle22"/>
          <w:iCs/>
          <w:sz w:val="28"/>
          <w:szCs w:val="28"/>
          <w:lang w:val="en-US" w:eastAsia="en-US"/>
        </w:rPr>
        <w:t>evermani</w:t>
      </w:r>
      <w:r w:rsidRPr="003A4025">
        <w:rPr>
          <w:rStyle w:val="FontStyle22"/>
          <w:iCs/>
          <w:sz w:val="28"/>
          <w:szCs w:val="28"/>
          <w:lang w:eastAsia="en-US"/>
        </w:rPr>
        <w:t xml:space="preserve"> - </w:t>
      </w:r>
      <w:r w:rsidRPr="003A4025">
        <w:rPr>
          <w:rStyle w:val="FontStyle16"/>
          <w:sz w:val="28"/>
          <w:szCs w:val="28"/>
          <w:lang w:eastAsia="en-US"/>
        </w:rPr>
        <w:t xml:space="preserve">американский </w:t>
      </w:r>
      <w:r w:rsidRPr="003A4025">
        <w:rPr>
          <w:rStyle w:val="FontStyle22"/>
          <w:iCs/>
          <w:sz w:val="28"/>
          <w:szCs w:val="28"/>
          <w:lang w:val="en-US" w:eastAsia="en-US"/>
        </w:rPr>
        <w:t>A</w:t>
      </w:r>
      <w:r w:rsidRPr="003A4025">
        <w:rPr>
          <w:rStyle w:val="FontStyle22"/>
          <w:iCs/>
          <w:sz w:val="28"/>
          <w:szCs w:val="28"/>
          <w:lang w:eastAsia="en-US"/>
        </w:rPr>
        <w:t xml:space="preserve">. </w:t>
      </w:r>
      <w:r w:rsidRPr="003A4025">
        <w:rPr>
          <w:rStyle w:val="FontStyle22"/>
          <w:iCs/>
          <w:sz w:val="28"/>
          <w:szCs w:val="28"/>
          <w:lang w:val="en-US" w:eastAsia="en-US"/>
        </w:rPr>
        <w:t>stomias</w:t>
      </w:r>
      <w:r w:rsidRPr="003A4025">
        <w:rPr>
          <w:rStyle w:val="FontStyle22"/>
          <w:iCs/>
          <w:sz w:val="28"/>
          <w:szCs w:val="28"/>
          <w:lang w:eastAsia="en-US"/>
        </w:rPr>
        <w:t>).</w:t>
      </w:r>
    </w:p>
    <w:p w:rsidR="00360891" w:rsidRPr="003A4025" w:rsidRDefault="00360891" w:rsidP="003A4025">
      <w:pPr>
        <w:pStyle w:val="Style8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Существует мнение, что тихоокеанская ихтиофауна бореальной зоны является более древней (600 видов), чем атлантическая (100 видов). Кроме того, в тихоокеанской ихтиофауне есть эндемичные семейства (терпуговые, аноплопомовые и др.).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3. Циркумтропические </w:t>
      </w:r>
      <w:r w:rsidRPr="003A4025">
        <w:rPr>
          <w:rStyle w:val="FontStyle16"/>
          <w:sz w:val="28"/>
          <w:szCs w:val="28"/>
        </w:rPr>
        <w:t>(могут обозначаться также как цирк</w:t>
      </w:r>
      <w:r w:rsidRPr="003A4025">
        <w:rPr>
          <w:rStyle w:val="FontStyle19"/>
          <w:b w:val="0"/>
          <w:bCs/>
          <w:sz w:val="28"/>
          <w:szCs w:val="28"/>
        </w:rPr>
        <w:t xml:space="preserve">умэкваториальные, северные </w:t>
      </w:r>
      <w:r w:rsidRPr="003A4025">
        <w:rPr>
          <w:rStyle w:val="FontStyle16"/>
          <w:sz w:val="28"/>
          <w:szCs w:val="28"/>
        </w:rPr>
        <w:t xml:space="preserve">и </w:t>
      </w:r>
      <w:r w:rsidRPr="003A4025">
        <w:rPr>
          <w:rStyle w:val="FontStyle19"/>
          <w:b w:val="0"/>
          <w:bCs/>
          <w:sz w:val="28"/>
          <w:szCs w:val="28"/>
        </w:rPr>
        <w:t xml:space="preserve">южные циркумтропические) </w:t>
      </w:r>
      <w:r w:rsidRPr="003A4025">
        <w:rPr>
          <w:rStyle w:val="FontStyle16"/>
          <w:sz w:val="28"/>
          <w:szCs w:val="28"/>
        </w:rPr>
        <w:t>таксоны распространены на большей акватории северной и (или) южной тропической зон, экваториальной зоны или всех трех зон вместе. Они характеризуются высокими и относительно постоянными температурами воды, ограниченными изотермами (</w:t>
      </w:r>
      <w:r w:rsidRPr="003A4025">
        <w:rPr>
          <w:rStyle w:val="FontStyle16"/>
          <w:sz w:val="24"/>
        </w:rPr>
        <w:t>линия на карте с одинаковыми температурами)</w:t>
      </w:r>
      <w:r w:rsidRPr="003A4025">
        <w:rPr>
          <w:rStyle w:val="FontStyle16"/>
          <w:sz w:val="28"/>
          <w:szCs w:val="28"/>
        </w:rPr>
        <w:t xml:space="preserve"> 20 °С. Ихтиофауна этой зоны очень разнообразна здесь обитает около 40 % всех известных видов рыб. Особенно разнообразно представлены угреобразные, летучие рыбы, сельдевые, анчоусовые, скумбриевые, мечерыловидные, ставридовые, акулы. Южная субтропическая зона, как и северная субтропическая, является переходной между тропической и нотальной (температурная зона прогреваемости поверхностных вод). </w:t>
      </w:r>
      <w:r w:rsidRPr="003A4025">
        <w:rPr>
          <w:rStyle w:val="FontStyle21"/>
          <w:rFonts w:ascii="Times New Roman" w:hAnsi="Times New Roman"/>
          <w:i w:val="0"/>
          <w:iCs/>
          <w:sz w:val="28"/>
          <w:szCs w:val="28"/>
        </w:rPr>
        <w:t>Границы</w:t>
      </w:r>
      <w:r w:rsidRPr="003A4025">
        <w:rPr>
          <w:rStyle w:val="FontStyle21"/>
          <w:rFonts w:ascii="Times New Roman" w:hAnsi="Times New Roman"/>
          <w:iCs/>
          <w:sz w:val="28"/>
          <w:szCs w:val="28"/>
        </w:rPr>
        <w:t xml:space="preserve"> </w:t>
      </w:r>
      <w:r w:rsidRPr="003A4025">
        <w:rPr>
          <w:rStyle w:val="FontStyle16"/>
          <w:sz w:val="28"/>
          <w:szCs w:val="28"/>
        </w:rPr>
        <w:t xml:space="preserve">этой зоны на севере </w:t>
      </w:r>
      <w:r w:rsidRPr="003A4025">
        <w:rPr>
          <w:rStyle w:val="FontStyle16"/>
          <w:spacing w:val="30"/>
          <w:sz w:val="28"/>
          <w:szCs w:val="28"/>
        </w:rPr>
        <w:t>по</w:t>
      </w:r>
      <w:r w:rsidRPr="003A4025">
        <w:rPr>
          <w:rStyle w:val="FontStyle16"/>
          <w:sz w:val="28"/>
          <w:szCs w:val="28"/>
        </w:rPr>
        <w:t xml:space="preserve"> изотерме 18 - 20 °С, на юге – 14 - 16 °С.</w:t>
      </w:r>
    </w:p>
    <w:p w:rsidR="00360891" w:rsidRPr="003A4025" w:rsidRDefault="00360891" w:rsidP="003A4025">
      <w:pPr>
        <w:pStyle w:val="Style8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В Южном полушарии </w:t>
      </w:r>
      <w:r w:rsidRPr="003A4025">
        <w:rPr>
          <w:rStyle w:val="FontStyle19"/>
          <w:b w:val="0"/>
          <w:bCs/>
          <w:sz w:val="28"/>
          <w:szCs w:val="28"/>
        </w:rPr>
        <w:t xml:space="preserve">нотальная </w:t>
      </w:r>
      <w:r w:rsidRPr="003A4025">
        <w:rPr>
          <w:rStyle w:val="FontStyle16"/>
          <w:sz w:val="28"/>
          <w:szCs w:val="28"/>
        </w:rPr>
        <w:t xml:space="preserve">(греч. </w:t>
      </w:r>
      <w:r w:rsidRPr="003A4025">
        <w:rPr>
          <w:rStyle w:val="FontStyle16"/>
          <w:sz w:val="28"/>
          <w:szCs w:val="28"/>
          <w:lang w:val="en-US"/>
        </w:rPr>
        <w:t>notes</w:t>
      </w:r>
      <w:r w:rsidRPr="003A4025">
        <w:rPr>
          <w:rStyle w:val="FontStyle16"/>
          <w:sz w:val="28"/>
          <w:szCs w:val="28"/>
        </w:rPr>
        <w:t xml:space="preserve"> - южный) зона соответствует бореальной в Северном. Аналогичным образам образуются наименования зональных ареалов Южного полушария - циркумнатальные (низконатальная и высоконатальная) ареалы. Границы зоны соответствуют изотермам 14 - 15 °С на севере и 3 - 5 °С на юге. По сравнению с бореальной областью здесь </w:t>
      </w:r>
      <w:r w:rsidRPr="003A4025">
        <w:rPr>
          <w:rStyle w:val="FontStyle16"/>
          <w:spacing w:val="30"/>
          <w:sz w:val="28"/>
          <w:szCs w:val="28"/>
        </w:rPr>
        <w:t>не</w:t>
      </w:r>
      <w:r w:rsidRPr="003A4025">
        <w:rPr>
          <w:rStyle w:val="FontStyle16"/>
          <w:sz w:val="28"/>
          <w:szCs w:val="28"/>
        </w:rPr>
        <w:t xml:space="preserve"> такое богатое разнообразие условий обитания рыб (меньше размеры, небольшая протяженность шельфов), поэтому и меньше видовое разнообразие. Наибольшим видовым разнообразием характеризуются семейства: бельдюговые, липаровые, агоновые, рогатковые.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lastRenderedPageBreak/>
        <w:t xml:space="preserve">Широкие ареалы ряда таксонов выходят за пределы одной зоны, и их называют </w:t>
      </w:r>
      <w:r w:rsidRPr="003A4025">
        <w:rPr>
          <w:rStyle w:val="FontStyle19"/>
          <w:b w:val="0"/>
          <w:bCs/>
          <w:sz w:val="28"/>
          <w:szCs w:val="28"/>
        </w:rPr>
        <w:t xml:space="preserve">интразональными </w:t>
      </w:r>
      <w:r w:rsidRPr="003A4025">
        <w:rPr>
          <w:rStyle w:val="FontStyle16"/>
          <w:sz w:val="28"/>
          <w:szCs w:val="28"/>
        </w:rPr>
        <w:t>(мультизональными) соответственно: бореально-арктические, субтропическо-низкобореальные и т.д.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Многие роды и виды рыб обитают симметрично, по обе сто</w:t>
      </w:r>
      <w:r w:rsidRPr="003A4025">
        <w:rPr>
          <w:rStyle w:val="FontStyle16"/>
          <w:sz w:val="28"/>
          <w:szCs w:val="28"/>
        </w:rPr>
        <w:softHyphen/>
        <w:t xml:space="preserve">роны от экватора (антиэкваториальные рыбы). В зависимости от занимаемого климатического пояса они называются </w:t>
      </w:r>
      <w:r w:rsidRPr="003A4025">
        <w:rPr>
          <w:rStyle w:val="FontStyle19"/>
          <w:b w:val="0"/>
          <w:bCs/>
          <w:sz w:val="28"/>
          <w:szCs w:val="28"/>
        </w:rPr>
        <w:t xml:space="preserve">битропическими </w:t>
      </w:r>
      <w:r w:rsidRPr="003A4025">
        <w:rPr>
          <w:rStyle w:val="FontStyle16"/>
          <w:sz w:val="28"/>
          <w:szCs w:val="28"/>
        </w:rPr>
        <w:t xml:space="preserve">(некоторые сельдевые - </w:t>
      </w:r>
      <w:r w:rsidRPr="003A4025">
        <w:rPr>
          <w:rStyle w:val="FontStyle22"/>
          <w:iCs/>
          <w:sz w:val="28"/>
          <w:szCs w:val="28"/>
          <w:lang w:val="en-US"/>
        </w:rPr>
        <w:t>Sardinops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9"/>
          <w:b w:val="0"/>
          <w:bCs/>
          <w:sz w:val="28"/>
          <w:szCs w:val="28"/>
        </w:rPr>
        <w:t xml:space="preserve">бибореальными </w:t>
      </w:r>
      <w:r w:rsidRPr="003A4025">
        <w:rPr>
          <w:rStyle w:val="FontStyle16"/>
          <w:sz w:val="28"/>
          <w:szCs w:val="28"/>
        </w:rPr>
        <w:t xml:space="preserve">(миксины, морские окуни, путассу), </w:t>
      </w:r>
      <w:r w:rsidRPr="003A4025">
        <w:rPr>
          <w:rStyle w:val="FontStyle19"/>
          <w:b w:val="0"/>
          <w:bCs/>
          <w:sz w:val="28"/>
          <w:szCs w:val="28"/>
        </w:rPr>
        <w:t xml:space="preserve">биполярными. </w:t>
      </w:r>
      <w:r w:rsidRPr="003A4025">
        <w:rPr>
          <w:rStyle w:val="FontStyle16"/>
          <w:sz w:val="28"/>
          <w:szCs w:val="28"/>
        </w:rPr>
        <w:t>Биполярное распространение чаще характерно для уровн</w:t>
      </w:r>
      <w:bookmarkStart w:id="0" w:name="_GoBack"/>
      <w:bookmarkEnd w:id="0"/>
      <w:r w:rsidRPr="003A4025">
        <w:rPr>
          <w:rStyle w:val="FontStyle16"/>
          <w:sz w:val="28"/>
          <w:szCs w:val="28"/>
        </w:rPr>
        <w:t xml:space="preserve">я родов и семейств. Примерами биогеографических викариантов  являются анадромные рыбы рода </w:t>
      </w:r>
      <w:r w:rsidRPr="003A4025">
        <w:rPr>
          <w:rStyle w:val="FontStyle22"/>
          <w:iCs/>
          <w:sz w:val="28"/>
          <w:szCs w:val="28"/>
          <w:lang w:val="en-US"/>
        </w:rPr>
        <w:t>Alosa</w:t>
      </w:r>
      <w:r w:rsidRPr="003A4025">
        <w:rPr>
          <w:rStyle w:val="FontStyle22"/>
          <w:iCs/>
          <w:sz w:val="28"/>
          <w:szCs w:val="28"/>
        </w:rPr>
        <w:t xml:space="preserve"> (каспийско-черноморские сельди) </w:t>
      </w:r>
      <w:r w:rsidRPr="003A4025">
        <w:rPr>
          <w:rStyle w:val="FontStyle16"/>
          <w:sz w:val="28"/>
          <w:szCs w:val="28"/>
        </w:rPr>
        <w:t>у европейских берегов, в атлантических и средиземноморских водах (5 видов) и виды того же рода, обита</w:t>
      </w:r>
      <w:r w:rsidRPr="003A4025">
        <w:rPr>
          <w:rStyle w:val="FontStyle16"/>
          <w:sz w:val="28"/>
          <w:szCs w:val="28"/>
        </w:rPr>
        <w:softHyphen/>
        <w:t xml:space="preserve">ющие у североамериканских атлантических берегов </w:t>
      </w:r>
      <w:r w:rsidRPr="003A4025">
        <w:rPr>
          <w:rStyle w:val="FontStyle16"/>
          <w:spacing w:val="30"/>
          <w:sz w:val="28"/>
          <w:szCs w:val="28"/>
        </w:rPr>
        <w:t>(6</w:t>
      </w:r>
      <w:r w:rsidRPr="003A4025">
        <w:rPr>
          <w:rStyle w:val="FontStyle16"/>
          <w:sz w:val="28"/>
          <w:szCs w:val="28"/>
        </w:rPr>
        <w:t xml:space="preserve"> видов).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Таксоны, ареалы которых ограничены пределами одной био</w:t>
      </w:r>
      <w:r w:rsidRPr="003A4025">
        <w:rPr>
          <w:rStyle w:val="FontStyle16"/>
          <w:sz w:val="28"/>
          <w:szCs w:val="28"/>
        </w:rPr>
        <w:softHyphen/>
        <w:t xml:space="preserve">географической единицы любого ранга, называются </w:t>
      </w:r>
      <w:r w:rsidRPr="003A4025">
        <w:rPr>
          <w:rStyle w:val="FontStyle19"/>
          <w:b w:val="0"/>
          <w:bCs/>
          <w:sz w:val="28"/>
          <w:szCs w:val="28"/>
        </w:rPr>
        <w:t xml:space="preserve">эндемиками </w:t>
      </w:r>
      <w:r w:rsidRPr="003A4025">
        <w:rPr>
          <w:rStyle w:val="FontStyle16"/>
          <w:sz w:val="28"/>
          <w:szCs w:val="28"/>
        </w:rPr>
        <w:t xml:space="preserve">(греч. </w:t>
      </w:r>
      <w:r w:rsidRPr="003A4025">
        <w:rPr>
          <w:rStyle w:val="FontStyle16"/>
          <w:sz w:val="28"/>
          <w:szCs w:val="28"/>
          <w:lang w:val="en-US"/>
        </w:rPr>
        <w:t>endemos</w:t>
      </w:r>
      <w:r w:rsidRPr="003A4025">
        <w:rPr>
          <w:rStyle w:val="FontStyle16"/>
          <w:sz w:val="28"/>
          <w:szCs w:val="28"/>
        </w:rPr>
        <w:t xml:space="preserve"> — местный), а само явление — эндемизмом (голо</w:t>
      </w:r>
      <w:r w:rsidRPr="003A4025">
        <w:rPr>
          <w:rStyle w:val="FontStyle16"/>
          <w:sz w:val="28"/>
          <w:szCs w:val="28"/>
        </w:rPr>
        <w:softHyphen/>
        <w:t xml:space="preserve">мянки - эндемики оз. Байкал). </w:t>
      </w:r>
      <w:r w:rsidRPr="003A4025">
        <w:rPr>
          <w:rStyle w:val="FontStyle19"/>
          <w:b w:val="0"/>
          <w:bCs/>
          <w:sz w:val="28"/>
          <w:szCs w:val="28"/>
        </w:rPr>
        <w:t xml:space="preserve">Степень эндемизма </w:t>
      </w:r>
      <w:r w:rsidRPr="003A4025">
        <w:rPr>
          <w:rStyle w:val="FontStyle16"/>
          <w:sz w:val="28"/>
          <w:szCs w:val="28"/>
        </w:rPr>
        <w:t>- доля эндемов в фауне определенной биогеографической единицы (в ихтиофауне оз. Байкал эндемики составляют 50 %).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Реликтами </w:t>
      </w:r>
      <w:r w:rsidRPr="003A4025">
        <w:rPr>
          <w:rStyle w:val="FontStyle16"/>
          <w:sz w:val="28"/>
          <w:szCs w:val="28"/>
        </w:rPr>
        <w:t xml:space="preserve">(лат. </w:t>
      </w:r>
      <w:r w:rsidRPr="003A4025">
        <w:rPr>
          <w:rStyle w:val="FontStyle16"/>
          <w:sz w:val="28"/>
          <w:szCs w:val="28"/>
          <w:lang w:val="en-US"/>
        </w:rPr>
        <w:t>relictum</w:t>
      </w:r>
      <w:r w:rsidRPr="003A4025">
        <w:rPr>
          <w:rStyle w:val="FontStyle16"/>
          <w:sz w:val="28"/>
          <w:szCs w:val="28"/>
        </w:rPr>
        <w:t xml:space="preserve"> - остаток) в биогеографии обозна</w:t>
      </w:r>
      <w:r w:rsidRPr="003A4025">
        <w:rPr>
          <w:rStyle w:val="FontStyle16"/>
          <w:sz w:val="28"/>
          <w:szCs w:val="28"/>
        </w:rPr>
        <w:softHyphen/>
        <w:t>чаются таксоны, сохранившиеся от исчезнувшей, широко рас</w:t>
      </w:r>
      <w:r w:rsidRPr="003A4025">
        <w:rPr>
          <w:rStyle w:val="FontStyle16"/>
          <w:sz w:val="28"/>
          <w:szCs w:val="28"/>
        </w:rPr>
        <w:softHyphen/>
        <w:t xml:space="preserve">пространенной в прошлом фауны (четырехрогий </w:t>
      </w:r>
      <w:r w:rsidRPr="003A4025">
        <w:rPr>
          <w:rStyle w:val="FontStyle16"/>
          <w:spacing w:val="30"/>
          <w:sz w:val="28"/>
          <w:szCs w:val="28"/>
        </w:rPr>
        <w:t>бычок</w:t>
      </w:r>
      <w:r w:rsidRPr="003A4025">
        <w:rPr>
          <w:rStyle w:val="FontStyle16"/>
          <w:sz w:val="28"/>
          <w:szCs w:val="28"/>
        </w:rPr>
        <w:t xml:space="preserve"> - реликт ледникового периода в бассейне Балтийского моря, каспийский лосось); в систематике и филогенетике реликты являются пред</w:t>
      </w:r>
      <w:r w:rsidRPr="003A4025">
        <w:rPr>
          <w:rStyle w:val="FontStyle16"/>
          <w:sz w:val="28"/>
          <w:szCs w:val="28"/>
        </w:rPr>
        <w:softHyphen/>
        <w:t xml:space="preserve">ставителями некогда более богатой и разнообразной группы организмов. В противоположность </w:t>
      </w:r>
      <w:r w:rsidRPr="003A4025">
        <w:rPr>
          <w:rStyle w:val="FontStyle16"/>
          <w:spacing w:val="30"/>
          <w:sz w:val="28"/>
          <w:szCs w:val="28"/>
        </w:rPr>
        <w:t>им</w:t>
      </w:r>
      <w:r w:rsidRPr="003A4025">
        <w:rPr>
          <w:rStyle w:val="FontStyle16"/>
          <w:sz w:val="28"/>
          <w:szCs w:val="28"/>
        </w:rPr>
        <w:t xml:space="preserve"> </w:t>
      </w:r>
      <w:r w:rsidRPr="003A4025">
        <w:rPr>
          <w:rStyle w:val="FontStyle19"/>
          <w:b w:val="0"/>
          <w:bCs/>
          <w:sz w:val="28"/>
          <w:szCs w:val="28"/>
        </w:rPr>
        <w:t xml:space="preserve">космополиты </w:t>
      </w:r>
      <w:r w:rsidRPr="003A4025">
        <w:rPr>
          <w:rStyle w:val="FontStyle16"/>
          <w:sz w:val="28"/>
          <w:szCs w:val="28"/>
        </w:rPr>
        <w:t xml:space="preserve">(греч. </w:t>
      </w:r>
      <w:r w:rsidRPr="003A4025">
        <w:rPr>
          <w:rStyle w:val="FontStyle16"/>
          <w:sz w:val="28"/>
          <w:szCs w:val="28"/>
          <w:lang w:val="en-US"/>
        </w:rPr>
        <w:t>kosmopolites</w:t>
      </w:r>
      <w:r w:rsidRPr="003A4025">
        <w:rPr>
          <w:rStyle w:val="FontStyle16"/>
          <w:sz w:val="28"/>
          <w:szCs w:val="28"/>
        </w:rPr>
        <w:t xml:space="preserve"> - гражданин мира) - таксоны, встречающиеся на больших частях океанов и морей (катран, лобан).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Автохтонными (аборигенными, местными) видами (автох</w:t>
      </w:r>
      <w:r w:rsidRPr="003A4025">
        <w:rPr>
          <w:rStyle w:val="FontStyle16"/>
          <w:sz w:val="28"/>
          <w:szCs w:val="28"/>
        </w:rPr>
        <w:softHyphen/>
        <w:t>тонная фауна) в биогеографии считают представителей фауны определенной области независимо от изменений ареала. Например, горбуша - автохтонный элемент северотихоокеантской фау</w:t>
      </w:r>
      <w:r w:rsidRPr="003A4025">
        <w:rPr>
          <w:rStyle w:val="FontStyle16"/>
          <w:sz w:val="28"/>
          <w:szCs w:val="28"/>
        </w:rPr>
        <w:softHyphen/>
        <w:t>ны, но в Баренцевом море, несмотря на образование самовоспро</w:t>
      </w:r>
      <w:r w:rsidRPr="003A4025">
        <w:rPr>
          <w:rStyle w:val="FontStyle16"/>
          <w:sz w:val="28"/>
          <w:szCs w:val="28"/>
        </w:rPr>
        <w:softHyphen/>
        <w:t>изводящихся популяций, она является видом-вселенцем.</w:t>
      </w:r>
    </w:p>
    <w:p w:rsidR="00360891" w:rsidRPr="003A4025" w:rsidRDefault="00360891" w:rsidP="003A4025">
      <w:pPr>
        <w:pStyle w:val="Style11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Распространение морской </w:t>
      </w:r>
      <w:r w:rsidRPr="003A4025">
        <w:rPr>
          <w:rStyle w:val="FontStyle19"/>
          <w:b w:val="0"/>
          <w:bCs/>
          <w:sz w:val="28"/>
          <w:szCs w:val="28"/>
        </w:rPr>
        <w:t xml:space="preserve">глубоководной ихтиофауны </w:t>
      </w:r>
      <w:r w:rsidRPr="003A4025">
        <w:rPr>
          <w:rStyle w:val="FontStyle16"/>
          <w:sz w:val="28"/>
          <w:szCs w:val="28"/>
        </w:rPr>
        <w:t>имеет особенности.</w:t>
      </w:r>
    </w:p>
    <w:p w:rsidR="00360891" w:rsidRPr="005B6C00" w:rsidRDefault="00360891" w:rsidP="003A4025">
      <w:pPr>
        <w:pStyle w:val="Style11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5B6C00">
        <w:rPr>
          <w:rStyle w:val="FontStyle16"/>
          <w:sz w:val="28"/>
          <w:szCs w:val="28"/>
        </w:rPr>
        <w:t>Большая часть морей (71% поверхности планеты) представле</w:t>
      </w:r>
      <w:r w:rsidRPr="005B6C00">
        <w:rPr>
          <w:rStyle w:val="FontStyle16"/>
          <w:sz w:val="28"/>
          <w:szCs w:val="28"/>
        </w:rPr>
        <w:softHyphen/>
        <w:t>на абиссалью, которая соответствует глубинам от 3000 до 6000 м. Этот тип глубин и пелагическая область, которая находится не</w:t>
      </w:r>
      <w:r w:rsidRPr="005B6C00">
        <w:rPr>
          <w:rStyle w:val="FontStyle16"/>
          <w:sz w:val="28"/>
          <w:szCs w:val="28"/>
        </w:rPr>
        <w:softHyphen/>
        <w:t>посредственно над ней (абиссопелагическая среда), характери</w:t>
      </w:r>
      <w:r w:rsidRPr="005B6C00">
        <w:rPr>
          <w:rStyle w:val="FontStyle16"/>
          <w:sz w:val="28"/>
          <w:szCs w:val="28"/>
        </w:rPr>
        <w:softHyphen/>
        <w:t>зуются очень холодной водой (от -1,9°С до 4°С), постоянной со</w:t>
      </w:r>
      <w:r w:rsidRPr="005B6C00">
        <w:rPr>
          <w:rStyle w:val="FontStyle16"/>
          <w:sz w:val="28"/>
          <w:szCs w:val="28"/>
        </w:rPr>
        <w:softHyphen/>
        <w:t>леностью (34,8 %</w:t>
      </w:r>
      <w:r w:rsidRPr="008D537B">
        <w:rPr>
          <w:rStyle w:val="FontStyle16"/>
          <w:sz w:val="28"/>
          <w:szCs w:val="28"/>
          <w:vertAlign w:val="subscript"/>
        </w:rPr>
        <w:t>о</w:t>
      </w:r>
      <w:r w:rsidRPr="005B6C00">
        <w:rPr>
          <w:rStyle w:val="FontStyle16"/>
          <w:sz w:val="28"/>
          <w:szCs w:val="28"/>
        </w:rPr>
        <w:t>) и отсутствием света. Исключение составляют глубокие воды Средиземного (13°С) и Красного (21,5°С) морей, а также некоторые точки гидротермической активности, где тем</w:t>
      </w:r>
      <w:r w:rsidRPr="005B6C00">
        <w:rPr>
          <w:rStyle w:val="FontStyle16"/>
          <w:sz w:val="28"/>
          <w:szCs w:val="28"/>
        </w:rPr>
        <w:softHyphen/>
        <w:t>пература воды может превысить 25°С, делая возможным развитие особой биоты на прилегающих территориях. Кроме того, условия жизни рыб на больших глубинах характеризуются отсутствием света, медленными движениями воды (что делает важным в их жизни органы обоняния), большим давлением, устойчивыми со</w:t>
      </w:r>
      <w:r w:rsidRPr="005B6C00">
        <w:rPr>
          <w:rStyle w:val="FontStyle16"/>
          <w:sz w:val="28"/>
          <w:szCs w:val="28"/>
        </w:rPr>
        <w:softHyphen/>
        <w:t>леностью и газовым режимом и т. д.</w:t>
      </w:r>
    </w:p>
    <w:p w:rsidR="00360891" w:rsidRPr="005B6C00" w:rsidRDefault="00360891" w:rsidP="003A4025">
      <w:pPr>
        <w:pStyle w:val="Style11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5B6C00">
        <w:rPr>
          <w:rStyle w:val="FontStyle16"/>
          <w:sz w:val="28"/>
          <w:szCs w:val="28"/>
        </w:rPr>
        <w:t xml:space="preserve">Глубоководных рыб, т. е. обитающих в океанах глубже 200 м, насчитывается около 1000 видов, относящихся к 80 семействам (Микулин, </w:t>
      </w:r>
      <w:r w:rsidRPr="005B6C00">
        <w:rPr>
          <w:rStyle w:val="FontStyle16"/>
          <w:sz w:val="28"/>
          <w:szCs w:val="28"/>
        </w:rPr>
        <w:lastRenderedPageBreak/>
        <w:t>2003). Глубоководные пелагические рыбы (рис. 226) входят в состав сообществ четырех крупномасштабных биотопов: мезо-, бати-, абиссо- и хадопелагиали</w:t>
      </w:r>
      <w:r>
        <w:rPr>
          <w:rStyle w:val="FontStyle16"/>
          <w:sz w:val="28"/>
          <w:szCs w:val="28"/>
        </w:rPr>
        <w:t xml:space="preserve"> (более 6000 м)</w:t>
      </w:r>
      <w:r w:rsidRPr="005B6C00">
        <w:rPr>
          <w:rStyle w:val="FontStyle16"/>
          <w:sz w:val="28"/>
          <w:szCs w:val="28"/>
        </w:rPr>
        <w:t>. Наиболее богато видами (около 950) мезопелагическое</w:t>
      </w:r>
      <w:r>
        <w:rPr>
          <w:rStyle w:val="FontStyle16"/>
          <w:sz w:val="28"/>
          <w:szCs w:val="28"/>
        </w:rPr>
        <w:t xml:space="preserve"> </w:t>
      </w:r>
      <w:r w:rsidRPr="005B6C00">
        <w:rPr>
          <w:rStyle w:val="FontStyle16"/>
          <w:sz w:val="28"/>
          <w:szCs w:val="28"/>
        </w:rPr>
        <w:t xml:space="preserve"> сообщество рыб. Глубоководных рыб разделяю</w:t>
      </w:r>
      <w:r>
        <w:rPr>
          <w:rStyle w:val="FontStyle16"/>
          <w:sz w:val="28"/>
          <w:szCs w:val="28"/>
        </w:rPr>
        <w:t>т на 2 группы: древнеглубоковод</w:t>
      </w:r>
      <w:r w:rsidRPr="005B6C00">
        <w:rPr>
          <w:rStyle w:val="FontStyle16"/>
          <w:sz w:val="28"/>
          <w:szCs w:val="28"/>
        </w:rPr>
        <w:t xml:space="preserve">ные, или истинно-глубоководные, и вторично-глубоководные, </w:t>
      </w:r>
      <w:r w:rsidRPr="005B6C00">
        <w:rPr>
          <w:rStyle w:val="FontStyle16"/>
          <w:spacing w:val="30"/>
          <w:sz w:val="28"/>
          <w:szCs w:val="28"/>
        </w:rPr>
        <w:t xml:space="preserve">или </w:t>
      </w:r>
      <w:r w:rsidRPr="005B6C00">
        <w:rPr>
          <w:rStyle w:val="FontStyle16"/>
          <w:sz w:val="28"/>
          <w:szCs w:val="28"/>
        </w:rPr>
        <w:t>шельфоглубоководные.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Древнеглубоководные рыбы </w:t>
      </w:r>
      <w:r w:rsidRPr="003A4025">
        <w:rPr>
          <w:rStyle w:val="FontStyle16"/>
          <w:sz w:val="28"/>
          <w:szCs w:val="28"/>
        </w:rPr>
        <w:t>снабжены специальными при</w:t>
      </w:r>
      <w:r w:rsidRPr="003A4025">
        <w:rPr>
          <w:rStyle w:val="FontStyle16"/>
          <w:sz w:val="28"/>
          <w:szCs w:val="28"/>
        </w:rPr>
        <w:softHyphen/>
        <w:t>способлениями для жизни на глубинах - органами свечения - фо</w:t>
      </w:r>
      <w:r w:rsidRPr="003A4025">
        <w:rPr>
          <w:rStyle w:val="FontStyle16"/>
          <w:sz w:val="28"/>
          <w:szCs w:val="28"/>
        </w:rPr>
        <w:softHyphen/>
        <w:t>тофорами, характеризуются хорошо развитой боковой линией, ре</w:t>
      </w:r>
      <w:r w:rsidRPr="003A4025">
        <w:rPr>
          <w:rStyle w:val="FontStyle16"/>
          <w:sz w:val="28"/>
          <w:szCs w:val="28"/>
        </w:rPr>
        <w:softHyphen/>
        <w:t>дукцией глаз у одних видов и их модификацией в телескопические органы зрения, наличием специальных чувствительных усиков на подбородке или удлиненных лучей плавников и т. п. Зачастую их тело не пигментировано, окрашено в темные тона (красный, чер</w:t>
      </w:r>
      <w:r w:rsidRPr="003A4025">
        <w:rPr>
          <w:rStyle w:val="FontStyle16"/>
          <w:sz w:val="28"/>
          <w:szCs w:val="28"/>
        </w:rPr>
        <w:softHyphen/>
        <w:t>ный, темно-коричневый). Среди древнеглубоководных рыб встре</w:t>
      </w:r>
      <w:r w:rsidRPr="003A4025">
        <w:rPr>
          <w:rStyle w:val="FontStyle16"/>
          <w:sz w:val="28"/>
          <w:szCs w:val="28"/>
        </w:rPr>
        <w:softHyphen/>
        <w:t>чаются акулы, химеры, стомиеобразые (</w:t>
      </w:r>
      <w:r w:rsidRPr="003A4025">
        <w:rPr>
          <w:rStyle w:val="FontStyle16"/>
          <w:sz w:val="28"/>
          <w:szCs w:val="28"/>
          <w:lang w:val="en-US"/>
        </w:rPr>
        <w:t>Stomiiformes</w:t>
      </w:r>
      <w:r w:rsidRPr="003A4025">
        <w:rPr>
          <w:rStyle w:val="FontStyle16"/>
          <w:sz w:val="28"/>
          <w:szCs w:val="28"/>
        </w:rPr>
        <w:t>), живоглото-вые (</w:t>
      </w:r>
      <w:r w:rsidRPr="003A4025">
        <w:rPr>
          <w:rStyle w:val="FontStyle16"/>
          <w:sz w:val="28"/>
          <w:szCs w:val="28"/>
          <w:lang w:val="en-US"/>
        </w:rPr>
        <w:t>Chiasmodontidae</w:t>
      </w:r>
      <w:r w:rsidRPr="003A4025">
        <w:rPr>
          <w:rStyle w:val="FontStyle16"/>
          <w:sz w:val="28"/>
          <w:szCs w:val="28"/>
        </w:rPr>
        <w:t>) и др.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Вторично-глубоководным рыбам, </w:t>
      </w:r>
      <w:r w:rsidRPr="003A4025">
        <w:rPr>
          <w:rStyle w:val="FontStyle16"/>
          <w:sz w:val="28"/>
          <w:szCs w:val="28"/>
        </w:rPr>
        <w:t>в отличие от предыду</w:t>
      </w:r>
      <w:r w:rsidRPr="003A4025">
        <w:rPr>
          <w:rStyle w:val="FontStyle16"/>
          <w:sz w:val="28"/>
          <w:szCs w:val="28"/>
        </w:rPr>
        <w:softHyphen/>
        <w:t>щей группы, не свойственна высокая специализация, связанная с жизнью на глубинах, они являются ветвями прибрежных шельфовых форм, приспособившихся к обитанию в новых условиях, и не встречаются на больших глубинах. Вторично-глубоководные обитатели известны у лососеобразных, бериксообразных, кито-видкообразных, камбалообразных, перкоидных, скорпенообразных, ошибнеобразных, долгохвостообразных и др.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Глубоководная ихтиофауна довольно разнообразна и состоит из планктонофагов, хищных и бентосоядных рыб. В целом рыбы, входящие в состав глубоководных пелагических сообществ, ха</w:t>
      </w:r>
      <w:r w:rsidRPr="003A4025">
        <w:rPr>
          <w:rStyle w:val="FontStyle16"/>
          <w:sz w:val="28"/>
          <w:szCs w:val="28"/>
        </w:rPr>
        <w:softHyphen/>
        <w:t>рактеризуются значительно меньшими размерами, чем рыбы при</w:t>
      </w:r>
      <w:r w:rsidRPr="003A4025">
        <w:rPr>
          <w:rStyle w:val="FontStyle16"/>
          <w:sz w:val="28"/>
          <w:szCs w:val="28"/>
        </w:rPr>
        <w:softHyphen/>
        <w:t>поверхностных слоев. Ареалы большинства глубинных видов довольно обширные и соответствуют тем или иным крупномас</w:t>
      </w:r>
      <w:r w:rsidRPr="003A4025">
        <w:rPr>
          <w:rStyle w:val="FontStyle16"/>
          <w:sz w:val="28"/>
          <w:szCs w:val="28"/>
        </w:rPr>
        <w:softHyphen/>
        <w:t>штабным водным циркуляциям.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Формирование глубоководной фауны океанических рыб проис</w:t>
      </w:r>
      <w:r w:rsidRPr="003A4025">
        <w:rPr>
          <w:rStyle w:val="FontStyle16"/>
          <w:sz w:val="28"/>
          <w:szCs w:val="28"/>
        </w:rPr>
        <w:softHyphen/>
        <w:t>ходило от шельфовых и неритических предковых форм. Заселение глубоководной зоны осуществлялось главным образом в резуль</w:t>
      </w:r>
      <w:r w:rsidRPr="003A4025">
        <w:rPr>
          <w:rStyle w:val="FontStyle16"/>
          <w:sz w:val="28"/>
          <w:szCs w:val="28"/>
        </w:rPr>
        <w:softHyphen/>
        <w:t>тате вытеснения с шельфа примитивных форм, не выдержавших конкуренции с новыми, более высокоорганизованными, рыбами и в последующем сопровождалось видовой радиацией этих вселен-цев в новых условиях.</w:t>
      </w:r>
    </w:p>
    <w:p w:rsidR="00360891" w:rsidRPr="003A4025" w:rsidRDefault="003A4025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b/>
          <w:sz w:val="28"/>
          <w:szCs w:val="28"/>
        </w:rPr>
        <w:t>3.</w:t>
      </w:r>
      <w:r>
        <w:rPr>
          <w:rStyle w:val="FontStyle16"/>
          <w:sz w:val="28"/>
          <w:szCs w:val="28"/>
        </w:rPr>
        <w:t xml:space="preserve"> </w:t>
      </w:r>
      <w:r w:rsidR="00360891" w:rsidRPr="003A4025">
        <w:rPr>
          <w:rStyle w:val="FontStyle16"/>
          <w:sz w:val="28"/>
          <w:szCs w:val="28"/>
        </w:rPr>
        <w:t>Реки и озера включают не</w:t>
      </w:r>
      <w:r w:rsidR="00360891" w:rsidRPr="003A4025">
        <w:rPr>
          <w:rStyle w:val="FontStyle16"/>
          <w:sz w:val="28"/>
          <w:szCs w:val="28"/>
        </w:rPr>
        <w:softHyphen/>
        <w:t>многим менее 0,01% жидкой воды, представленной на земном шаре, тем не менее, они населены 8400 видами (40%) известных рыб.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В настоящее время в распространении пресноводных </w:t>
      </w:r>
      <w:r w:rsidRPr="003A4025">
        <w:rPr>
          <w:rStyle w:val="FontStyle16"/>
          <w:spacing w:val="30"/>
          <w:sz w:val="28"/>
          <w:szCs w:val="28"/>
        </w:rPr>
        <w:t>рыб</w:t>
      </w:r>
      <w:r w:rsidRPr="003A4025">
        <w:rPr>
          <w:rStyle w:val="FontStyle16"/>
          <w:sz w:val="28"/>
          <w:szCs w:val="28"/>
        </w:rPr>
        <w:t xml:space="preserve"> </w:t>
      </w:r>
      <w:r w:rsidRPr="003A4025">
        <w:rPr>
          <w:rStyle w:val="FontStyle16"/>
          <w:spacing w:val="30"/>
          <w:sz w:val="28"/>
          <w:szCs w:val="28"/>
        </w:rPr>
        <w:t>вы</w:t>
      </w:r>
      <w:r w:rsidRPr="003A4025">
        <w:rPr>
          <w:rStyle w:val="FontStyle16"/>
          <w:spacing w:val="30"/>
          <w:sz w:val="28"/>
          <w:szCs w:val="28"/>
        </w:rPr>
        <w:softHyphen/>
      </w:r>
      <w:r w:rsidRPr="003A4025">
        <w:rPr>
          <w:rStyle w:val="FontStyle16"/>
          <w:sz w:val="28"/>
          <w:szCs w:val="28"/>
        </w:rPr>
        <w:t>деляют 6 зоогеографических областей:</w:t>
      </w:r>
    </w:p>
    <w:p w:rsidR="00360891" w:rsidRPr="003A4025" w:rsidRDefault="00360891" w:rsidP="003A4025">
      <w:pPr>
        <w:pStyle w:val="Style6"/>
        <w:widowControl/>
        <w:numPr>
          <w:ilvl w:val="0"/>
          <w:numId w:val="1"/>
        </w:numPr>
        <w:tabs>
          <w:tab w:val="left" w:pos="152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Палеарктическая - включает Европу, часть северной Афри</w:t>
      </w:r>
      <w:r w:rsidRPr="003A4025">
        <w:rPr>
          <w:rStyle w:val="FontStyle16"/>
          <w:sz w:val="28"/>
          <w:szCs w:val="28"/>
        </w:rPr>
        <w:softHyphen/>
        <w:t>ки и Азию севернее Гималаев и реки Янцзы.</w:t>
      </w:r>
    </w:p>
    <w:p w:rsidR="00360891" w:rsidRPr="003A4025" w:rsidRDefault="00360891" w:rsidP="003A4025">
      <w:pPr>
        <w:pStyle w:val="Style6"/>
        <w:widowControl/>
        <w:numPr>
          <w:ilvl w:val="0"/>
          <w:numId w:val="1"/>
        </w:numPr>
        <w:tabs>
          <w:tab w:val="left" w:pos="1520"/>
        </w:tabs>
        <w:spacing w:line="240" w:lineRule="auto"/>
        <w:ind w:firstLine="567"/>
        <w:rPr>
          <w:sz w:val="28"/>
          <w:szCs w:val="28"/>
        </w:rPr>
      </w:pPr>
      <w:r w:rsidRPr="003A4025">
        <w:rPr>
          <w:rStyle w:val="FontStyle16"/>
          <w:sz w:val="28"/>
          <w:szCs w:val="28"/>
        </w:rPr>
        <w:t>Неоарктическая - это Северная Америка (на юге до Цен</w:t>
      </w:r>
      <w:r w:rsidRPr="003A4025">
        <w:rPr>
          <w:rStyle w:val="FontStyle16"/>
          <w:sz w:val="28"/>
          <w:szCs w:val="28"/>
        </w:rPr>
        <w:softHyphen/>
        <w:t>тральной Мексики).</w:t>
      </w:r>
    </w:p>
    <w:p w:rsidR="00360891" w:rsidRPr="003A4025" w:rsidRDefault="00360891" w:rsidP="003A4025">
      <w:pPr>
        <w:pStyle w:val="Style6"/>
        <w:widowControl/>
        <w:numPr>
          <w:ilvl w:val="0"/>
          <w:numId w:val="2"/>
        </w:numPr>
        <w:tabs>
          <w:tab w:val="left" w:pos="144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Индо-Малайская (Китайско-Индийская) - охватывает Ин</w:t>
      </w:r>
      <w:r w:rsidRPr="003A4025">
        <w:rPr>
          <w:rStyle w:val="FontStyle16"/>
          <w:sz w:val="28"/>
          <w:szCs w:val="28"/>
        </w:rPr>
        <w:softHyphen/>
        <w:t>дию, Южную Азию, большую часть Индонезии и Филиппины.</w:t>
      </w:r>
    </w:p>
    <w:p w:rsidR="00360891" w:rsidRPr="003A4025" w:rsidRDefault="00360891" w:rsidP="003A4025">
      <w:pPr>
        <w:pStyle w:val="Style6"/>
        <w:widowControl/>
        <w:numPr>
          <w:ilvl w:val="0"/>
          <w:numId w:val="2"/>
        </w:numPr>
        <w:tabs>
          <w:tab w:val="left" w:pos="144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lastRenderedPageBreak/>
        <w:t>Африканская (Эфиопская) - находится в границах Африки.</w:t>
      </w:r>
    </w:p>
    <w:p w:rsidR="00360891" w:rsidRPr="003A4025" w:rsidRDefault="00360891" w:rsidP="003A4025">
      <w:pPr>
        <w:pStyle w:val="Style6"/>
        <w:widowControl/>
        <w:numPr>
          <w:ilvl w:val="0"/>
          <w:numId w:val="2"/>
        </w:numPr>
        <w:tabs>
          <w:tab w:val="left" w:pos="144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Австралийская - в нее входит Австралия, Новая Гвинея, Но</w:t>
      </w:r>
      <w:r w:rsidRPr="003A4025">
        <w:rPr>
          <w:rStyle w:val="FontStyle16"/>
          <w:sz w:val="28"/>
          <w:szCs w:val="28"/>
        </w:rPr>
        <w:softHyphen/>
        <w:t>вая Зеландия и многочисленные мелкие острова этого региона.</w:t>
      </w:r>
    </w:p>
    <w:p w:rsidR="00360891" w:rsidRPr="003A4025" w:rsidRDefault="00360891" w:rsidP="003A4025">
      <w:pPr>
        <w:pStyle w:val="Style6"/>
        <w:widowControl/>
        <w:tabs>
          <w:tab w:val="left" w:pos="166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>6.</w:t>
      </w:r>
      <w:r w:rsidRPr="003A4025">
        <w:rPr>
          <w:rStyle w:val="FontStyle16"/>
          <w:sz w:val="28"/>
          <w:szCs w:val="28"/>
        </w:rPr>
        <w:tab/>
        <w:t>Неотропическая (Южно-Американская) - включает Цен-</w:t>
      </w:r>
      <w:r w:rsidRPr="003A4025">
        <w:rPr>
          <w:rStyle w:val="FontStyle16"/>
          <w:sz w:val="28"/>
          <w:szCs w:val="28"/>
        </w:rPr>
        <w:br/>
        <w:t>тральную и Южную Америку.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22"/>
          <w:iCs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Палеарктическая область. </w:t>
      </w:r>
      <w:r w:rsidRPr="003A4025">
        <w:rPr>
          <w:rStyle w:val="FontStyle16"/>
          <w:sz w:val="28"/>
          <w:szCs w:val="28"/>
        </w:rPr>
        <w:t>В целом для этой области харак</w:t>
      </w:r>
      <w:r w:rsidRPr="003A4025">
        <w:rPr>
          <w:rStyle w:val="FontStyle16"/>
          <w:sz w:val="28"/>
          <w:szCs w:val="28"/>
        </w:rPr>
        <w:softHyphen/>
        <w:t xml:space="preserve">терны следующие эндемичные формы, семейства: осетровые, лососевые, хариусовые, щуковые, окуневые, кроме того, речные миноги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Lampetra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 xml:space="preserve">морские миноги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Petromyzon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 xml:space="preserve">лжелопатоносы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Pseudoscaphirynchus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 xml:space="preserve">подкаменщики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Cottus</w:t>
      </w:r>
      <w:r w:rsidRPr="003A4025">
        <w:rPr>
          <w:rStyle w:val="FontStyle22"/>
          <w:iCs/>
          <w:sz w:val="28"/>
          <w:szCs w:val="28"/>
        </w:rPr>
        <w:t>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Палеарктическая область делится на ряд подобластей, которые в свою очередь включают провинции: 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1. </w:t>
      </w:r>
      <w:r w:rsidRPr="003A4025">
        <w:rPr>
          <w:rStyle w:val="FontStyle19"/>
          <w:b w:val="0"/>
          <w:bCs/>
          <w:sz w:val="28"/>
          <w:szCs w:val="28"/>
        </w:rPr>
        <w:t xml:space="preserve">Циркумполярная подобласть </w:t>
      </w:r>
      <w:r w:rsidRPr="003A4025">
        <w:rPr>
          <w:rStyle w:val="FontStyle16"/>
          <w:sz w:val="28"/>
          <w:szCs w:val="28"/>
        </w:rPr>
        <w:t>характеризуется бедностью эндемичных форм и преобладанием рыб рода сигов. Полностью отсутствуют сомовые и мало карповых.</w:t>
      </w:r>
    </w:p>
    <w:p w:rsidR="00360891" w:rsidRPr="003A4025" w:rsidRDefault="00360891" w:rsidP="003A4025">
      <w:pPr>
        <w:pStyle w:val="Style11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В </w:t>
      </w:r>
      <w:r w:rsidRPr="003A4025">
        <w:rPr>
          <w:rStyle w:val="FontStyle16"/>
          <w:sz w:val="28"/>
          <w:szCs w:val="28"/>
        </w:rPr>
        <w:t xml:space="preserve">циркумполярную подобласть входят 2 провинции: </w:t>
      </w:r>
      <w:r w:rsidRPr="003A4025">
        <w:rPr>
          <w:rStyle w:val="FontStyle19"/>
          <w:b w:val="0"/>
          <w:bCs/>
          <w:sz w:val="28"/>
          <w:szCs w:val="28"/>
        </w:rPr>
        <w:t xml:space="preserve">ледовито-морская </w:t>
      </w:r>
      <w:r w:rsidRPr="003A4025">
        <w:rPr>
          <w:rStyle w:val="FontStyle16"/>
          <w:sz w:val="28"/>
          <w:szCs w:val="28"/>
        </w:rPr>
        <w:t xml:space="preserve">(Гренландия, Исландия, Шотландия, Южная Норвегия и северная часть Российской Федерации) и </w:t>
      </w:r>
      <w:r w:rsidRPr="003A4025">
        <w:rPr>
          <w:rStyle w:val="FontStyle19"/>
          <w:b w:val="0"/>
          <w:bCs/>
          <w:sz w:val="28"/>
          <w:szCs w:val="28"/>
        </w:rPr>
        <w:t xml:space="preserve">тихоокеанская </w:t>
      </w:r>
      <w:r w:rsidRPr="003A4025">
        <w:rPr>
          <w:rStyle w:val="FontStyle16"/>
          <w:sz w:val="28"/>
          <w:szCs w:val="28"/>
        </w:rPr>
        <w:t xml:space="preserve">(бассейн р. Анадырь, Камчатка, бассейн Охотского моря севернее бассейна </w:t>
      </w:r>
      <w:r w:rsidRPr="003A4025">
        <w:rPr>
          <w:rStyle w:val="FontStyle16"/>
          <w:spacing w:val="30"/>
          <w:sz w:val="28"/>
          <w:szCs w:val="28"/>
        </w:rPr>
        <w:t>р.</w:t>
      </w:r>
      <w:r w:rsidRPr="003A4025">
        <w:rPr>
          <w:rStyle w:val="FontStyle16"/>
          <w:sz w:val="28"/>
          <w:szCs w:val="28"/>
        </w:rPr>
        <w:t xml:space="preserve"> Амур).</w:t>
      </w:r>
    </w:p>
    <w:p w:rsidR="00360891" w:rsidRPr="003A4025" w:rsidRDefault="00360891" w:rsidP="003A4025">
      <w:pPr>
        <w:pStyle w:val="Style1"/>
        <w:widowControl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2. </w:t>
      </w:r>
      <w:r w:rsidRPr="003A4025">
        <w:rPr>
          <w:rStyle w:val="FontStyle19"/>
          <w:b w:val="0"/>
          <w:bCs/>
          <w:sz w:val="28"/>
          <w:szCs w:val="28"/>
        </w:rPr>
        <w:t xml:space="preserve">Средиземноморская подобласть. В </w:t>
      </w:r>
      <w:r w:rsidRPr="003A4025">
        <w:rPr>
          <w:rStyle w:val="FontStyle16"/>
          <w:sz w:val="28"/>
          <w:szCs w:val="28"/>
        </w:rPr>
        <w:t>нее входит почти вся Европа, Северная Африка, бассейны Черного, Азовского, Кас</w:t>
      </w:r>
      <w:r w:rsidRPr="003A4025">
        <w:rPr>
          <w:rStyle w:val="FontStyle16"/>
          <w:sz w:val="28"/>
          <w:szCs w:val="28"/>
        </w:rPr>
        <w:softHyphen/>
        <w:t xml:space="preserve">пийского, Аральского морей. Характерно доминирование карповых, многочисленны осетровые, сельди </w:t>
      </w:r>
      <w:r w:rsidRPr="003A4025">
        <w:rPr>
          <w:rStyle w:val="FontStyle16"/>
          <w:spacing w:val="30"/>
          <w:sz w:val="28"/>
          <w:szCs w:val="28"/>
          <w:lang w:val="en-US"/>
        </w:rPr>
        <w:t>p</w:t>
      </w:r>
      <w:r w:rsidRPr="003A4025">
        <w:rPr>
          <w:rStyle w:val="FontStyle16"/>
          <w:spacing w:val="30"/>
          <w:sz w:val="28"/>
          <w:szCs w:val="28"/>
        </w:rPr>
        <w:t>.</w:t>
      </w:r>
      <w:r w:rsidRPr="003A4025">
        <w:rPr>
          <w:rStyle w:val="FontStyle16"/>
          <w:sz w:val="28"/>
          <w:szCs w:val="28"/>
        </w:rPr>
        <w:t xml:space="preserve"> </w:t>
      </w:r>
      <w:r w:rsidRPr="003A4025">
        <w:rPr>
          <w:rStyle w:val="FontStyle16"/>
          <w:sz w:val="28"/>
          <w:szCs w:val="28"/>
          <w:lang w:val="en-US"/>
        </w:rPr>
        <w:t>Alosa</w:t>
      </w:r>
      <w:r w:rsidRPr="003A4025">
        <w:rPr>
          <w:rStyle w:val="FontStyle16"/>
          <w:sz w:val="28"/>
          <w:szCs w:val="28"/>
        </w:rPr>
        <w:t>. Эндемики: тюль</w:t>
      </w:r>
      <w:r w:rsidRPr="003A4025">
        <w:rPr>
          <w:rStyle w:val="FontStyle16"/>
          <w:sz w:val="28"/>
          <w:szCs w:val="28"/>
        </w:rPr>
        <w:softHyphen/>
        <w:t xml:space="preserve">ки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Clupeonella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 xml:space="preserve">чехонь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Pelecus</w:t>
      </w:r>
      <w:r w:rsidRPr="003A4025">
        <w:rPr>
          <w:rStyle w:val="FontStyle22"/>
          <w:iCs/>
          <w:sz w:val="28"/>
          <w:szCs w:val="28"/>
        </w:rPr>
        <w:t xml:space="preserve"> </w:t>
      </w:r>
      <w:r w:rsidRPr="003A4025">
        <w:rPr>
          <w:rStyle w:val="FontStyle22"/>
          <w:iCs/>
          <w:sz w:val="28"/>
          <w:szCs w:val="28"/>
          <w:lang w:val="en-US"/>
        </w:rPr>
        <w:t>cultratus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 xml:space="preserve">жерех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Aspius</w:t>
      </w:r>
      <w:r w:rsidRPr="003A4025">
        <w:rPr>
          <w:rStyle w:val="FontStyle22"/>
          <w:iCs/>
          <w:sz w:val="28"/>
          <w:szCs w:val="28"/>
        </w:rPr>
        <w:t xml:space="preserve"> </w:t>
      </w:r>
      <w:r w:rsidRPr="003A4025">
        <w:rPr>
          <w:rStyle w:val="FontStyle22"/>
          <w:iCs/>
          <w:sz w:val="28"/>
          <w:szCs w:val="28"/>
          <w:lang w:val="en-US"/>
        </w:rPr>
        <w:t>aspius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>подуст (</w:t>
      </w:r>
      <w:r w:rsidRPr="003A4025">
        <w:rPr>
          <w:rStyle w:val="FontStyle16"/>
          <w:sz w:val="28"/>
          <w:szCs w:val="28"/>
          <w:lang w:val="en-US"/>
        </w:rPr>
        <w:t>Chondrostoma</w:t>
      </w:r>
      <w:r w:rsidRPr="003A4025">
        <w:rPr>
          <w:rStyle w:val="FontStyle16"/>
          <w:sz w:val="28"/>
          <w:szCs w:val="28"/>
        </w:rPr>
        <w:t xml:space="preserve"> </w:t>
      </w:r>
      <w:r w:rsidRPr="003A4025">
        <w:rPr>
          <w:rStyle w:val="FontStyle16"/>
          <w:sz w:val="28"/>
          <w:szCs w:val="28"/>
          <w:lang w:val="en-US"/>
        </w:rPr>
        <w:t>nasus</w:t>
      </w:r>
      <w:r w:rsidRPr="003A4025">
        <w:rPr>
          <w:rStyle w:val="FontStyle16"/>
          <w:sz w:val="28"/>
          <w:szCs w:val="28"/>
        </w:rPr>
        <w:t>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В </w:t>
      </w:r>
      <w:r w:rsidRPr="003A4025">
        <w:rPr>
          <w:rStyle w:val="FontStyle19"/>
          <w:b w:val="0"/>
          <w:bCs/>
          <w:sz w:val="28"/>
          <w:szCs w:val="28"/>
        </w:rPr>
        <w:t xml:space="preserve">средиземноморской подобласти </w:t>
      </w:r>
      <w:r w:rsidRPr="003A4025">
        <w:rPr>
          <w:rStyle w:val="FontStyle16"/>
          <w:sz w:val="28"/>
          <w:szCs w:val="28"/>
        </w:rPr>
        <w:t>выделяют 6 самостоятель</w:t>
      </w:r>
      <w:r w:rsidRPr="003A4025">
        <w:rPr>
          <w:rStyle w:val="FontStyle16"/>
          <w:sz w:val="28"/>
          <w:szCs w:val="28"/>
        </w:rPr>
        <w:softHyphen/>
        <w:t>ных провинций, из которых 2 находятся на территоррии нашей страны (Балтийская и Понто-Каспийская).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Балтийская провинция </w:t>
      </w:r>
      <w:r w:rsidRPr="003A4025">
        <w:rPr>
          <w:rStyle w:val="FontStyle16"/>
          <w:sz w:val="28"/>
          <w:szCs w:val="28"/>
        </w:rPr>
        <w:t>- переходная между циркумполярной и средиземноморской подобластями, включает бассейны рек Бал</w:t>
      </w:r>
      <w:r w:rsidRPr="003A4025">
        <w:rPr>
          <w:rStyle w:val="FontStyle16"/>
          <w:sz w:val="28"/>
          <w:szCs w:val="28"/>
        </w:rPr>
        <w:softHyphen/>
        <w:t>тийского моря, сравнительно небогата видами.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Понто-Каспийская </w:t>
      </w:r>
      <w:r w:rsidRPr="003A4025">
        <w:rPr>
          <w:rStyle w:val="FontStyle16"/>
          <w:sz w:val="28"/>
          <w:szCs w:val="28"/>
        </w:rPr>
        <w:t>провинция отличается довольно большим количеством эндемичных форм (около 13 эндемичных родов), это тюльки, перкарины, каспийские миноги, лжелопатоносы.</w:t>
      </w:r>
    </w:p>
    <w:p w:rsidR="00360891" w:rsidRPr="003A4025" w:rsidRDefault="00360891" w:rsidP="003A4025">
      <w:pPr>
        <w:pStyle w:val="Style12"/>
        <w:widowControl/>
        <w:numPr>
          <w:ilvl w:val="0"/>
          <w:numId w:val="3"/>
        </w:numPr>
        <w:tabs>
          <w:tab w:val="left" w:pos="154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Нагорно-Азиатская подобласть </w:t>
      </w:r>
      <w:r w:rsidRPr="003A4025">
        <w:rPr>
          <w:rStyle w:val="FontStyle16"/>
          <w:sz w:val="28"/>
          <w:szCs w:val="28"/>
        </w:rPr>
        <w:t xml:space="preserve">включает внутренние водоемы Центральной Азии, верховья рек Амударьи, Сырдарьи, Ганг, Инд и отличается бедной ихтиофауной. Сравнительно разнообразно представлены виды рода гольцов </w:t>
      </w:r>
      <w:r w:rsidRPr="003A4025">
        <w:rPr>
          <w:rStyle w:val="FontStyle22"/>
          <w:iCs/>
          <w:sz w:val="28"/>
          <w:szCs w:val="28"/>
        </w:rPr>
        <w:t>(</w:t>
      </w:r>
      <w:r w:rsidRPr="003A4025">
        <w:rPr>
          <w:rStyle w:val="FontStyle22"/>
          <w:iCs/>
          <w:sz w:val="28"/>
          <w:szCs w:val="28"/>
          <w:lang w:val="en-US"/>
        </w:rPr>
        <w:t>Barbatula</w:t>
      </w:r>
      <w:r w:rsidRPr="003A4025">
        <w:rPr>
          <w:rStyle w:val="FontStyle22"/>
          <w:iCs/>
          <w:sz w:val="28"/>
          <w:szCs w:val="28"/>
        </w:rPr>
        <w:t xml:space="preserve">), </w:t>
      </w:r>
      <w:r w:rsidRPr="003A4025">
        <w:rPr>
          <w:rStyle w:val="FontStyle16"/>
          <w:sz w:val="28"/>
          <w:szCs w:val="28"/>
        </w:rPr>
        <w:t>характерными формами этой подобласти являются маринки и османы.</w:t>
      </w:r>
    </w:p>
    <w:p w:rsidR="00360891" w:rsidRPr="003A4025" w:rsidRDefault="00360891" w:rsidP="003A4025">
      <w:pPr>
        <w:pStyle w:val="Style12"/>
        <w:widowControl/>
        <w:numPr>
          <w:ilvl w:val="0"/>
          <w:numId w:val="3"/>
        </w:numPr>
        <w:tabs>
          <w:tab w:val="left" w:pos="1540"/>
        </w:tabs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Байкальская подобласть </w:t>
      </w:r>
      <w:r w:rsidRPr="003A4025">
        <w:rPr>
          <w:rStyle w:val="FontStyle16"/>
          <w:sz w:val="28"/>
          <w:szCs w:val="28"/>
        </w:rPr>
        <w:t>охватывает оз. Байкал. Ихтиофауна очень своеобразна. Здесь всего около 40 видов, половина из них являются эндемичными. Имеется два эндемичных семейства: голомянковые (</w:t>
      </w:r>
      <w:r w:rsidRPr="003A4025">
        <w:rPr>
          <w:rStyle w:val="FontStyle16"/>
          <w:sz w:val="28"/>
          <w:szCs w:val="28"/>
          <w:lang w:val="en-US"/>
        </w:rPr>
        <w:t>Comephoridae</w:t>
      </w:r>
      <w:r w:rsidRPr="003A4025">
        <w:rPr>
          <w:rStyle w:val="FontStyle16"/>
          <w:sz w:val="28"/>
          <w:szCs w:val="28"/>
        </w:rPr>
        <w:t>) и байкальские широколобки (</w:t>
      </w:r>
      <w:r w:rsidRPr="003A4025">
        <w:rPr>
          <w:rStyle w:val="FontStyle16"/>
          <w:sz w:val="28"/>
          <w:szCs w:val="28"/>
          <w:lang w:val="en-US"/>
        </w:rPr>
        <w:t>Cottidae</w:t>
      </w:r>
      <w:r w:rsidRPr="003A4025">
        <w:rPr>
          <w:rStyle w:val="FontStyle16"/>
          <w:sz w:val="28"/>
          <w:szCs w:val="28"/>
        </w:rPr>
        <w:t>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5. </w:t>
      </w:r>
      <w:r w:rsidRPr="003A4025">
        <w:rPr>
          <w:rStyle w:val="FontStyle19"/>
          <w:b w:val="0"/>
          <w:bCs/>
          <w:sz w:val="28"/>
          <w:szCs w:val="28"/>
        </w:rPr>
        <w:t xml:space="preserve">Амурская подобласть </w:t>
      </w:r>
      <w:r w:rsidRPr="003A4025">
        <w:rPr>
          <w:rStyle w:val="FontStyle16"/>
          <w:sz w:val="28"/>
          <w:szCs w:val="28"/>
        </w:rPr>
        <w:t>включает бассейн р. Амур, о. Саха</w:t>
      </w:r>
      <w:r w:rsidRPr="003A4025">
        <w:rPr>
          <w:rStyle w:val="FontStyle16"/>
          <w:sz w:val="28"/>
          <w:szCs w:val="28"/>
        </w:rPr>
        <w:softHyphen/>
        <w:t xml:space="preserve">лин, Корею, Японию. Здесь обитают как северные, так и южные формы, из северных - некоторые сиговые, тихоокеанские лососи, </w:t>
      </w:r>
      <w:r w:rsidRPr="003A4025">
        <w:rPr>
          <w:rStyle w:val="FontStyle16"/>
          <w:spacing w:val="30"/>
          <w:sz w:val="28"/>
          <w:szCs w:val="28"/>
        </w:rPr>
        <w:t>из</w:t>
      </w:r>
      <w:r w:rsidRPr="003A4025">
        <w:rPr>
          <w:rStyle w:val="FontStyle16"/>
          <w:sz w:val="28"/>
          <w:szCs w:val="28"/>
        </w:rPr>
        <w:t xml:space="preserve"> южных - толстолобики, амуры, </w:t>
      </w:r>
      <w:r w:rsidRPr="003A4025">
        <w:rPr>
          <w:rStyle w:val="FontStyle16"/>
          <w:sz w:val="28"/>
          <w:szCs w:val="28"/>
        </w:rPr>
        <w:lastRenderedPageBreak/>
        <w:t>желтощек, змееголов. Эндеми</w:t>
      </w:r>
      <w:r w:rsidRPr="003A4025">
        <w:rPr>
          <w:rStyle w:val="FontStyle16"/>
          <w:sz w:val="28"/>
          <w:szCs w:val="28"/>
        </w:rPr>
        <w:softHyphen/>
        <w:t>ки: калуга, амурский осетр, амурская щука, сом Солдатова.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Неоарктическая область </w:t>
      </w:r>
      <w:r w:rsidRPr="003A4025">
        <w:rPr>
          <w:rStyle w:val="FontStyle16"/>
          <w:sz w:val="28"/>
          <w:szCs w:val="28"/>
        </w:rPr>
        <w:t>представлена более разнообразной фауной, здесь встречается около 950 видов рыб. Основная часть ихтиофауны сосредоточена в восточно-центральной части Северной Америки (р. Миссисипи), много эндемичных групп: панцирные щуки, ильная рыба, лупоглазые (</w:t>
      </w:r>
      <w:r w:rsidRPr="003A4025">
        <w:rPr>
          <w:rStyle w:val="FontStyle16"/>
          <w:sz w:val="28"/>
          <w:szCs w:val="28"/>
          <w:lang w:val="en-US"/>
        </w:rPr>
        <w:t>Hiodontidae</w:t>
      </w:r>
      <w:r w:rsidRPr="003A4025">
        <w:rPr>
          <w:rStyle w:val="FontStyle16"/>
          <w:sz w:val="28"/>
          <w:szCs w:val="28"/>
        </w:rPr>
        <w:t>), перкопсовые (</w:t>
      </w:r>
      <w:r w:rsidRPr="003A4025">
        <w:rPr>
          <w:rStyle w:val="FontStyle16"/>
          <w:sz w:val="28"/>
          <w:szCs w:val="28"/>
          <w:lang w:val="en-US"/>
        </w:rPr>
        <w:t>Percopsidae</w:t>
      </w:r>
      <w:r w:rsidRPr="003A4025">
        <w:rPr>
          <w:rStyle w:val="FontStyle16"/>
          <w:sz w:val="28"/>
          <w:szCs w:val="28"/>
        </w:rPr>
        <w:t>), пещерные виды отряда карпозубоообразных. Число видов постепенно снижается по направлению к Центральной Америке и к северу: на Аляске водится только 5 видов первично пресноводных рыб.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Индо-Малайская (Китайско-Индийская) область. </w:t>
      </w:r>
      <w:r w:rsidRPr="003A4025">
        <w:rPr>
          <w:rStyle w:val="FontStyle16"/>
          <w:sz w:val="28"/>
          <w:szCs w:val="28"/>
        </w:rPr>
        <w:t xml:space="preserve">По составу фауны рыб близка к Эфиопской области, </w:t>
      </w:r>
      <w:r w:rsidRPr="003A4025">
        <w:rPr>
          <w:rStyle w:val="FontStyle16"/>
          <w:spacing w:val="-50"/>
          <w:sz w:val="28"/>
          <w:szCs w:val="28"/>
        </w:rPr>
        <w:t>т.</w:t>
      </w:r>
      <w:r w:rsidRPr="003A4025">
        <w:rPr>
          <w:rStyle w:val="FontStyle16"/>
          <w:sz w:val="28"/>
          <w:szCs w:val="28"/>
        </w:rPr>
        <w:t xml:space="preserve"> к. в историческом прошлом имела связь с Африканским материком. Среди эндемиков можно отметить несколько семейств сомообразных, встречается довольно много родов карповых и вьюновых. Самым распространенным является семейство карповых, лабиринтовидные, цихловые.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Африканская (Эфиопская) область. </w:t>
      </w:r>
      <w:r w:rsidRPr="003A4025">
        <w:rPr>
          <w:rStyle w:val="FontStyle16"/>
          <w:sz w:val="28"/>
          <w:szCs w:val="28"/>
        </w:rPr>
        <w:t>Африка включает регионы, покрытые густой речной сетью, и территории, абсолютно лишенные водотоков (север и юго-запад). Здесь выжили многие древние рыбы. На сегодня известно около 2500 видов, относящихся к 47 семействам, причем 16 семейств являются эндемичными: двоякодьппащие (</w:t>
      </w:r>
      <w:r w:rsidRPr="003A4025">
        <w:rPr>
          <w:rStyle w:val="FontStyle16"/>
          <w:sz w:val="28"/>
          <w:szCs w:val="28"/>
          <w:lang w:val="en-US"/>
        </w:rPr>
        <w:t>Protopteridae</w:t>
      </w:r>
      <w:r w:rsidRPr="003A4025">
        <w:rPr>
          <w:rStyle w:val="FontStyle16"/>
          <w:sz w:val="28"/>
          <w:szCs w:val="28"/>
        </w:rPr>
        <w:t>), многоперы, каламоихты, цихлиды, электрический сом и др. Однако почти все эндемичные семейства Эфиопской области, за исключением хоботнорылых (</w:t>
      </w:r>
      <w:r w:rsidRPr="003A4025">
        <w:rPr>
          <w:rStyle w:val="FontStyle16"/>
          <w:sz w:val="28"/>
          <w:szCs w:val="28"/>
          <w:lang w:val="en-US"/>
        </w:rPr>
        <w:t>Mormyridae</w:t>
      </w:r>
      <w:r w:rsidRPr="003A4025">
        <w:rPr>
          <w:rStyle w:val="FontStyle16"/>
          <w:sz w:val="28"/>
          <w:szCs w:val="28"/>
        </w:rPr>
        <w:t>), являются малочисленными.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pacing w:val="30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Максимальное разнообразие ихтиофауны наблюдается в бассейне реки Конго. В каждом из крупных африканских озер цихлиды составляют 70-90% от числа обитающих там рыб: 500 видов населяют оз. Малави, 250 - оз. Виктория и 165 видов - оз. Танганьика. Другие виды живут в окружающих озерах. В общей сложности насчитывается более 900 видов. В каждом из </w:t>
      </w:r>
      <w:r w:rsidRPr="003A4025">
        <w:rPr>
          <w:rStyle w:val="FontStyle16"/>
          <w:spacing w:val="30"/>
          <w:sz w:val="28"/>
          <w:szCs w:val="28"/>
        </w:rPr>
        <w:t>этих</w:t>
      </w:r>
      <w:r w:rsidRPr="003A4025">
        <w:rPr>
          <w:rStyle w:val="FontStyle16"/>
          <w:sz w:val="28"/>
          <w:szCs w:val="28"/>
        </w:rPr>
        <w:t xml:space="preserve"> </w:t>
      </w:r>
      <w:r w:rsidRPr="003A4025">
        <w:rPr>
          <w:rStyle w:val="FontStyle23"/>
          <w:sz w:val="28"/>
          <w:szCs w:val="28"/>
        </w:rPr>
        <w:t xml:space="preserve">озер </w:t>
      </w:r>
      <w:r w:rsidRPr="003A4025">
        <w:rPr>
          <w:rStyle w:val="FontStyle16"/>
          <w:sz w:val="28"/>
          <w:szCs w:val="28"/>
        </w:rPr>
        <w:t>вы</w:t>
      </w:r>
      <w:r w:rsidRPr="003A4025">
        <w:rPr>
          <w:rStyle w:val="FontStyle16"/>
          <w:spacing w:val="30"/>
          <w:sz w:val="28"/>
          <w:szCs w:val="28"/>
        </w:rPr>
        <w:t>ше</w:t>
      </w:r>
      <w:r w:rsidRPr="003A4025">
        <w:rPr>
          <w:rStyle w:val="FontStyle16"/>
          <w:sz w:val="28"/>
          <w:szCs w:val="28"/>
        </w:rPr>
        <w:t xml:space="preserve"> 50% - это эндемичные виды </w:t>
      </w:r>
      <w:r w:rsidRPr="003A4025">
        <w:rPr>
          <w:rStyle w:val="FontStyle16"/>
          <w:spacing w:val="30"/>
          <w:sz w:val="28"/>
          <w:szCs w:val="28"/>
        </w:rPr>
        <w:t>рыб</w:t>
      </w:r>
      <w:r w:rsidRPr="003A4025">
        <w:rPr>
          <w:rStyle w:val="FontStyle16"/>
          <w:sz w:val="28"/>
          <w:szCs w:val="28"/>
        </w:rPr>
        <w:t xml:space="preserve"> (99% цихлид - </w:t>
      </w:r>
      <w:r w:rsidRPr="003A4025">
        <w:rPr>
          <w:rStyle w:val="FontStyle16"/>
          <w:spacing w:val="30"/>
          <w:sz w:val="28"/>
          <w:szCs w:val="28"/>
        </w:rPr>
        <w:t>эндемики).</w:t>
      </w:r>
    </w:p>
    <w:p w:rsidR="00360891" w:rsidRPr="003A4025" w:rsidRDefault="00360891" w:rsidP="003A4025">
      <w:pPr>
        <w:pStyle w:val="Style4"/>
        <w:widowControl/>
        <w:spacing w:line="240" w:lineRule="auto"/>
        <w:ind w:firstLine="567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Самыми многочисленными семействами являются </w:t>
      </w:r>
      <w:r w:rsidRPr="003A4025">
        <w:rPr>
          <w:rStyle w:val="FontStyle16"/>
          <w:spacing w:val="30"/>
          <w:sz w:val="28"/>
          <w:szCs w:val="28"/>
        </w:rPr>
        <w:t xml:space="preserve">цихловые. </w:t>
      </w:r>
      <w:r w:rsidRPr="003A4025">
        <w:rPr>
          <w:rStyle w:val="FontStyle16"/>
          <w:sz w:val="28"/>
          <w:szCs w:val="28"/>
        </w:rPr>
        <w:t>харациновые, карповые, хоботнорылые, косатковые сомы.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Австралийская область </w:t>
      </w:r>
      <w:r w:rsidRPr="003A4025">
        <w:rPr>
          <w:rStyle w:val="FontStyle16"/>
          <w:sz w:val="28"/>
          <w:szCs w:val="28"/>
        </w:rPr>
        <w:t xml:space="preserve">характеризуется крайней бедностью истинно пресноводных рыб, насчитывающих менее 200 видом. В устьевых участках присутствуют более или менее связанные с морем сельдевые, кефалевые, бычковые, угревые и т. д. Единственные первично пресноводные рыбы - это две древние формы двоякодышащие (австралийский чешуйчатник) и араваноидные (склеропагес, </w:t>
      </w:r>
      <w:r w:rsidRPr="003A4025">
        <w:rPr>
          <w:rStyle w:val="FontStyle16"/>
          <w:sz w:val="28"/>
          <w:szCs w:val="28"/>
          <w:lang w:val="en-US"/>
        </w:rPr>
        <w:t>Osteoglossiformes</w:t>
      </w:r>
      <w:r w:rsidRPr="003A4025">
        <w:rPr>
          <w:rStyle w:val="FontStyle16"/>
          <w:sz w:val="28"/>
          <w:szCs w:val="28"/>
        </w:rPr>
        <w:t>). Новая Зеландия насчитывав 27 видов пресноводных рыб, по большей части диадромных.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6"/>
          <w:sz w:val="28"/>
          <w:szCs w:val="28"/>
        </w:rPr>
      </w:pPr>
      <w:r w:rsidRPr="003A4025">
        <w:rPr>
          <w:rStyle w:val="FontStyle19"/>
          <w:b w:val="0"/>
          <w:bCs/>
          <w:sz w:val="28"/>
          <w:szCs w:val="28"/>
        </w:rPr>
        <w:t xml:space="preserve">Неотропическая (Южно-Американская) область. </w:t>
      </w:r>
      <w:r w:rsidRPr="003A4025">
        <w:rPr>
          <w:rStyle w:val="FontStyle16"/>
          <w:sz w:val="28"/>
          <w:szCs w:val="28"/>
        </w:rPr>
        <w:t xml:space="preserve">Южин я Америка населена самой богатой в мире континентальной ихтиофауной, насчитывающей около 2600 видов. Такое разнообразие исходит из небольшого количества начальных форм, поскольку все эти рыбы относятся к немногим таксономическим группам В целом доминируют харациновидные (около 1200 видов) и сом о образные (около 1300 видов). Эволюционная радиация </w:t>
      </w:r>
      <w:r w:rsidRPr="003A4025">
        <w:rPr>
          <w:rStyle w:val="FontStyle16"/>
          <w:sz w:val="28"/>
          <w:szCs w:val="28"/>
        </w:rPr>
        <w:lastRenderedPageBreak/>
        <w:t xml:space="preserve">южноамериканских рыб произошла в третичном периоде, когда материк был отделен от Северной Америки. Область максимального разноообразия - бассейн р. Амазонки, здесь сейчас насчитывается более 1000 видов рыб, поэтому есть все основания предполагать, что </w:t>
      </w:r>
      <w:r w:rsidRPr="003A4025">
        <w:rPr>
          <w:rStyle w:val="FontStyle24"/>
          <w:b w:val="0"/>
          <w:bCs/>
          <w:i w:val="0"/>
          <w:iCs/>
          <w:sz w:val="28"/>
          <w:szCs w:val="28"/>
        </w:rPr>
        <w:t xml:space="preserve">это </w:t>
      </w:r>
      <w:r w:rsidRPr="003A4025">
        <w:rPr>
          <w:rStyle w:val="FontStyle16"/>
          <w:sz w:val="28"/>
          <w:szCs w:val="28"/>
        </w:rPr>
        <w:t>число значительно увеличится. Неотропическая область - самая богатая по видовому составу рыб речная система земного шара только одних сомообразных и харациновидных здесь обитает около 450 видов. Сходство между южноамериканской фауной и африканской заключается в наличии карпозубообразных и цихлид.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6"/>
          <w:sz w:val="28"/>
          <w:szCs w:val="28"/>
        </w:rPr>
      </w:pPr>
      <w:r w:rsidRPr="003A4025">
        <w:rPr>
          <w:rStyle w:val="FontStyle16"/>
          <w:sz w:val="28"/>
          <w:szCs w:val="28"/>
        </w:rPr>
        <w:t xml:space="preserve">Для континентальных водоемов в распределении ихтиофауны имеет значение течение воды в реках, а также термический </w:t>
      </w:r>
      <w:r w:rsidRPr="003A4025">
        <w:rPr>
          <w:rStyle w:val="FontStyle17"/>
          <w:spacing w:val="0"/>
          <w:sz w:val="28"/>
          <w:szCs w:val="28"/>
        </w:rPr>
        <w:t xml:space="preserve">режим </w:t>
      </w:r>
      <w:r w:rsidRPr="003A4025">
        <w:rPr>
          <w:rStyle w:val="FontStyle16"/>
          <w:sz w:val="28"/>
          <w:szCs w:val="28"/>
        </w:rPr>
        <w:t>в озерах и водохранилищах.</w:t>
      </w:r>
    </w:p>
    <w:p w:rsidR="00360891" w:rsidRPr="003A4025" w:rsidRDefault="00CF0492" w:rsidP="003A4025">
      <w:pPr>
        <w:pStyle w:val="Style5"/>
        <w:widowControl/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1177290</wp:posOffset>
            </wp:positionH>
            <wp:positionV relativeFrom="paragraph">
              <wp:posOffset>2804795</wp:posOffset>
            </wp:positionV>
            <wp:extent cx="4145280" cy="2597785"/>
            <wp:effectExtent l="19050" t="0" r="7620" b="0"/>
            <wp:wrapTight wrapText="bothSides">
              <wp:wrapPolygon edited="0">
                <wp:start x="-99" y="0"/>
                <wp:lineTo x="-99" y="21384"/>
                <wp:lineTo x="21640" y="21384"/>
                <wp:lineTo x="21640" y="0"/>
                <wp:lineTo x="-99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597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0891" w:rsidRPr="003A4025">
        <w:rPr>
          <w:rStyle w:val="FontStyle16"/>
          <w:sz w:val="28"/>
          <w:szCs w:val="28"/>
        </w:rPr>
        <w:t xml:space="preserve">Существует довольно четкая зональность в распределении рыб от верховьев до устья рек, зависящая </w:t>
      </w:r>
      <w:r w:rsidR="00360891" w:rsidRPr="003A4025">
        <w:rPr>
          <w:rStyle w:val="FontStyle16"/>
          <w:spacing w:val="-20"/>
          <w:sz w:val="28"/>
          <w:szCs w:val="28"/>
        </w:rPr>
        <w:t>от</w:t>
      </w:r>
      <w:r w:rsidR="00360891" w:rsidRPr="003A4025">
        <w:rPr>
          <w:rStyle w:val="FontStyle16"/>
          <w:sz w:val="28"/>
          <w:szCs w:val="28"/>
        </w:rPr>
        <w:t xml:space="preserve"> </w:t>
      </w:r>
      <w:r w:rsidR="00360891" w:rsidRPr="003A4025">
        <w:rPr>
          <w:rStyle w:val="FontStyle16"/>
          <w:spacing w:val="-20"/>
          <w:sz w:val="28"/>
          <w:szCs w:val="28"/>
        </w:rPr>
        <w:t>скорости</w:t>
      </w:r>
      <w:r w:rsidR="00360891" w:rsidRPr="003A4025">
        <w:rPr>
          <w:rStyle w:val="FontStyle16"/>
          <w:sz w:val="28"/>
          <w:szCs w:val="28"/>
        </w:rPr>
        <w:t xml:space="preserve"> течении состава биотопов и ряда других факторов. В верховьях обитают реофильные рыбы, откладывающие, как правило, икру </w:t>
      </w:r>
      <w:r w:rsidR="00360891" w:rsidRPr="003A4025">
        <w:rPr>
          <w:rStyle w:val="FontStyle16"/>
          <w:spacing w:val="30"/>
          <w:sz w:val="28"/>
          <w:szCs w:val="28"/>
        </w:rPr>
        <w:t>на</w:t>
      </w:r>
      <w:r w:rsidR="00360891" w:rsidRPr="003A4025">
        <w:rPr>
          <w:rStyle w:val="FontStyle16"/>
          <w:sz w:val="28"/>
          <w:szCs w:val="28"/>
        </w:rPr>
        <w:t xml:space="preserve"> твердый каменистый грунт (литофилы). </w:t>
      </w:r>
      <w:r w:rsidR="00360891" w:rsidRPr="003A4025">
        <w:rPr>
          <w:rStyle w:val="FontStyle16"/>
          <w:spacing w:val="-20"/>
          <w:sz w:val="28"/>
          <w:szCs w:val="28"/>
        </w:rPr>
        <w:t>Среднее</w:t>
      </w:r>
      <w:r w:rsidR="00360891" w:rsidRPr="003A4025">
        <w:rPr>
          <w:rStyle w:val="FontStyle16"/>
          <w:sz w:val="28"/>
          <w:szCs w:val="28"/>
        </w:rPr>
        <w:t xml:space="preserve"> </w:t>
      </w:r>
      <w:r w:rsidR="00360891" w:rsidRPr="003A4025">
        <w:rPr>
          <w:rStyle w:val="FontStyle16"/>
          <w:spacing w:val="-20"/>
          <w:sz w:val="28"/>
          <w:szCs w:val="28"/>
        </w:rPr>
        <w:t>течение</w:t>
      </w:r>
      <w:r w:rsidR="00360891" w:rsidRPr="003A4025">
        <w:rPr>
          <w:rStyle w:val="FontStyle16"/>
          <w:sz w:val="28"/>
          <w:szCs w:val="28"/>
        </w:rPr>
        <w:t xml:space="preserve"> реки </w:t>
      </w:r>
      <w:r w:rsidR="00360891" w:rsidRPr="003A4025">
        <w:rPr>
          <w:rStyle w:val="FontStyle16"/>
          <w:spacing w:val="-20"/>
          <w:sz w:val="28"/>
          <w:szCs w:val="28"/>
        </w:rPr>
        <w:t>заселяют</w:t>
      </w:r>
      <w:r w:rsidR="00360891" w:rsidRPr="003A4025">
        <w:rPr>
          <w:rStyle w:val="FontStyle16"/>
          <w:sz w:val="28"/>
          <w:szCs w:val="28"/>
        </w:rPr>
        <w:t xml:space="preserve"> лимнофильные</w:t>
      </w:r>
      <w:r w:rsidR="00360891" w:rsidRPr="003A4025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 xml:space="preserve"> </w:t>
      </w:r>
      <w:r w:rsidR="00360891" w:rsidRPr="003A4025">
        <w:rPr>
          <w:rStyle w:val="FontStyle16"/>
          <w:sz w:val="28"/>
          <w:szCs w:val="28"/>
        </w:rPr>
        <w:t xml:space="preserve">и общепресноводные рыбы. Для низовьев рек характерно медленное течение, обильное зарастание водном </w:t>
      </w:r>
      <w:r w:rsidR="00360891" w:rsidRPr="003A4025">
        <w:rPr>
          <w:rStyle w:val="FontStyle16"/>
          <w:spacing w:val="-20"/>
          <w:sz w:val="28"/>
          <w:szCs w:val="28"/>
        </w:rPr>
        <w:t>растительностью</w:t>
      </w:r>
      <w:r w:rsidR="00360891" w:rsidRPr="003A4025">
        <w:rPr>
          <w:rStyle w:val="FontStyle12"/>
          <w:sz w:val="28"/>
          <w:szCs w:val="28"/>
        </w:rPr>
        <w:t>. Помимо типично пресноводных рыб здесь могут присутствовать солоноватоводные эвригалинные рыбы: бычки, речная камбала, трехиглая колюшка и другие виды.</w:t>
      </w:r>
    </w:p>
    <w:p w:rsidR="00360891" w:rsidRPr="003A4025" w:rsidRDefault="00360891" w:rsidP="003A4025">
      <w:pPr>
        <w:pStyle w:val="Style6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Для большинства крупных рек Европы </w:t>
      </w:r>
      <w:r w:rsidRPr="003A4025">
        <w:rPr>
          <w:rStyle w:val="FontStyle12"/>
          <w:spacing w:val="-60"/>
          <w:sz w:val="28"/>
          <w:szCs w:val="28"/>
        </w:rPr>
        <w:t>Г.</w:t>
      </w:r>
      <w:r w:rsidRPr="003A4025">
        <w:rPr>
          <w:rStyle w:val="FontStyle12"/>
          <w:sz w:val="28"/>
          <w:szCs w:val="28"/>
        </w:rPr>
        <w:t xml:space="preserve"> В. Никольский (1974) выделял следующие участки:</w:t>
      </w:r>
      <w:r w:rsidRPr="003A4025">
        <w:t xml:space="preserve"> </w:t>
      </w:r>
    </w:p>
    <w:p w:rsidR="00360891" w:rsidRPr="003A4025" w:rsidRDefault="00360891" w:rsidP="003A4025">
      <w:pPr>
        <w:pStyle w:val="Style7"/>
        <w:widowControl/>
        <w:numPr>
          <w:ilvl w:val="0"/>
          <w:numId w:val="6"/>
        </w:numPr>
        <w:tabs>
          <w:tab w:val="left" w:pos="200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Участок форели - горная часть реки. Характерные виды -форель, гольян, бычок-подкаменщик.</w:t>
      </w:r>
    </w:p>
    <w:p w:rsidR="00360891" w:rsidRPr="003A4025" w:rsidRDefault="00360891" w:rsidP="003A4025">
      <w:pPr>
        <w:pStyle w:val="Style7"/>
        <w:widowControl/>
        <w:numPr>
          <w:ilvl w:val="0"/>
          <w:numId w:val="6"/>
        </w:numPr>
        <w:tabs>
          <w:tab w:val="left" w:pos="200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Участок хариуса - предгорная часть реки, здесь часто встречаются хариус, елец, гольян, голец.</w:t>
      </w:r>
    </w:p>
    <w:p w:rsidR="00360891" w:rsidRPr="003A4025" w:rsidRDefault="00360891" w:rsidP="003A4025">
      <w:pPr>
        <w:pStyle w:val="Style7"/>
        <w:widowControl/>
        <w:numPr>
          <w:ilvl w:val="0"/>
          <w:numId w:val="6"/>
        </w:numPr>
        <w:tabs>
          <w:tab w:val="left" w:pos="200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Участок усача - равнинная часть реки, ее заселяют в основном усач, голавль, подуст, сом.</w:t>
      </w:r>
    </w:p>
    <w:p w:rsidR="00360891" w:rsidRPr="003A4025" w:rsidRDefault="00360891" w:rsidP="003A4025">
      <w:pPr>
        <w:pStyle w:val="Style7"/>
        <w:widowControl/>
        <w:numPr>
          <w:ilvl w:val="0"/>
          <w:numId w:val="6"/>
        </w:numPr>
        <w:tabs>
          <w:tab w:val="left" w:pos="200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Участок леща - нижнее течение реки, где обитают лещ, красноперка, язь, окунь, судак.</w:t>
      </w:r>
    </w:p>
    <w:p w:rsidR="00360891" w:rsidRPr="003A4025" w:rsidRDefault="00360891" w:rsidP="003A4025">
      <w:pPr>
        <w:pStyle w:val="Style7"/>
        <w:widowControl/>
        <w:numPr>
          <w:ilvl w:val="0"/>
          <w:numId w:val="6"/>
        </w:numPr>
        <w:tabs>
          <w:tab w:val="left" w:pos="200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lastRenderedPageBreak/>
        <w:t>Участок эстуария, где кроме пресноводных рыб живут речная камбала, бычки, колюшка, морская игла и другие солоноватоводные рыбы.</w:t>
      </w:r>
    </w:p>
    <w:p w:rsidR="00360891" w:rsidRPr="003A4025" w:rsidRDefault="00360891" w:rsidP="003A4025">
      <w:pPr>
        <w:pStyle w:val="Style6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Смена одних видов рыб другими вниз по течению происходит постепенно в зависимости от условий в каждой реке, но эти участки прослеживаются достаточно четко.</w:t>
      </w:r>
    </w:p>
    <w:p w:rsidR="00360891" w:rsidRPr="003A4025" w:rsidRDefault="00360891" w:rsidP="003A4025">
      <w:pPr>
        <w:pStyle w:val="Style6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Распределение рыб в крупных озерах обусловлено в первую очередь их термическим режимом. Снижение температуры с глубиной и формирование термоклина в летний период делит такие водоемы на зоны обитания более теплолюбивых рыб (в зависимости от широтной зоны) и холодолюбивых, населяющих глубоко</w:t>
      </w:r>
      <w:r w:rsidRPr="003A4025">
        <w:rPr>
          <w:rStyle w:val="FontStyle12"/>
          <w:sz w:val="28"/>
          <w:szCs w:val="28"/>
        </w:rPr>
        <w:softHyphen/>
        <w:t xml:space="preserve">водную часть. Нельзя не отметить большое разнообразие условий обитания рыб в озерах на разных континентах и различных географических зонах (горные, аридные </w:t>
      </w:r>
      <w:r w:rsidRPr="003A4025">
        <w:rPr>
          <w:rFonts w:ascii="Arial" w:hAnsi="Arial" w:cs="Arial"/>
          <w:color w:val="333333"/>
          <w:sz w:val="20"/>
          <w:szCs w:val="20"/>
          <w:shd w:val="clear" w:color="auto" w:fill="FFFFFF"/>
        </w:rPr>
        <w:t>климат пустынь </w:t>
      </w:r>
      <w:r w:rsidRPr="003A4025">
        <w:rPr>
          <w:rStyle w:val="FontStyle12"/>
          <w:sz w:val="28"/>
          <w:szCs w:val="28"/>
        </w:rPr>
        <w:t>, на равнине). В некоторых крупных древних озерах наблюдается высокий уровень эндемизма рыб, в оз. Байкал это голомянки и бычки-широколобки, в оз. Танганьика - цихловые рыбы (</w:t>
      </w:r>
      <w:r w:rsidRPr="003A4025">
        <w:rPr>
          <w:rStyle w:val="FontStyle12"/>
          <w:sz w:val="28"/>
          <w:szCs w:val="28"/>
          <w:lang w:val="en-US"/>
        </w:rPr>
        <w:t>Cichlidae</w:t>
      </w:r>
      <w:r w:rsidRPr="003A4025">
        <w:rPr>
          <w:rStyle w:val="FontStyle12"/>
          <w:sz w:val="28"/>
          <w:szCs w:val="28"/>
        </w:rPr>
        <w:t>).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По современным данным, в континентальных водоемах, в пре</w:t>
      </w:r>
      <w:r w:rsidRPr="003A4025">
        <w:rPr>
          <w:rStyle w:val="FontStyle12"/>
          <w:sz w:val="28"/>
          <w:szCs w:val="28"/>
        </w:rPr>
        <w:softHyphen/>
        <w:t>делах территориальных морских вод и 200-мильной 1.61 км</w:t>
      </w:r>
      <w:r w:rsidRPr="003A4025">
        <w:rPr>
          <w:rStyle w:val="FontStyle12"/>
          <w:i/>
          <w:sz w:val="28"/>
          <w:szCs w:val="28"/>
        </w:rPr>
        <w:t xml:space="preserve"> </w:t>
      </w:r>
      <w:r w:rsidRPr="003A4025">
        <w:rPr>
          <w:rStyle w:val="FontStyle12"/>
          <w:sz w:val="28"/>
          <w:szCs w:val="28"/>
        </w:rPr>
        <w:t>экономической зоны Российской Федерации, обитает около 320 пресноводных (Решетников, 2007) и более 1370 морских (Парин и др., 2014) видов круглоротых и рыб; они представляют 4 класса и более 40 отрядов. В это число вошли также около 80 видов потенциально возможных обитателей наших вод, известных из сопредельных акваторий.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Важное значение для понимания процесса развития фауны рыб (фауногенеза) имело формулирование </w:t>
      </w:r>
      <w:r w:rsidRPr="003A4025">
        <w:rPr>
          <w:rStyle w:val="FontStyle12"/>
          <w:spacing w:val="-60"/>
          <w:sz w:val="28"/>
          <w:szCs w:val="28"/>
        </w:rPr>
        <w:t>Г.</w:t>
      </w:r>
      <w:r w:rsidRPr="003A4025">
        <w:rPr>
          <w:rStyle w:val="FontStyle12"/>
          <w:sz w:val="28"/>
          <w:szCs w:val="28"/>
        </w:rPr>
        <w:t xml:space="preserve"> В. Никольским (1953) понятия о </w:t>
      </w:r>
      <w:r w:rsidRPr="003A4025">
        <w:rPr>
          <w:rStyle w:val="FontStyle11"/>
          <w:b w:val="0"/>
          <w:sz w:val="28"/>
          <w:szCs w:val="28"/>
        </w:rPr>
        <w:t xml:space="preserve">фаунистическом комплексе рыб </w:t>
      </w:r>
      <w:r w:rsidRPr="003A4025">
        <w:rPr>
          <w:rStyle w:val="FontStyle12"/>
          <w:sz w:val="28"/>
          <w:szCs w:val="28"/>
        </w:rPr>
        <w:t>- группе видов, связанных общностью своего географического происхожде</w:t>
      </w:r>
      <w:r w:rsidRPr="003A4025">
        <w:rPr>
          <w:rStyle w:val="FontStyle12"/>
          <w:sz w:val="28"/>
          <w:szCs w:val="28"/>
        </w:rPr>
        <w:softHyphen/>
        <w:t>ния, развитием в одной географической зоне, к условиям которой виды, слагающие комплекс, и приспособлены. Виды, входящие в фаунистический комплекс, связаны не только историческим ходом развития, но и определенной системой экологических отношений: спектром питания, установившимися пищевыми отношениями в пределах комплекса с определенным соотношением хищников, бентофагов, планктонофагов и фитофагов, связаны системой коадаптаций хищника и жертвы, особенностями размножения и окраски, защитными приспособлениями. Вся эта система отношений в пределах одного фаунистического комплекса и создает морфоэкологическую специфику слагающих его видов рыб. Таким образом, виды одного фаунистического комплекса имеют похожие ареалы и сходные требования к абиотическим факторам.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Идея о фаунистических комплексах базируется на двух основных положениях: 1) станов</w:t>
      </w:r>
      <w:r w:rsidRPr="003A4025">
        <w:rPr>
          <w:rStyle w:val="FontStyle12"/>
          <w:sz w:val="28"/>
          <w:szCs w:val="28"/>
        </w:rPr>
        <w:softHyphen/>
        <w:t xml:space="preserve">ление фауны происходит скачкообразно и охватывает целую группу видов; 2) после становления комплекса виды, его составляющие, сохраняют относительную морфо-экологическую стабильность. Деление рыб на фаунистические комплексы проводится по трем векторам: а) солености (морские и пресноводные); б) по времени возникновения (верхнетретичный и более поздние периоды); в) по регионам (Понто-Каспийский, Байкальский и </w:t>
      </w:r>
      <w:r w:rsidRPr="003A4025">
        <w:rPr>
          <w:rStyle w:val="FontStyle12"/>
          <w:spacing w:val="-60"/>
          <w:sz w:val="28"/>
          <w:szCs w:val="28"/>
        </w:rPr>
        <w:t>т.</w:t>
      </w:r>
      <w:r w:rsidRPr="003A4025">
        <w:rPr>
          <w:rStyle w:val="FontStyle12"/>
          <w:sz w:val="28"/>
          <w:szCs w:val="28"/>
        </w:rPr>
        <w:t xml:space="preserve"> </w:t>
      </w:r>
      <w:r w:rsidRPr="003A4025">
        <w:rPr>
          <w:rStyle w:val="FontStyle12"/>
          <w:sz w:val="28"/>
          <w:szCs w:val="28"/>
        </w:rPr>
        <w:lastRenderedPageBreak/>
        <w:t>п.). Некоторые виды (чукучан, головешка-ротан и др.) пока невозможно отнести к тому или иному фаунистическому комплексу.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Идея о фаунистических комплексах оказала плодотворное влияние на зоогеографию, палеоихтиологию и смежные науки. Она имеет также важные практические аспекты: проведение акклиматизационных работ без нарушения исторически сложившихся связей, определение промысловых нагрузок на отдельные виды, создание в водоемах определенных условий обитания, к которым те или иные виды приспособились.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Для водоемов территории Российской Федерации и сопредельных стран (бывшего СССР) </w:t>
      </w:r>
      <w:r w:rsidRPr="003A4025">
        <w:rPr>
          <w:rStyle w:val="FontStyle12"/>
          <w:spacing w:val="-60"/>
          <w:sz w:val="28"/>
          <w:szCs w:val="28"/>
        </w:rPr>
        <w:t>Г.</w:t>
      </w:r>
      <w:r w:rsidRPr="003A4025">
        <w:rPr>
          <w:rStyle w:val="FontStyle12"/>
          <w:sz w:val="28"/>
          <w:szCs w:val="28"/>
        </w:rPr>
        <w:t xml:space="preserve"> В. Никольским было выделено 10 пресноводных фаунистических комплексов и 7 морских. К числу пресноводных он отнес:</w:t>
      </w:r>
    </w:p>
    <w:p w:rsidR="00360891" w:rsidRPr="003A4025" w:rsidRDefault="00360891" w:rsidP="003A4025">
      <w:pPr>
        <w:pStyle w:val="Style3"/>
        <w:widowControl/>
        <w:tabs>
          <w:tab w:val="left" w:pos="230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1. Древний верхнетретичный комплекс, который начал формироваться около 30 млн лет назад. В доледниковое время распространялся непрерывно в умеренной зоне, но затем под влиянием похолодания ареалы рыб распались на две части: басссейн Средиземного моря и бассейн Тихого океана. Ихтиофауна включает около 20 видов: сом, амурские сомы, белуга, калуга, лопатоносы, сазан, амурский жерех, горчак, судак, вьюн, умбра и др.</w:t>
      </w:r>
    </w:p>
    <w:p w:rsidR="00360891" w:rsidRPr="003A4025" w:rsidRDefault="00360891" w:rsidP="003A4025">
      <w:pPr>
        <w:pStyle w:val="Style3"/>
        <w:widowControl/>
        <w:tabs>
          <w:tab w:val="left" w:pos="194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2. Бореальный равнинный комплекс, для видов которого характерен ареал, обычно охватывающий всю бореальную зону Сибири, а иногда Европы и Северной Америки. Он включает около 20 видов: сибирский и амурский осетры, щука, окунь, ерш, плотва, караси, язь, озерный гольян, елец, амурский чебак, гольян Чекановского, пескарь, линь, щиповка и др.</w:t>
      </w:r>
    </w:p>
    <w:p w:rsidR="00360891" w:rsidRPr="003A4025" w:rsidRDefault="00360891" w:rsidP="003A4025">
      <w:pPr>
        <w:pStyle w:val="Style3"/>
        <w:widowControl/>
        <w:tabs>
          <w:tab w:val="left" w:pos="194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3. Бореальный предгорный комплекс, объединяющий рыб, которые населяют быстротекущие реки предгорного типа. Он включает 23-25 видов: таймень, ленок, хариусы, речной гольян, подкаменщики, голец, лососи родов </w:t>
      </w:r>
      <w:r w:rsidRPr="003A4025">
        <w:rPr>
          <w:rStyle w:val="FontStyle13"/>
          <w:sz w:val="28"/>
          <w:szCs w:val="28"/>
          <w:lang w:val="en-US"/>
        </w:rPr>
        <w:t>Salmo</w:t>
      </w:r>
      <w:r w:rsidRPr="003A4025">
        <w:rPr>
          <w:rStyle w:val="FontStyle13"/>
          <w:sz w:val="28"/>
          <w:szCs w:val="28"/>
        </w:rPr>
        <w:t xml:space="preserve"> </w:t>
      </w:r>
      <w:r w:rsidRPr="003A4025">
        <w:rPr>
          <w:rStyle w:val="FontStyle12"/>
          <w:sz w:val="28"/>
          <w:szCs w:val="28"/>
        </w:rPr>
        <w:t xml:space="preserve">и </w:t>
      </w:r>
      <w:r w:rsidRPr="003A4025">
        <w:rPr>
          <w:rStyle w:val="FontStyle13"/>
          <w:sz w:val="28"/>
          <w:szCs w:val="28"/>
          <w:lang w:val="en-US"/>
        </w:rPr>
        <w:t>Oncorhynchns</w:t>
      </w:r>
      <w:r w:rsidRPr="003A4025">
        <w:rPr>
          <w:rStyle w:val="FontStyle13"/>
          <w:sz w:val="28"/>
          <w:szCs w:val="28"/>
        </w:rPr>
        <w:t>.</w:t>
      </w:r>
    </w:p>
    <w:p w:rsidR="00360891" w:rsidRPr="003A4025" w:rsidRDefault="00360891" w:rsidP="003A4025">
      <w:pPr>
        <w:pStyle w:val="Style3"/>
        <w:widowControl/>
        <w:tabs>
          <w:tab w:val="left" w:pos="194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4. Понто-Каспийский пресноводный комплекс, сформировавшийся в бассейнах Черного, Каспийского и Аральского морей, немногие виды рыб которого проникли в бассейны Балтийского моря и Северного Ледовитого океана. К этому комплексу относится 15 видов, преимущественно карповых рыб: лещи, жерех, вырезуб, красноперка, шемая, уклейки, густера, синец, сопа, чоп, рыбец, чехонь, подусты, усачи, некоторые пескари, рыбы </w:t>
      </w:r>
      <w:r w:rsidRPr="003A4025">
        <w:rPr>
          <w:rStyle w:val="FontStyle12"/>
          <w:sz w:val="28"/>
          <w:szCs w:val="28"/>
          <w:lang w:val="en-US"/>
        </w:rPr>
        <w:t>p</w:t>
      </w:r>
      <w:r w:rsidRPr="003A4025">
        <w:rPr>
          <w:rStyle w:val="FontStyle12"/>
          <w:sz w:val="28"/>
          <w:szCs w:val="28"/>
        </w:rPr>
        <w:t xml:space="preserve">. </w:t>
      </w:r>
      <w:r w:rsidRPr="003A4025">
        <w:rPr>
          <w:rStyle w:val="FontStyle13"/>
          <w:sz w:val="28"/>
          <w:szCs w:val="28"/>
          <w:lang w:val="en-US"/>
        </w:rPr>
        <w:t>Gymnocephahis</w:t>
      </w:r>
      <w:r w:rsidRPr="003A4025">
        <w:rPr>
          <w:rStyle w:val="FontStyle13"/>
          <w:sz w:val="28"/>
          <w:szCs w:val="28"/>
        </w:rPr>
        <w:t xml:space="preserve"> </w:t>
      </w:r>
      <w:r w:rsidRPr="003A4025">
        <w:rPr>
          <w:rStyle w:val="FontStyle12"/>
          <w:sz w:val="28"/>
          <w:szCs w:val="28"/>
        </w:rPr>
        <w:t xml:space="preserve">(кроме ерша), колюшка </w:t>
      </w:r>
      <w:r w:rsidRPr="003A4025">
        <w:rPr>
          <w:rStyle w:val="FontStyle13"/>
          <w:sz w:val="28"/>
          <w:szCs w:val="28"/>
          <w:lang w:val="en-US"/>
        </w:rPr>
        <w:t>Pungitius</w:t>
      </w:r>
      <w:r w:rsidRPr="003A4025">
        <w:rPr>
          <w:rStyle w:val="FontStyle13"/>
          <w:sz w:val="28"/>
          <w:szCs w:val="28"/>
        </w:rPr>
        <w:t xml:space="preserve"> </w:t>
      </w:r>
      <w:r w:rsidRPr="003A4025">
        <w:rPr>
          <w:rStyle w:val="FontStyle13"/>
          <w:sz w:val="28"/>
          <w:szCs w:val="28"/>
          <w:lang w:val="en-US"/>
        </w:rPr>
        <w:t>platygaster</w:t>
      </w:r>
      <w:r w:rsidRPr="003A4025">
        <w:rPr>
          <w:rStyle w:val="FontStyle13"/>
          <w:sz w:val="28"/>
          <w:szCs w:val="28"/>
        </w:rPr>
        <w:t>.</w:t>
      </w:r>
    </w:p>
    <w:p w:rsidR="00360891" w:rsidRPr="003A4025" w:rsidRDefault="00360891" w:rsidP="003A4025">
      <w:pPr>
        <w:pStyle w:val="Style3"/>
        <w:widowControl/>
        <w:tabs>
          <w:tab w:val="left" w:pos="194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5. Арктический пресноводный комплекс, большинство видов рыб которого обладает циркумарктическим распространением. Он включает около 20 видов: все сиговые рыбы </w:t>
      </w:r>
      <w:r w:rsidRPr="003A4025">
        <w:rPr>
          <w:rStyle w:val="FontStyle12"/>
          <w:sz w:val="28"/>
          <w:szCs w:val="28"/>
          <w:lang w:val="en-US"/>
        </w:rPr>
        <w:t>p</w:t>
      </w:r>
      <w:r w:rsidRPr="003A4025">
        <w:rPr>
          <w:rStyle w:val="FontStyle12"/>
          <w:sz w:val="28"/>
          <w:szCs w:val="28"/>
        </w:rPr>
        <w:t xml:space="preserve">. </w:t>
      </w:r>
      <w:r w:rsidRPr="003A4025">
        <w:rPr>
          <w:rStyle w:val="FontStyle13"/>
          <w:sz w:val="28"/>
          <w:szCs w:val="28"/>
          <w:lang w:val="en-US"/>
        </w:rPr>
        <w:t>Coregonus</w:t>
      </w:r>
      <w:r w:rsidRPr="003A4025">
        <w:rPr>
          <w:rStyle w:val="FontStyle13"/>
          <w:sz w:val="28"/>
          <w:szCs w:val="28"/>
        </w:rPr>
        <w:t xml:space="preserve">, </w:t>
      </w:r>
      <w:r w:rsidRPr="003A4025">
        <w:rPr>
          <w:rStyle w:val="FontStyle12"/>
          <w:sz w:val="28"/>
          <w:szCs w:val="28"/>
        </w:rPr>
        <w:t xml:space="preserve">валек, нельма, гольцы </w:t>
      </w:r>
      <w:r w:rsidRPr="003A4025">
        <w:rPr>
          <w:rStyle w:val="FontStyle12"/>
          <w:sz w:val="28"/>
          <w:szCs w:val="28"/>
          <w:lang w:val="en-US"/>
        </w:rPr>
        <w:t>p</w:t>
      </w:r>
      <w:r w:rsidRPr="003A4025">
        <w:rPr>
          <w:rStyle w:val="FontStyle12"/>
          <w:sz w:val="28"/>
          <w:szCs w:val="28"/>
        </w:rPr>
        <w:t xml:space="preserve">. </w:t>
      </w:r>
      <w:r w:rsidRPr="003A4025">
        <w:rPr>
          <w:rStyle w:val="FontStyle13"/>
          <w:sz w:val="28"/>
          <w:szCs w:val="28"/>
          <w:lang w:val="en-US"/>
        </w:rPr>
        <w:t>Salvelinns</w:t>
      </w:r>
      <w:r w:rsidRPr="003A4025">
        <w:rPr>
          <w:rStyle w:val="FontStyle13"/>
          <w:sz w:val="28"/>
          <w:szCs w:val="28"/>
        </w:rPr>
        <w:t xml:space="preserve"> </w:t>
      </w:r>
      <w:r w:rsidRPr="003A4025">
        <w:rPr>
          <w:rStyle w:val="FontStyle12"/>
          <w:sz w:val="28"/>
          <w:szCs w:val="28"/>
        </w:rPr>
        <w:t>(арктический голец, мальма, кунджа и др.), корюшки, налим, даллия.</w:t>
      </w:r>
    </w:p>
    <w:p w:rsidR="00360891" w:rsidRPr="003A4025" w:rsidRDefault="00360891" w:rsidP="003A4025">
      <w:pPr>
        <w:pStyle w:val="Style3"/>
        <w:widowControl/>
        <w:tabs>
          <w:tab w:val="left" w:pos="194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6. Байкальский автохтонный комплекс, включающий в основном эндемичных рыб сем. </w:t>
      </w:r>
      <w:r w:rsidRPr="003A4025">
        <w:rPr>
          <w:rStyle w:val="FontStyle12"/>
          <w:sz w:val="28"/>
          <w:szCs w:val="28"/>
          <w:lang w:val="en-US"/>
        </w:rPr>
        <w:t>Cottidae</w:t>
      </w:r>
      <w:r w:rsidRPr="003A4025">
        <w:rPr>
          <w:rStyle w:val="FontStyle12"/>
          <w:sz w:val="28"/>
          <w:szCs w:val="28"/>
        </w:rPr>
        <w:t xml:space="preserve"> и беспозвоночных, в общей сложности около 25 видов, в том числе рыб сем. </w:t>
      </w:r>
      <w:r w:rsidRPr="003A4025">
        <w:rPr>
          <w:rStyle w:val="FontStyle12"/>
          <w:sz w:val="28"/>
          <w:szCs w:val="28"/>
          <w:lang w:val="en-US"/>
        </w:rPr>
        <w:t>Comephoridae</w:t>
      </w:r>
      <w:r w:rsidRPr="003A4025">
        <w:rPr>
          <w:rStyle w:val="FontStyle12"/>
          <w:sz w:val="28"/>
          <w:szCs w:val="28"/>
        </w:rPr>
        <w:t>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 xml:space="preserve">Из прочих фаунистических комплексов пресноводных рыб в пределах территории бывшей Российской Федерации и сопредельных стран встречаются еще несколько: 7) Переднеазиатский, 8) Нагорноазиатский, 9) Индийский </w:t>
      </w:r>
      <w:r w:rsidRPr="003A4025">
        <w:rPr>
          <w:rStyle w:val="FontStyle12"/>
          <w:sz w:val="28"/>
          <w:szCs w:val="28"/>
        </w:rPr>
        <w:lastRenderedPageBreak/>
        <w:t>равнинный и Индийский предгорный, 10) Китайский равнинный и Китайский предгорный (Никольский, 1980).</w:t>
      </w:r>
    </w:p>
    <w:p w:rsidR="00360891" w:rsidRPr="003A4025" w:rsidRDefault="00360891" w:rsidP="003A4025">
      <w:pPr>
        <w:pStyle w:val="Style2"/>
        <w:widowControl/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История формирования морских фаунистических комплексов рыб мало изучена. В их число входят:</w:t>
      </w:r>
    </w:p>
    <w:p w:rsidR="00360891" w:rsidRPr="003A4025" w:rsidRDefault="00360891" w:rsidP="003A4025">
      <w:pPr>
        <w:pStyle w:val="Style3"/>
        <w:widowControl/>
        <w:numPr>
          <w:ilvl w:val="0"/>
          <w:numId w:val="8"/>
        </w:numPr>
        <w:tabs>
          <w:tab w:val="left" w:pos="1480"/>
        </w:tabs>
        <w:spacing w:line="240" w:lineRule="auto"/>
        <w:ind w:firstLine="567"/>
        <w:jc w:val="both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Арктический морской комплекс, объединяющий небольшое число видов с широким распространением, нередко циркумполярным: полярная тресочка, полярная камбала, бычок-керчак, слизняки.</w:t>
      </w:r>
    </w:p>
    <w:p w:rsidR="00360891" w:rsidRPr="003A4025" w:rsidRDefault="00360891" w:rsidP="003A4025">
      <w:pPr>
        <w:pStyle w:val="Style3"/>
        <w:widowControl/>
        <w:numPr>
          <w:ilvl w:val="0"/>
          <w:numId w:val="8"/>
        </w:numPr>
        <w:tabs>
          <w:tab w:val="left" w:pos="1480"/>
        </w:tabs>
        <w:spacing w:line="240" w:lineRule="auto"/>
        <w:ind w:firstLine="567"/>
        <w:jc w:val="both"/>
        <w:rPr>
          <w:rStyle w:val="FontStyle14"/>
          <w:rFonts w:ascii="Times New Roman" w:hAnsi="Times New Roman"/>
          <w:sz w:val="28"/>
          <w:szCs w:val="28"/>
        </w:rPr>
      </w:pPr>
      <w:r w:rsidRPr="003A4025">
        <w:rPr>
          <w:rStyle w:val="FontStyle12"/>
          <w:sz w:val="28"/>
          <w:szCs w:val="28"/>
        </w:rPr>
        <w:t>Бореальный атлантический комплекс рыб, который составляет основу североатлантической ихтиофауны. Он включает</w:t>
      </w:r>
    </w:p>
    <w:p w:rsidR="00360891" w:rsidRPr="003A4025" w:rsidRDefault="00360891" w:rsidP="003A4025">
      <w:pPr>
        <w:pStyle w:val="Style5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треску, пикшу, сайду, морских окуней, камбалы, атлантическую сельдь и др.</w:t>
      </w:r>
    </w:p>
    <w:p w:rsidR="00360891" w:rsidRPr="003A4025" w:rsidRDefault="00360891" w:rsidP="003A4025">
      <w:pPr>
        <w:pStyle w:val="Style7"/>
        <w:widowControl/>
        <w:numPr>
          <w:ilvl w:val="0"/>
          <w:numId w:val="9"/>
        </w:numPr>
        <w:tabs>
          <w:tab w:val="left" w:pos="142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Тихоокеанский бореальный комплекс, являющийся в значительной степени аналогом атлантического бореального комплек</w:t>
      </w:r>
      <w:r w:rsidRPr="003A4025">
        <w:rPr>
          <w:rStyle w:val="FontStyle12"/>
          <w:sz w:val="28"/>
          <w:szCs w:val="28"/>
        </w:rPr>
        <w:softHyphen/>
        <w:t>са. В него входят тихоокеанская треска, тихоокеанская сельдь, камбалы, палтусы, кроме того угольная, терпуги и др.</w:t>
      </w:r>
    </w:p>
    <w:p w:rsidR="00360891" w:rsidRPr="003A4025" w:rsidRDefault="00360891" w:rsidP="003A4025">
      <w:pPr>
        <w:pStyle w:val="Style7"/>
        <w:widowControl/>
        <w:numPr>
          <w:ilvl w:val="0"/>
          <w:numId w:val="9"/>
        </w:numPr>
        <w:tabs>
          <w:tab w:val="left" w:pos="142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Кельтийский морской комплекс, представленный в морях, омывающих побережье Европы (от Балтийского до Черного). К этому комплексу относятся шпрот, мерланг, хек, путассу, песчанка и др.</w:t>
      </w:r>
    </w:p>
    <w:p w:rsidR="00360891" w:rsidRPr="003A4025" w:rsidRDefault="00360891" w:rsidP="003A4025">
      <w:pPr>
        <w:pStyle w:val="Style7"/>
        <w:widowControl/>
        <w:numPr>
          <w:ilvl w:val="0"/>
          <w:numId w:val="9"/>
        </w:numPr>
        <w:tabs>
          <w:tab w:val="left" w:pos="142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Средиземноморский комплекс, включающий теплолюбивые виды Черного моря, иногда Балтийского, а в годы потепления даже Баренцева моря. Этот комплекс представлен сардиной, анчоусом, ставридой, собачками, бычками и другими рыбами.</w:t>
      </w:r>
    </w:p>
    <w:p w:rsidR="00360891" w:rsidRPr="003A4025" w:rsidRDefault="00360891" w:rsidP="003A4025">
      <w:pPr>
        <w:pStyle w:val="Style7"/>
        <w:widowControl/>
        <w:numPr>
          <w:ilvl w:val="0"/>
          <w:numId w:val="9"/>
        </w:numPr>
        <w:tabs>
          <w:tab w:val="left" w:pos="1420"/>
        </w:tabs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Понтический морской комплекс, рыбы которого населяют Каспийское, Азовское и северо-западную часть Черного моря. В его состав входят сельди, тюльки, некоторые бычки, перкарина и др.</w:t>
      </w:r>
    </w:p>
    <w:p w:rsidR="00360891" w:rsidRPr="003A4025" w:rsidRDefault="00360891" w:rsidP="003A4025">
      <w:pPr>
        <w:pStyle w:val="Style6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Особенности распространения представителей разных фаунистических комплексов широко используются в целях регионального фаунистического районирования, которое базируется на изучении видов ареалов конкретных регионов, где различия между фаунами водоемов, бассейнов объясняются историческими условиями их формирования. Например, в соответствии с основными различиями в составе и численности фауны на территории Карелии выделены три основных широтных зоогеографических подрайона: Северокарельский, Среднекарельский (переходный) и Южнокарельский. Эти подрайоны отличаются специфическими природными условиями, составом и численностью зоогеографической структуры ихтиофауны (Ивантер, 2007).</w:t>
      </w:r>
    </w:p>
    <w:p w:rsidR="00360891" w:rsidRDefault="00360891" w:rsidP="003A4025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 w:rsidRPr="003A4025">
        <w:rPr>
          <w:rStyle w:val="FontStyle12"/>
          <w:sz w:val="28"/>
          <w:szCs w:val="28"/>
        </w:rPr>
        <w:t>Распространение рыб в этих зоогеографических подрайонах обусловлено современным распределением различных экологических условий и тем, что в историческом процессе фауна развивается как составная часть определенного ландшафта. Такой анализ позволяет проследить изменения зоогеографической струк</w:t>
      </w:r>
      <w:r w:rsidRPr="003A4025">
        <w:rPr>
          <w:rStyle w:val="FontStyle12"/>
          <w:sz w:val="28"/>
          <w:szCs w:val="28"/>
        </w:rPr>
        <w:softHyphen/>
        <w:t>туры ихтиофауны под влиянием природных и антропогенных факторов.</w:t>
      </w:r>
    </w:p>
    <w:p w:rsidR="00BA39EB" w:rsidRDefault="00BA39EB" w:rsidP="003A4025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</w:p>
    <w:p w:rsidR="00BA39EB" w:rsidRDefault="003C66FD" w:rsidP="003A4025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br w:type="page"/>
      </w:r>
      <w:r w:rsidR="00BA39EB">
        <w:rPr>
          <w:rStyle w:val="FontStyle12"/>
          <w:sz w:val="28"/>
          <w:szCs w:val="28"/>
        </w:rPr>
        <w:lastRenderedPageBreak/>
        <w:t>Литература:</w:t>
      </w:r>
    </w:p>
    <w:p w:rsidR="00BA39EB" w:rsidRDefault="00BA39EB" w:rsidP="003A4025">
      <w:pPr>
        <w:pStyle w:val="Style4"/>
        <w:widowControl/>
        <w:spacing w:line="240" w:lineRule="auto"/>
        <w:ind w:firstLine="567"/>
        <w:rPr>
          <w:rStyle w:val="FontStyle12"/>
          <w:sz w:val="28"/>
          <w:szCs w:val="28"/>
        </w:rPr>
      </w:pPr>
    </w:p>
    <w:p w:rsidR="003A4025" w:rsidRPr="003C66FD" w:rsidRDefault="003A4025" w:rsidP="003A4025">
      <w:pPr>
        <w:pStyle w:val="a9"/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3A4025">
        <w:rPr>
          <w:sz w:val="28"/>
          <w:szCs w:val="28"/>
        </w:rPr>
        <w:t>Тылик, К.В. Общая ихтиология: учебник. – Калиниград: Издательство ООО «Аксиос», 2015. – 394 с.</w:t>
      </w:r>
    </w:p>
    <w:p w:rsidR="003C66FD" w:rsidRPr="003A4025" w:rsidRDefault="003C66FD" w:rsidP="003A4025">
      <w:pPr>
        <w:pStyle w:val="a9"/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рыб и основы зоогеографии. Режим доступа: </w:t>
      </w:r>
      <w:hyperlink r:id="rId8" w:history="1">
        <w:r w:rsidR="00CF0492" w:rsidRPr="00BD3ED5">
          <w:rPr>
            <w:rStyle w:val="aa"/>
            <w:sz w:val="28"/>
            <w:szCs w:val="28"/>
          </w:rPr>
          <w:t>http://biblio.arktikfish.com/index.php/ikhtiologiya/2054-rasprost</w:t>
        </w:r>
      </w:hyperlink>
      <w:r w:rsidR="00CF04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. Дата доступа </w:t>
      </w:r>
      <w:r w:rsidR="00CF0492">
        <w:rPr>
          <w:sz w:val="28"/>
          <w:szCs w:val="28"/>
        </w:rPr>
        <w:t>18.11.2019г.</w:t>
      </w:r>
    </w:p>
    <w:p w:rsidR="003A4025" w:rsidRPr="003A4025" w:rsidRDefault="003A4025" w:rsidP="003A4025">
      <w:pPr>
        <w:pStyle w:val="Style4"/>
        <w:widowControl/>
        <w:spacing w:line="240" w:lineRule="auto"/>
        <w:ind w:firstLine="567"/>
        <w:rPr>
          <w:rStyle w:val="FontStyle16"/>
          <w:spacing w:val="-20"/>
          <w:sz w:val="28"/>
          <w:szCs w:val="28"/>
        </w:rPr>
      </w:pPr>
    </w:p>
    <w:p w:rsidR="00360891" w:rsidRPr="003A4025" w:rsidRDefault="00360891" w:rsidP="005B6C00">
      <w:pPr>
        <w:pStyle w:val="Style4"/>
        <w:widowControl/>
        <w:spacing w:line="360" w:lineRule="exact"/>
        <w:ind w:firstLine="567"/>
        <w:rPr>
          <w:rStyle w:val="FontStyle16"/>
          <w:spacing w:val="-20"/>
          <w:sz w:val="28"/>
          <w:szCs w:val="28"/>
        </w:rPr>
      </w:pPr>
    </w:p>
    <w:sectPr w:rsidR="00360891" w:rsidRPr="003A4025" w:rsidSect="00F23482">
      <w:footerReference w:type="default" r:id="rId9"/>
      <w:pgSz w:w="11907" w:h="16840" w:code="9"/>
      <w:pgMar w:top="1276" w:right="850" w:bottom="567" w:left="1418" w:header="720" w:footer="720" w:gutter="0"/>
      <w:cols w:space="1134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891" w:rsidRDefault="00360891">
      <w:r>
        <w:separator/>
      </w:r>
    </w:p>
  </w:endnote>
  <w:endnote w:type="continuationSeparator" w:id="0">
    <w:p w:rsidR="00360891" w:rsidRDefault="00360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891" w:rsidRDefault="00A02B4E">
    <w:pPr>
      <w:pStyle w:val="a5"/>
      <w:jc w:val="center"/>
    </w:pPr>
    <w:fldSimple w:instr="PAGE   \* MERGEFORMAT">
      <w:r w:rsidR="00CF0492">
        <w:rPr>
          <w:noProof/>
        </w:rPr>
        <w:t>1</w:t>
      </w:r>
    </w:fldSimple>
  </w:p>
  <w:p w:rsidR="00360891" w:rsidRDefault="003608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891" w:rsidRDefault="00360891">
      <w:r>
        <w:separator/>
      </w:r>
    </w:p>
  </w:footnote>
  <w:footnote w:type="continuationSeparator" w:id="0">
    <w:p w:rsidR="00360891" w:rsidRDefault="003608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02EB7"/>
    <w:multiLevelType w:val="hybridMultilevel"/>
    <w:tmpl w:val="8C1EFDE2"/>
    <w:lvl w:ilvl="0" w:tplc="219A8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A56B42"/>
    <w:multiLevelType w:val="singleLevel"/>
    <w:tmpl w:val="375408FC"/>
    <w:lvl w:ilvl="0">
      <w:start w:val="3"/>
      <w:numFmt w:val="decimal"/>
      <w:lvlText w:val="%1."/>
      <w:legacy w:legacy="1" w:legacySpace="0" w:legacyIndent="760"/>
      <w:lvlJc w:val="left"/>
      <w:rPr>
        <w:rFonts w:ascii="Times New Roman" w:hAnsi="Times New Roman" w:cs="Times New Roman" w:hint="default"/>
      </w:rPr>
    </w:lvl>
  </w:abstractNum>
  <w:abstractNum w:abstractNumId="2">
    <w:nsid w:val="362B5C06"/>
    <w:multiLevelType w:val="singleLevel"/>
    <w:tmpl w:val="38F4460C"/>
    <w:lvl w:ilvl="0">
      <w:start w:val="3"/>
      <w:numFmt w:val="decimal"/>
      <w:lvlText w:val="%1."/>
      <w:legacy w:legacy="1" w:legacySpace="0" w:legacyIndent="640"/>
      <w:lvlJc w:val="left"/>
      <w:rPr>
        <w:rFonts w:ascii="Times New Roman" w:hAnsi="Times New Roman" w:cs="Times New Roman" w:hint="default"/>
      </w:rPr>
    </w:lvl>
  </w:abstractNum>
  <w:abstractNum w:abstractNumId="3">
    <w:nsid w:val="3D9C4970"/>
    <w:multiLevelType w:val="singleLevel"/>
    <w:tmpl w:val="060084CE"/>
    <w:lvl w:ilvl="0">
      <w:start w:val="3"/>
      <w:numFmt w:val="decimal"/>
      <w:lvlText w:val="%1."/>
      <w:legacy w:legacy="1" w:legacySpace="0" w:legacyIndent="660"/>
      <w:lvlJc w:val="left"/>
      <w:rPr>
        <w:rFonts w:ascii="Times New Roman" w:hAnsi="Times New Roman" w:cs="Times New Roman" w:hint="default"/>
      </w:rPr>
    </w:lvl>
  </w:abstractNum>
  <w:abstractNum w:abstractNumId="4">
    <w:nsid w:val="417E4B3E"/>
    <w:multiLevelType w:val="singleLevel"/>
    <w:tmpl w:val="A4F6E91C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5">
    <w:nsid w:val="470852FC"/>
    <w:multiLevelType w:val="singleLevel"/>
    <w:tmpl w:val="A1664AAA"/>
    <w:lvl w:ilvl="0">
      <w:start w:val="1"/>
      <w:numFmt w:val="decimal"/>
      <w:lvlText w:val="%1."/>
      <w:legacy w:legacy="1" w:legacySpace="0" w:legacyIndent="1220"/>
      <w:lvlJc w:val="left"/>
      <w:rPr>
        <w:rFonts w:ascii="Times New Roman" w:hAnsi="Times New Roman" w:cs="Times New Roman" w:hint="default"/>
      </w:rPr>
    </w:lvl>
  </w:abstractNum>
  <w:abstractNum w:abstractNumId="6">
    <w:nsid w:val="637D02D1"/>
    <w:multiLevelType w:val="singleLevel"/>
    <w:tmpl w:val="64989CC4"/>
    <w:lvl w:ilvl="0">
      <w:start w:val="3"/>
      <w:numFmt w:val="decimal"/>
      <w:lvlText w:val="%1."/>
      <w:legacy w:legacy="1" w:legacySpace="0" w:legacyIndent="760"/>
      <w:lvlJc w:val="left"/>
      <w:rPr>
        <w:rFonts w:ascii="Times New Roman" w:hAnsi="Times New Roman" w:cs="Times New Roman" w:hint="default"/>
      </w:rPr>
    </w:lvl>
  </w:abstractNum>
  <w:abstractNum w:abstractNumId="7">
    <w:nsid w:val="639758A7"/>
    <w:multiLevelType w:val="singleLevel"/>
    <w:tmpl w:val="F1140F7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8">
    <w:nsid w:val="64264BFE"/>
    <w:multiLevelType w:val="hybridMultilevel"/>
    <w:tmpl w:val="10A04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E878B5"/>
    <w:multiLevelType w:val="hybridMultilevel"/>
    <w:tmpl w:val="12E67DE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76F03519"/>
    <w:multiLevelType w:val="hybridMultilevel"/>
    <w:tmpl w:val="9D3206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9"/>
  </w:num>
  <w:num w:numId="5">
    <w:abstractNumId w:val="10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B6C00"/>
    <w:rsid w:val="000143F6"/>
    <w:rsid w:val="00175E7B"/>
    <w:rsid w:val="001A604A"/>
    <w:rsid w:val="00242EAB"/>
    <w:rsid w:val="00280419"/>
    <w:rsid w:val="00295913"/>
    <w:rsid w:val="00340C95"/>
    <w:rsid w:val="00360891"/>
    <w:rsid w:val="00364E99"/>
    <w:rsid w:val="003A4025"/>
    <w:rsid w:val="003C66FD"/>
    <w:rsid w:val="00416909"/>
    <w:rsid w:val="00446C80"/>
    <w:rsid w:val="004836AE"/>
    <w:rsid w:val="0049395C"/>
    <w:rsid w:val="004A6381"/>
    <w:rsid w:val="0058139F"/>
    <w:rsid w:val="005944B0"/>
    <w:rsid w:val="005B2DA0"/>
    <w:rsid w:val="005B6C00"/>
    <w:rsid w:val="006329AE"/>
    <w:rsid w:val="00637BDC"/>
    <w:rsid w:val="00667F52"/>
    <w:rsid w:val="00695F22"/>
    <w:rsid w:val="007652AC"/>
    <w:rsid w:val="008320FD"/>
    <w:rsid w:val="008D537B"/>
    <w:rsid w:val="008D7712"/>
    <w:rsid w:val="008E1218"/>
    <w:rsid w:val="00937BA4"/>
    <w:rsid w:val="009C1976"/>
    <w:rsid w:val="00A02B4E"/>
    <w:rsid w:val="00A03EA4"/>
    <w:rsid w:val="00A1269F"/>
    <w:rsid w:val="00A458F4"/>
    <w:rsid w:val="00AC3795"/>
    <w:rsid w:val="00B172F8"/>
    <w:rsid w:val="00B36456"/>
    <w:rsid w:val="00B91424"/>
    <w:rsid w:val="00BA39EB"/>
    <w:rsid w:val="00BA67B9"/>
    <w:rsid w:val="00C06CC0"/>
    <w:rsid w:val="00CD762A"/>
    <w:rsid w:val="00CF0492"/>
    <w:rsid w:val="00D229E6"/>
    <w:rsid w:val="00D36D24"/>
    <w:rsid w:val="00E97085"/>
    <w:rsid w:val="00EC1F29"/>
    <w:rsid w:val="00F23482"/>
    <w:rsid w:val="00F676ED"/>
    <w:rsid w:val="00F84712"/>
    <w:rsid w:val="00FA6C94"/>
    <w:rsid w:val="00FB5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C95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40C95"/>
    <w:pPr>
      <w:jc w:val="both"/>
    </w:pPr>
  </w:style>
  <w:style w:type="paragraph" w:customStyle="1" w:styleId="Style2">
    <w:name w:val="Style2"/>
    <w:basedOn w:val="a"/>
    <w:uiPriority w:val="99"/>
    <w:rsid w:val="00340C95"/>
    <w:pPr>
      <w:spacing w:line="736" w:lineRule="exact"/>
      <w:ind w:firstLine="860"/>
    </w:pPr>
  </w:style>
  <w:style w:type="paragraph" w:customStyle="1" w:styleId="Style3">
    <w:name w:val="Style3"/>
    <w:basedOn w:val="a"/>
    <w:uiPriority w:val="99"/>
    <w:rsid w:val="00340C95"/>
    <w:pPr>
      <w:spacing w:line="720" w:lineRule="exact"/>
      <w:jc w:val="center"/>
    </w:pPr>
  </w:style>
  <w:style w:type="paragraph" w:customStyle="1" w:styleId="Style4">
    <w:name w:val="Style4"/>
    <w:basedOn w:val="a"/>
    <w:uiPriority w:val="99"/>
    <w:rsid w:val="00340C95"/>
    <w:pPr>
      <w:spacing w:line="751" w:lineRule="exact"/>
      <w:ind w:firstLine="820"/>
      <w:jc w:val="both"/>
    </w:pPr>
  </w:style>
  <w:style w:type="paragraph" w:customStyle="1" w:styleId="Style5">
    <w:name w:val="Style5"/>
    <w:basedOn w:val="a"/>
    <w:uiPriority w:val="99"/>
    <w:rsid w:val="00340C95"/>
    <w:pPr>
      <w:spacing w:line="744" w:lineRule="exact"/>
      <w:jc w:val="both"/>
    </w:pPr>
  </w:style>
  <w:style w:type="paragraph" w:customStyle="1" w:styleId="Style6">
    <w:name w:val="Style6"/>
    <w:basedOn w:val="a"/>
    <w:uiPriority w:val="99"/>
    <w:rsid w:val="00340C95"/>
    <w:pPr>
      <w:spacing w:line="740" w:lineRule="exact"/>
      <w:ind w:firstLine="800"/>
      <w:jc w:val="both"/>
    </w:pPr>
  </w:style>
  <w:style w:type="paragraph" w:customStyle="1" w:styleId="Style7">
    <w:name w:val="Style7"/>
    <w:basedOn w:val="a"/>
    <w:uiPriority w:val="99"/>
    <w:rsid w:val="00340C95"/>
    <w:pPr>
      <w:jc w:val="both"/>
    </w:pPr>
  </w:style>
  <w:style w:type="paragraph" w:customStyle="1" w:styleId="Style8">
    <w:name w:val="Style8"/>
    <w:basedOn w:val="a"/>
    <w:uiPriority w:val="99"/>
    <w:rsid w:val="00340C95"/>
    <w:pPr>
      <w:spacing w:line="750" w:lineRule="exact"/>
      <w:ind w:firstLine="1040"/>
      <w:jc w:val="both"/>
    </w:pPr>
  </w:style>
  <w:style w:type="paragraph" w:customStyle="1" w:styleId="Style9">
    <w:name w:val="Style9"/>
    <w:basedOn w:val="a"/>
    <w:uiPriority w:val="99"/>
    <w:rsid w:val="00340C95"/>
    <w:pPr>
      <w:spacing w:line="751" w:lineRule="exact"/>
    </w:pPr>
  </w:style>
  <w:style w:type="paragraph" w:customStyle="1" w:styleId="Style10">
    <w:name w:val="Style10"/>
    <w:basedOn w:val="a"/>
    <w:uiPriority w:val="99"/>
    <w:rsid w:val="00340C95"/>
  </w:style>
  <w:style w:type="paragraph" w:customStyle="1" w:styleId="Style11">
    <w:name w:val="Style11"/>
    <w:basedOn w:val="a"/>
    <w:uiPriority w:val="99"/>
    <w:rsid w:val="00340C95"/>
    <w:pPr>
      <w:spacing w:line="750" w:lineRule="exact"/>
      <w:ind w:firstLine="800"/>
      <w:jc w:val="both"/>
    </w:pPr>
  </w:style>
  <w:style w:type="paragraph" w:customStyle="1" w:styleId="Style12">
    <w:name w:val="Style12"/>
    <w:basedOn w:val="a"/>
    <w:uiPriority w:val="99"/>
    <w:rsid w:val="00340C95"/>
    <w:pPr>
      <w:spacing w:line="745" w:lineRule="exact"/>
      <w:ind w:firstLine="780"/>
      <w:jc w:val="both"/>
    </w:pPr>
  </w:style>
  <w:style w:type="character" w:customStyle="1" w:styleId="FontStyle14">
    <w:name w:val="Font Style14"/>
    <w:uiPriority w:val="99"/>
    <w:rsid w:val="00340C95"/>
    <w:rPr>
      <w:rFonts w:ascii="Arial Black" w:hAnsi="Arial Black"/>
      <w:sz w:val="34"/>
    </w:rPr>
  </w:style>
  <w:style w:type="character" w:customStyle="1" w:styleId="FontStyle15">
    <w:name w:val="Font Style15"/>
    <w:uiPriority w:val="99"/>
    <w:rsid w:val="00340C95"/>
    <w:rPr>
      <w:rFonts w:ascii="Times New Roman" w:hAnsi="Times New Roman"/>
      <w:b/>
      <w:spacing w:val="60"/>
      <w:sz w:val="42"/>
    </w:rPr>
  </w:style>
  <w:style w:type="character" w:customStyle="1" w:styleId="FontStyle16">
    <w:name w:val="Font Style16"/>
    <w:uiPriority w:val="99"/>
    <w:rsid w:val="00340C95"/>
    <w:rPr>
      <w:rFonts w:ascii="Times New Roman" w:hAnsi="Times New Roman"/>
      <w:sz w:val="60"/>
    </w:rPr>
  </w:style>
  <w:style w:type="character" w:customStyle="1" w:styleId="FontStyle17">
    <w:name w:val="Font Style17"/>
    <w:uiPriority w:val="99"/>
    <w:rsid w:val="00340C95"/>
    <w:rPr>
      <w:rFonts w:ascii="Times New Roman" w:hAnsi="Times New Roman"/>
      <w:spacing w:val="30"/>
      <w:sz w:val="48"/>
    </w:rPr>
  </w:style>
  <w:style w:type="character" w:customStyle="1" w:styleId="FontStyle18">
    <w:name w:val="Font Style18"/>
    <w:uiPriority w:val="99"/>
    <w:rsid w:val="00340C95"/>
    <w:rPr>
      <w:rFonts w:ascii="Verdana" w:hAnsi="Verdana"/>
      <w:smallCaps/>
      <w:spacing w:val="-20"/>
      <w:sz w:val="48"/>
    </w:rPr>
  </w:style>
  <w:style w:type="character" w:customStyle="1" w:styleId="FontStyle19">
    <w:name w:val="Font Style19"/>
    <w:uiPriority w:val="99"/>
    <w:rsid w:val="00340C95"/>
    <w:rPr>
      <w:rFonts w:ascii="Times New Roman" w:hAnsi="Times New Roman"/>
      <w:b/>
      <w:sz w:val="60"/>
    </w:rPr>
  </w:style>
  <w:style w:type="character" w:customStyle="1" w:styleId="FontStyle20">
    <w:name w:val="Font Style20"/>
    <w:uiPriority w:val="99"/>
    <w:rsid w:val="00340C95"/>
    <w:rPr>
      <w:rFonts w:ascii="Times New Roman" w:hAnsi="Times New Roman"/>
      <w:b/>
      <w:spacing w:val="10"/>
      <w:sz w:val="28"/>
    </w:rPr>
  </w:style>
  <w:style w:type="character" w:customStyle="1" w:styleId="FontStyle21">
    <w:name w:val="Font Style21"/>
    <w:uiPriority w:val="99"/>
    <w:rsid w:val="00340C95"/>
    <w:rPr>
      <w:rFonts w:ascii="Verdana" w:hAnsi="Verdana"/>
      <w:i/>
      <w:sz w:val="50"/>
    </w:rPr>
  </w:style>
  <w:style w:type="character" w:customStyle="1" w:styleId="FontStyle22">
    <w:name w:val="Font Style22"/>
    <w:uiPriority w:val="99"/>
    <w:rsid w:val="00340C95"/>
    <w:rPr>
      <w:rFonts w:ascii="Times New Roman" w:hAnsi="Times New Roman"/>
      <w:i/>
      <w:sz w:val="60"/>
    </w:rPr>
  </w:style>
  <w:style w:type="character" w:customStyle="1" w:styleId="FontStyle23">
    <w:name w:val="Font Style23"/>
    <w:uiPriority w:val="99"/>
    <w:rsid w:val="00340C95"/>
    <w:rPr>
      <w:rFonts w:ascii="Times New Roman" w:hAnsi="Times New Roman"/>
      <w:spacing w:val="-30"/>
      <w:sz w:val="66"/>
    </w:rPr>
  </w:style>
  <w:style w:type="character" w:customStyle="1" w:styleId="FontStyle24">
    <w:name w:val="Font Style24"/>
    <w:uiPriority w:val="99"/>
    <w:rsid w:val="00340C95"/>
    <w:rPr>
      <w:rFonts w:ascii="Times New Roman" w:hAnsi="Times New Roman"/>
      <w:b/>
      <w:i/>
      <w:sz w:val="40"/>
    </w:rPr>
  </w:style>
  <w:style w:type="paragraph" w:styleId="a3">
    <w:name w:val="header"/>
    <w:basedOn w:val="a"/>
    <w:link w:val="a4"/>
    <w:uiPriority w:val="99"/>
    <w:rsid w:val="005944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944B0"/>
    <w:rPr>
      <w:rFonts w:hAnsi="Times New Roman" w:cs="Times New Roman"/>
      <w:sz w:val="24"/>
    </w:rPr>
  </w:style>
  <w:style w:type="paragraph" w:styleId="a5">
    <w:name w:val="footer"/>
    <w:basedOn w:val="a"/>
    <w:link w:val="a6"/>
    <w:uiPriority w:val="99"/>
    <w:rsid w:val="005944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944B0"/>
    <w:rPr>
      <w:rFonts w:hAnsi="Times New Roman" w:cs="Times New Roman"/>
      <w:sz w:val="24"/>
    </w:rPr>
  </w:style>
  <w:style w:type="paragraph" w:styleId="a7">
    <w:name w:val="Balloon Text"/>
    <w:basedOn w:val="a"/>
    <w:link w:val="a8"/>
    <w:uiPriority w:val="99"/>
    <w:semiHidden/>
    <w:rsid w:val="005944B0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944B0"/>
    <w:rPr>
      <w:rFonts w:ascii="Tahoma" w:hAnsi="Tahoma" w:cs="Times New Roman"/>
      <w:sz w:val="16"/>
    </w:rPr>
  </w:style>
  <w:style w:type="character" w:customStyle="1" w:styleId="FontStyle11">
    <w:name w:val="Font Style11"/>
    <w:basedOn w:val="a0"/>
    <w:uiPriority w:val="99"/>
    <w:rsid w:val="00175E7B"/>
    <w:rPr>
      <w:rFonts w:ascii="Times New Roman" w:hAnsi="Times New Roman" w:cs="Times New Roman"/>
      <w:b/>
      <w:bCs/>
      <w:sz w:val="62"/>
      <w:szCs w:val="62"/>
    </w:rPr>
  </w:style>
  <w:style w:type="character" w:customStyle="1" w:styleId="FontStyle12">
    <w:name w:val="Font Style12"/>
    <w:basedOn w:val="a0"/>
    <w:uiPriority w:val="99"/>
    <w:rsid w:val="00175E7B"/>
    <w:rPr>
      <w:rFonts w:ascii="Times New Roman" w:hAnsi="Times New Roman" w:cs="Times New Roman"/>
      <w:sz w:val="62"/>
      <w:szCs w:val="62"/>
    </w:rPr>
  </w:style>
  <w:style w:type="character" w:customStyle="1" w:styleId="FontStyle13">
    <w:name w:val="Font Style13"/>
    <w:basedOn w:val="a0"/>
    <w:uiPriority w:val="99"/>
    <w:rsid w:val="00175E7B"/>
    <w:rPr>
      <w:rFonts w:ascii="Times New Roman" w:hAnsi="Times New Roman" w:cs="Times New Roman"/>
      <w:i/>
      <w:iCs/>
      <w:sz w:val="62"/>
      <w:szCs w:val="62"/>
    </w:rPr>
  </w:style>
  <w:style w:type="paragraph" w:styleId="a9">
    <w:name w:val="List Paragraph"/>
    <w:basedOn w:val="a"/>
    <w:uiPriority w:val="34"/>
    <w:qFormat/>
    <w:rsid w:val="003A4025"/>
    <w:pPr>
      <w:widowControl/>
      <w:autoSpaceDE/>
      <w:autoSpaceDN/>
      <w:adjustRightInd/>
      <w:ind w:left="720"/>
      <w:contextualSpacing/>
    </w:pPr>
    <w:rPr>
      <w:rFonts w:eastAsia="Calibri"/>
      <w:szCs w:val="22"/>
      <w:lang w:eastAsia="en-US"/>
    </w:rPr>
  </w:style>
  <w:style w:type="character" w:styleId="aa">
    <w:name w:val="Hyperlink"/>
    <w:basedOn w:val="a0"/>
    <w:uiPriority w:val="99"/>
    <w:unhideWhenUsed/>
    <w:rsid w:val="003C66F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.arktikfish.com/index.php/ikhtiologiya/2054-raspro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4323</Words>
  <Characters>24642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6</vt:lpstr>
    </vt:vector>
  </TitlesOfParts>
  <Company/>
  <LinksUpToDate>false</LinksUpToDate>
  <CharactersWithSpaces>28908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6</dc:title>
  <dc:creator>Кафедра</dc:creator>
  <cp:lastModifiedBy>RePack by SPecialiST</cp:lastModifiedBy>
  <cp:revision>2</cp:revision>
  <cp:lastPrinted>2017-12-07T07:06:00Z</cp:lastPrinted>
  <dcterms:created xsi:type="dcterms:W3CDTF">2019-12-11T08:32:00Z</dcterms:created>
  <dcterms:modified xsi:type="dcterms:W3CDTF">2019-12-11T08:32:00Z</dcterms:modified>
</cp:coreProperties>
</file>