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Учреждение образования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«Белорусская государственная орденов Октябрьской Революции 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>и Трудового Красного Знамени сельскохозяйственная академия»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Экономический факультет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Кафедра математического моделирования экономических систем АПК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51"/>
        <w:gridCol w:w="4320"/>
      </w:tblGrid>
      <w:tr w:rsidR="00BB677E" w:rsidRPr="00BB677E" w:rsidTr="00BB677E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BB677E" w:rsidRPr="00BB677E" w:rsidTr="00BB677E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</w:t>
            </w:r>
            <w:proofErr w:type="gramEnd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экономического факультета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экономического факультета</w:t>
            </w:r>
          </w:p>
        </w:tc>
      </w:tr>
      <w:tr w:rsidR="00BB677E" w:rsidRPr="00BB677E" w:rsidTr="00BB677E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А.В. </w:t>
            </w:r>
            <w:proofErr w:type="spellStart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Колмыков</w:t>
            </w:r>
            <w:proofErr w:type="spellEnd"/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И.В.Шафранская</w:t>
            </w:r>
            <w:proofErr w:type="spellEnd"/>
          </w:p>
        </w:tc>
      </w:tr>
      <w:tr w:rsidR="00BB677E" w:rsidRPr="00BB677E" w:rsidTr="00BB677E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E77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 w:rsidR="00CA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7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__»__0</w:t>
            </w:r>
            <w:r w:rsidR="00CA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________2024_г.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</w:t>
            </w:r>
            <w:r w:rsidR="00CA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7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__»_____0</w:t>
            </w:r>
            <w:r w:rsidR="00CA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____2024_г.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  <w:t>Электронный УЧЕБНО – МЕТОДИЧЕСКИЙ КОМПЛЕКС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  <w:t>ПО УЧЕБНОЙ ДИСЦИПЛИНЕ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DE7C97" w:rsidRDefault="00FB5199" w:rsidP="00DE7C97">
      <w:pPr>
        <w:pStyle w:val="FR1"/>
        <w:jc w:val="center"/>
        <w:rPr>
          <w:rFonts w:ascii="Times New Roman" w:hAnsi="Times New Roman"/>
          <w:b/>
          <w:caps/>
          <w:sz w:val="28"/>
          <w:szCs w:val="28"/>
        </w:rPr>
      </w:pPr>
      <w:r w:rsidRPr="00FB5199">
        <w:rPr>
          <w:rFonts w:ascii="Times New Roman" w:hAnsi="Times New Roman"/>
          <w:b/>
          <w:sz w:val="28"/>
          <w:szCs w:val="28"/>
        </w:rPr>
        <w:t>ИНФОРМАЦИОННЫЕ ТЕХНОЛОГИИ В ПРОФЕССИОНАЛЬНОЙ ДЕЯТЕЛЬНОСТИ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для специальности</w:t>
      </w:r>
    </w:p>
    <w:p w:rsidR="00BB677E" w:rsidRPr="00BB677E" w:rsidRDefault="00FB5199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B5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7-06-0811-04 Аграрная экономика</w:t>
      </w:r>
      <w:r w:rsidR="00BB677E" w:rsidRPr="00BB67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Составители: 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Е.В. Карач</w:t>
      </w:r>
      <w:r w:rsidR="00FB51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евская, канд. </w:t>
      </w:r>
      <w:proofErr w:type="spellStart"/>
      <w:r w:rsidR="00FB51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="00FB51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FB5199" w:rsidRDefault="00FB5199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B5199" w:rsidRDefault="00FB5199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B5199" w:rsidRDefault="00FB5199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B5199" w:rsidRPr="00BB677E" w:rsidRDefault="00FB5199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B677E" w:rsidRPr="00BB677E" w:rsidRDefault="00BB677E" w:rsidP="00DE7C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 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 И УТВЕРЖДЕН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заседании научно-методического совета академии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</w:t>
      </w:r>
      <w:r w:rsidR="00E77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E77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</w:t>
      </w:r>
      <w:r w:rsidR="00E77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сентября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2024 г.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x-none" w:eastAsia="ru-RU"/>
        </w:rPr>
      </w:pPr>
    </w:p>
    <w:p w:rsidR="00A137BB" w:rsidRPr="00BC6099" w:rsidRDefault="00BB677E" w:rsidP="00A137B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0" w:name="_GoBack"/>
      <w:r w:rsidRPr="00BB677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Рецензенты: </w:t>
      </w:r>
      <w:proofErr w:type="spellStart"/>
      <w:r w:rsidR="00A137BB" w:rsidRPr="00BC60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Артюшевский</w:t>
      </w:r>
      <w:proofErr w:type="spellEnd"/>
      <w:r w:rsidR="00A137BB" w:rsidRPr="00BC60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Н.В., заведующий отелом экон</w:t>
      </w:r>
      <w:r w:rsidR="00A137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="00A137BB" w:rsidRPr="00BC60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мического регулирования Государственного предприятия «</w:t>
      </w:r>
      <w:proofErr w:type="spellStart"/>
      <w:r w:rsidR="00A137BB" w:rsidRPr="00BC60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Иститут</w:t>
      </w:r>
      <w:proofErr w:type="spellEnd"/>
      <w:r w:rsidR="00A137BB" w:rsidRPr="00BC60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системных исследований в АПК НАН Беларуси», канд. </w:t>
      </w:r>
      <w:proofErr w:type="spellStart"/>
      <w:r w:rsidR="00A137BB" w:rsidRPr="00BC60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="00A137BB" w:rsidRPr="00BC60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</w:p>
    <w:p w:rsidR="00A137BB" w:rsidRPr="00BC6099" w:rsidRDefault="00A137BB" w:rsidP="00A137B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C60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Осипенко С.А. заведующий кафедрой экономики и управления Учреждения образования «Могилевский государственный университет имени А.А. Кулешова, канд. </w:t>
      </w:r>
      <w:proofErr w:type="spellStart"/>
      <w:r w:rsidRPr="00BC60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BC60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</w:p>
    <w:bookmarkEnd w:id="0"/>
    <w:p w:rsidR="00BB677E" w:rsidRPr="00BB677E" w:rsidRDefault="00BB677E" w:rsidP="00A137BB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РАССМОТРЕН </w:t>
      </w: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заседании кафедры математического моделирования экономических систем агропромышленного комплекса</w:t>
      </w: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1 от </w:t>
      </w:r>
      <w:r w:rsidR="00FB51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05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</w:t>
      </w:r>
      <w:r w:rsidR="00FB51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сентября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2024 г.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 И РЕКОМЕНДОВАН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методической комиссией экономического факультета 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</w:t>
      </w:r>
      <w:r w:rsidR="00FB51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E77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</w:t>
      </w:r>
      <w:r w:rsidR="00FB51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сентября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2024 г.; 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A10DB" w:rsidRDefault="004A10DB"/>
    <w:sectPr w:rsidR="004A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7E"/>
    <w:rsid w:val="003A0F98"/>
    <w:rsid w:val="004A10DB"/>
    <w:rsid w:val="00A137BB"/>
    <w:rsid w:val="00BB677E"/>
    <w:rsid w:val="00CA449D"/>
    <w:rsid w:val="00DE7C97"/>
    <w:rsid w:val="00E7736D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E7C9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E7C9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7</cp:revision>
  <dcterms:created xsi:type="dcterms:W3CDTF">2024-05-26T12:03:00Z</dcterms:created>
  <dcterms:modified xsi:type="dcterms:W3CDTF">2024-09-18T08:19:00Z</dcterms:modified>
</cp:coreProperties>
</file>