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591F" w14:textId="77777777" w:rsidR="00043152" w:rsidRPr="00043152" w:rsidRDefault="00043152" w:rsidP="000431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EBCCABD" w14:textId="3FEAB49A" w:rsidR="00B75749" w:rsidRPr="00CA1FBF" w:rsidRDefault="00450215" w:rsidP="00023A6F">
      <w:pPr>
        <w:spacing w:after="0"/>
        <w:jc w:val="center"/>
        <w:rPr>
          <w:rFonts w:ascii="Times New Roman" w:hAnsi="Times New Roman"/>
          <w:b/>
          <w:caps/>
          <w:color w:val="4BACC6" w:themeColor="accent5"/>
          <w:sz w:val="32"/>
          <w:szCs w:val="32"/>
        </w:rPr>
      </w:pPr>
      <w:r w:rsidRPr="00CA1FBF">
        <w:rPr>
          <w:rFonts w:ascii="Times New Roman" w:hAnsi="Times New Roman"/>
          <w:b/>
          <w:caps/>
          <w:color w:val="4BACC6" w:themeColor="accent5"/>
          <w:sz w:val="32"/>
          <w:szCs w:val="32"/>
        </w:rPr>
        <w:t xml:space="preserve">Перечень </w:t>
      </w:r>
      <w:r w:rsidR="00FF099C" w:rsidRPr="00CA1FBF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вопросов</w:t>
      </w:r>
      <w:r w:rsidRPr="00CA1FBF">
        <w:rPr>
          <w:rFonts w:ascii="Times New Roman" w:hAnsi="Times New Roman"/>
          <w:b/>
          <w:caps/>
          <w:color w:val="4BACC6" w:themeColor="accent5"/>
          <w:sz w:val="32"/>
          <w:szCs w:val="32"/>
        </w:rPr>
        <w:t xml:space="preserve"> теоретического материала, </w:t>
      </w:r>
    </w:p>
    <w:p w14:paraId="4BBA6B48" w14:textId="1F73FE2D" w:rsidR="008075BE" w:rsidRPr="00CA2D4D" w:rsidRDefault="00450215" w:rsidP="00023A6F">
      <w:pPr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CA1FBF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выносимых на самостоятельное изучение</w:t>
      </w:r>
    </w:p>
    <w:p w14:paraId="49B292F4" w14:textId="77777777" w:rsidR="007C48DB" w:rsidRPr="000C735C" w:rsidRDefault="007C48DB" w:rsidP="00023A6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19735E" w:rsidRPr="00576B3C" w14:paraId="01B64DF1" w14:textId="77777777" w:rsidTr="00576B3C">
        <w:tc>
          <w:tcPr>
            <w:tcW w:w="959" w:type="dxa"/>
          </w:tcPr>
          <w:p w14:paraId="62BC86C3" w14:textId="77777777" w:rsidR="0019735E" w:rsidRPr="00576B3C" w:rsidRDefault="0019735E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№</w:t>
            </w:r>
            <w:r w:rsidRPr="000C7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B3C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14:paraId="758AC4CC" w14:textId="77777777" w:rsidR="0019735E" w:rsidRPr="00576B3C" w:rsidRDefault="0019735E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дела,</w:t>
            </w:r>
          </w:p>
          <w:p w14:paraId="67ACBDC5" w14:textId="77777777" w:rsidR="0019735E" w:rsidRPr="00576B3C" w:rsidRDefault="0019735E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8612" w:type="dxa"/>
          </w:tcPr>
          <w:p w14:paraId="68F90B8D" w14:textId="77777777" w:rsidR="0019735E" w:rsidRPr="00576B3C" w:rsidRDefault="0019735E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3D0A06" w14:textId="77777777" w:rsidR="0019735E" w:rsidRPr="00576B3C" w:rsidRDefault="0019735E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Наименование разделов, тем, их содержание</w:t>
            </w:r>
          </w:p>
        </w:tc>
      </w:tr>
      <w:tr w:rsidR="0019735E" w:rsidRPr="00576B3C" w14:paraId="6D8C2E5B" w14:textId="77777777" w:rsidTr="00576B3C">
        <w:tc>
          <w:tcPr>
            <w:tcW w:w="959" w:type="dxa"/>
          </w:tcPr>
          <w:p w14:paraId="49D8CE26" w14:textId="77777777" w:rsidR="0019735E" w:rsidRPr="00576B3C" w:rsidRDefault="0019735E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14:paraId="1D69591B" w14:textId="77777777" w:rsidR="000632D1" w:rsidRPr="00973593" w:rsidRDefault="000632D1" w:rsidP="00B75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ЭЛЕМЕНТЫ АНАЛИТИЧЕСКОЙ ГЕОМЕТРИИ НА ПЛОСКОСТИ</w:t>
            </w:r>
          </w:p>
        </w:tc>
      </w:tr>
      <w:tr w:rsidR="0019735E" w:rsidRPr="00576B3C" w14:paraId="09B06F55" w14:textId="77777777" w:rsidTr="00B75749">
        <w:trPr>
          <w:trHeight w:val="501"/>
        </w:trPr>
        <w:tc>
          <w:tcPr>
            <w:tcW w:w="959" w:type="dxa"/>
          </w:tcPr>
          <w:p w14:paraId="35DB5930" w14:textId="77777777" w:rsidR="0019735E" w:rsidRPr="00576B3C" w:rsidRDefault="00973593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612" w:type="dxa"/>
          </w:tcPr>
          <w:p w14:paraId="3AF9514B" w14:textId="77777777" w:rsidR="00583774" w:rsidRPr="00576B3C" w:rsidRDefault="00973593" w:rsidP="00B75749">
            <w:pPr>
              <w:tabs>
                <w:tab w:val="left" w:pos="-1276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C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Метод координат на прямой, на плоскости, в пространстве.</w:t>
            </w:r>
            <w:r w:rsidRPr="0097359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Расстояние между двумя точками. Деление отрезка в данном отношении. </w:t>
            </w:r>
          </w:p>
        </w:tc>
      </w:tr>
      <w:tr w:rsidR="00973593" w:rsidRPr="00576B3C" w14:paraId="426037DD" w14:textId="77777777" w:rsidTr="005B6C44">
        <w:trPr>
          <w:trHeight w:val="560"/>
        </w:trPr>
        <w:tc>
          <w:tcPr>
            <w:tcW w:w="959" w:type="dxa"/>
          </w:tcPr>
          <w:p w14:paraId="50ABD57D" w14:textId="77777777" w:rsidR="00973593" w:rsidRDefault="00973593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612" w:type="dxa"/>
          </w:tcPr>
          <w:p w14:paraId="6B29EC6E" w14:textId="77777777" w:rsidR="00973593" w:rsidRPr="00973593" w:rsidRDefault="00973593" w:rsidP="005B6C44">
            <w:pPr>
              <w:tabs>
                <w:tab w:val="left" w:pos="-1276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B6C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Линии и их уравнения.</w:t>
            </w:r>
            <w:r w:rsidRPr="0097359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Общее уравнение прямой, его частные случаи. Уравнение</w:t>
            </w:r>
            <w:r w:rsidR="005B6C4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прямой и</w:t>
            </w:r>
            <w:r w:rsidRPr="0097359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плоскости в пространстве.</w:t>
            </w:r>
          </w:p>
        </w:tc>
      </w:tr>
      <w:tr w:rsidR="00973593" w:rsidRPr="00576B3C" w14:paraId="71A24D80" w14:textId="77777777" w:rsidTr="00576B3C">
        <w:tc>
          <w:tcPr>
            <w:tcW w:w="959" w:type="dxa"/>
          </w:tcPr>
          <w:p w14:paraId="004BF587" w14:textId="77777777" w:rsidR="00973593" w:rsidRPr="00576B3C" w:rsidRDefault="0054137C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612" w:type="dxa"/>
          </w:tcPr>
          <w:p w14:paraId="7D16E028" w14:textId="77777777" w:rsidR="00973593" w:rsidRPr="00973593" w:rsidRDefault="0054137C" w:rsidP="00B75749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Линии </w:t>
            </w:r>
            <w:r w:rsidR="00973593" w:rsidRPr="005B6C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второго порядка:</w:t>
            </w:r>
            <w:r w:rsidR="00973593" w:rsidRPr="0097359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окружность, эллипс, гипербола, парабола. Примеры иллюстрации процессов  сельскохозяйственного производства с помощью уравнений линий второго порядка.</w:t>
            </w:r>
          </w:p>
        </w:tc>
      </w:tr>
      <w:tr w:rsidR="0019735E" w:rsidRPr="00576B3C" w14:paraId="79D89B7A" w14:textId="77777777" w:rsidTr="00576B3C">
        <w:tc>
          <w:tcPr>
            <w:tcW w:w="959" w:type="dxa"/>
          </w:tcPr>
          <w:p w14:paraId="7A84102C" w14:textId="77777777" w:rsidR="0019735E" w:rsidRPr="00576B3C" w:rsidRDefault="00531185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14:paraId="376D5EBF" w14:textId="77777777" w:rsidR="000632D1" w:rsidRPr="000632D1" w:rsidRDefault="000632D1" w:rsidP="00B75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МАТЕМАТИЧЕСКОГО АНАЛИЗА</w:t>
            </w:r>
          </w:p>
        </w:tc>
      </w:tr>
      <w:tr w:rsidR="0019735E" w:rsidRPr="00576B3C" w14:paraId="43B3FD98" w14:textId="77777777" w:rsidTr="00576B3C">
        <w:tc>
          <w:tcPr>
            <w:tcW w:w="959" w:type="dxa"/>
          </w:tcPr>
          <w:p w14:paraId="05D18C36" w14:textId="77777777" w:rsidR="0019735E" w:rsidRPr="00576B3C" w:rsidRDefault="00531185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612" w:type="dxa"/>
          </w:tcPr>
          <w:p w14:paraId="52FCB4E1" w14:textId="77777777" w:rsidR="000632D1" w:rsidRPr="000632D1" w:rsidRDefault="000632D1" w:rsidP="005B6C44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Функция, ее область определения способы задания. </w:t>
            </w:r>
          </w:p>
        </w:tc>
      </w:tr>
      <w:tr w:rsidR="0019735E" w:rsidRPr="00576B3C" w14:paraId="7A6E2D2F" w14:textId="77777777" w:rsidTr="00576B3C">
        <w:tc>
          <w:tcPr>
            <w:tcW w:w="959" w:type="dxa"/>
          </w:tcPr>
          <w:p w14:paraId="6B149299" w14:textId="77777777" w:rsidR="0019735E" w:rsidRPr="00576B3C" w:rsidRDefault="00531185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612" w:type="dxa"/>
          </w:tcPr>
          <w:p w14:paraId="0F48E462" w14:textId="77777777" w:rsidR="000632D1" w:rsidRPr="000632D1" w:rsidRDefault="000632D1" w:rsidP="005B6C44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C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Производная функции.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Геометрический и механический смысл производной. Примеры производной в биологии и экономике. Дифференциал функции.</w:t>
            </w:r>
          </w:p>
        </w:tc>
      </w:tr>
      <w:tr w:rsidR="000632D1" w:rsidRPr="00576B3C" w14:paraId="7784540A" w14:textId="77777777" w:rsidTr="00576B3C">
        <w:tc>
          <w:tcPr>
            <w:tcW w:w="959" w:type="dxa"/>
          </w:tcPr>
          <w:p w14:paraId="6FC85D02" w14:textId="77777777" w:rsidR="000632D1" w:rsidRPr="00576B3C" w:rsidRDefault="002E684D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612" w:type="dxa"/>
          </w:tcPr>
          <w:p w14:paraId="74A4F628" w14:textId="77777777" w:rsidR="000632D1" w:rsidRPr="000632D1" w:rsidRDefault="005B6C44" w:rsidP="005B6C44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C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Исследование функции.</w:t>
            </w:r>
            <w:r w:rsidR="000632D1"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Наибольшее и наименьшее значения функции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на отрезке</w:t>
            </w:r>
            <w:r w:rsidR="000632D1"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9735E" w:rsidRPr="00576B3C" w14:paraId="42DEDD83" w14:textId="77777777" w:rsidTr="00576B3C">
        <w:tc>
          <w:tcPr>
            <w:tcW w:w="959" w:type="dxa"/>
          </w:tcPr>
          <w:p w14:paraId="2A98F90C" w14:textId="77777777" w:rsidR="0019735E" w:rsidRPr="00576B3C" w:rsidRDefault="002E684D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612" w:type="dxa"/>
          </w:tcPr>
          <w:p w14:paraId="49970D1D" w14:textId="77777777" w:rsidR="000632D1" w:rsidRPr="000632D1" w:rsidRDefault="005B6C44" w:rsidP="005B6C44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C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Функция двух независимых переменных.</w:t>
            </w: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0632D1"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Геометрическое истолкование функции двух переменных. Применение теории экстремума функции двух независимых переменных к задачам сельскохозяйственного производства.</w:t>
            </w:r>
          </w:p>
        </w:tc>
      </w:tr>
      <w:tr w:rsidR="0019735E" w:rsidRPr="00576B3C" w14:paraId="6A64DEF6" w14:textId="77777777" w:rsidTr="00576B3C">
        <w:tc>
          <w:tcPr>
            <w:tcW w:w="959" w:type="dxa"/>
          </w:tcPr>
          <w:p w14:paraId="7AE4CB78" w14:textId="77777777" w:rsidR="0019735E" w:rsidRPr="00576B3C" w:rsidRDefault="002E684D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612" w:type="dxa"/>
          </w:tcPr>
          <w:p w14:paraId="365EB57A" w14:textId="77777777" w:rsidR="00583774" w:rsidRPr="000632D1" w:rsidRDefault="000632D1" w:rsidP="005B6C44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C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Первообразная функция и неопределенный интеграл.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Простейшие приложения определенного интеграла. Несобственные интегралы с бесконечными пределами интегрирования. Приложения теории интегралов к задачам биологии.</w:t>
            </w:r>
          </w:p>
        </w:tc>
      </w:tr>
      <w:tr w:rsidR="0019735E" w:rsidRPr="00576B3C" w14:paraId="29B7280C" w14:textId="77777777" w:rsidTr="00576B3C">
        <w:tc>
          <w:tcPr>
            <w:tcW w:w="959" w:type="dxa"/>
          </w:tcPr>
          <w:p w14:paraId="3ACA74CF" w14:textId="77777777" w:rsidR="0019735E" w:rsidRPr="00576B3C" w:rsidRDefault="00EA34CE" w:rsidP="00B75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2.</w:t>
            </w:r>
            <w:r w:rsidR="002E6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14:paraId="03F00331" w14:textId="77777777" w:rsidR="00583774" w:rsidRPr="000632D1" w:rsidRDefault="000632D1" w:rsidP="0054137C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37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Дифференциальные уравнения.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Биологические задачи, приводящие к дифференциальным уравнениям. Задача Коши. Теорема существования и единственности (без доказательства). Основные классы уравнений: с разделяющимися переменными, линейные.</w:t>
            </w:r>
          </w:p>
        </w:tc>
      </w:tr>
      <w:tr w:rsidR="00B75749" w:rsidRPr="00576B3C" w14:paraId="4C017EC0" w14:textId="77777777" w:rsidTr="00E90C55">
        <w:tc>
          <w:tcPr>
            <w:tcW w:w="959" w:type="dxa"/>
          </w:tcPr>
          <w:p w14:paraId="72882581" w14:textId="77777777" w:rsidR="00B75749" w:rsidRPr="00576B3C" w:rsidRDefault="00B75749" w:rsidP="00E9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12" w:type="dxa"/>
          </w:tcPr>
          <w:p w14:paraId="6C13BB33" w14:textId="77777777" w:rsidR="00B75749" w:rsidRPr="000632D1" w:rsidRDefault="00B75749" w:rsidP="00E9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2D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ОСНОВЫ ТЕОРИИ ВЕРОЯТНОСТЕЙ  </w:t>
            </w:r>
          </w:p>
        </w:tc>
      </w:tr>
      <w:tr w:rsidR="00B75749" w:rsidRPr="00576B3C" w14:paraId="678EE784" w14:textId="77777777" w:rsidTr="00E90C55">
        <w:tc>
          <w:tcPr>
            <w:tcW w:w="959" w:type="dxa"/>
          </w:tcPr>
          <w:p w14:paraId="706862E4" w14:textId="77777777" w:rsidR="00B75749" w:rsidRPr="00576B3C" w:rsidRDefault="00B75749" w:rsidP="00E9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612" w:type="dxa"/>
          </w:tcPr>
          <w:p w14:paraId="6FA6A82E" w14:textId="77777777" w:rsidR="00B75749" w:rsidRPr="000632D1" w:rsidRDefault="00B75749" w:rsidP="00E90C55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Элементы комбинаторики.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Размещения, перестановки, сочетания. Формула би</w:t>
            </w:r>
            <w:r w:rsidR="00453D5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нома Ньютона. 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Понятия теории вероятностей. События и их классификация.  Относительная частота события и ее свойства. Вероятность события и ее свойства. Использование теоретико-вероятностных методов в агрономической практике.</w:t>
            </w:r>
          </w:p>
        </w:tc>
      </w:tr>
      <w:tr w:rsidR="00B75749" w:rsidRPr="00576B3C" w14:paraId="42BC879D" w14:textId="77777777" w:rsidTr="00E90C55">
        <w:tc>
          <w:tcPr>
            <w:tcW w:w="959" w:type="dxa"/>
          </w:tcPr>
          <w:p w14:paraId="7054A810" w14:textId="77777777" w:rsidR="00B75749" w:rsidRPr="00576B3C" w:rsidRDefault="00B75749" w:rsidP="00E9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B3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76B3C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612" w:type="dxa"/>
          </w:tcPr>
          <w:p w14:paraId="7AC06A57" w14:textId="77777777" w:rsidR="00B75749" w:rsidRPr="000632D1" w:rsidRDefault="00453D5D" w:rsidP="00E90C55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Теорема</w:t>
            </w:r>
            <w:r w:rsidR="00B75749"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сложения вероятностей событий.</w:t>
            </w:r>
            <w:r w:rsidR="00B75749"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Зависимые и независимые события. Условная вероятность. Теорема умножения вероятностей событий. Формула полной вероятности.</w:t>
            </w:r>
          </w:p>
        </w:tc>
      </w:tr>
      <w:tr w:rsidR="00B75749" w:rsidRPr="00576B3C" w14:paraId="16478D2F" w14:textId="77777777" w:rsidTr="00E90C55">
        <w:tc>
          <w:tcPr>
            <w:tcW w:w="959" w:type="dxa"/>
          </w:tcPr>
          <w:p w14:paraId="55AB5D30" w14:textId="77777777" w:rsidR="00B75749" w:rsidRPr="000632D1" w:rsidRDefault="00B75749" w:rsidP="00E9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612" w:type="dxa"/>
          </w:tcPr>
          <w:p w14:paraId="2A22DB65" w14:textId="77777777" w:rsidR="00B75749" w:rsidRPr="000632D1" w:rsidRDefault="00453D5D" w:rsidP="00E90C55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Повторные</w:t>
            </w:r>
            <w:r w:rsidR="00B75749"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независимые испытания.</w:t>
            </w:r>
            <w:r w:rsidR="00B75749"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Формула Бернулли. Локальная теорема Муавра-Лапласа, интегральная теорема Лапласа, формула Пуассона.  Использование теоретико-вероятностных методов в сельскохозяйственной практике.</w:t>
            </w:r>
          </w:p>
        </w:tc>
      </w:tr>
      <w:tr w:rsidR="00B75749" w:rsidRPr="00576B3C" w14:paraId="543C19B7" w14:textId="77777777" w:rsidTr="00E90C55">
        <w:tc>
          <w:tcPr>
            <w:tcW w:w="959" w:type="dxa"/>
          </w:tcPr>
          <w:p w14:paraId="51FFEF3B" w14:textId="77777777" w:rsidR="00B75749" w:rsidRPr="000632D1" w:rsidRDefault="00B75749" w:rsidP="00E9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612" w:type="dxa"/>
          </w:tcPr>
          <w:p w14:paraId="62899C3F" w14:textId="77777777" w:rsidR="00B75749" w:rsidRPr="000632D1" w:rsidRDefault="00B75749" w:rsidP="00E90C55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Случайная величина.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Примеры случайных величин в сельскохозяйственном производстве. Дискретные и непрерывные случайные  величины. Закон распределения, числовые характеристики дискретной случайной величины, их свойства и вероятностный смысл. Биномиальное распределение, распределение Пуассона.</w:t>
            </w:r>
          </w:p>
        </w:tc>
      </w:tr>
    </w:tbl>
    <w:p w14:paraId="20B372D9" w14:textId="77777777" w:rsidR="00B75749" w:rsidRDefault="00B75749" w:rsidP="00C17580">
      <w:pPr>
        <w:spacing w:after="0"/>
        <w:rPr>
          <w:rFonts w:ascii="Times New Roman" w:hAnsi="Times New Roman"/>
          <w:sz w:val="16"/>
          <w:szCs w:val="16"/>
        </w:rPr>
      </w:pPr>
    </w:p>
    <w:p w14:paraId="1F49C1DB" w14:textId="77777777" w:rsidR="00070467" w:rsidRDefault="00070467" w:rsidP="00C17580">
      <w:pPr>
        <w:spacing w:after="0"/>
        <w:rPr>
          <w:rFonts w:ascii="Times New Roman" w:hAnsi="Times New Roman"/>
          <w:sz w:val="16"/>
          <w:szCs w:val="16"/>
        </w:rPr>
      </w:pPr>
    </w:p>
    <w:p w14:paraId="6B9EABEC" w14:textId="77777777" w:rsidR="00070467" w:rsidRDefault="00070467" w:rsidP="00C17580">
      <w:pPr>
        <w:spacing w:after="0"/>
        <w:rPr>
          <w:rFonts w:ascii="Times New Roman" w:hAnsi="Times New Roman"/>
          <w:sz w:val="16"/>
          <w:szCs w:val="16"/>
        </w:rPr>
      </w:pPr>
    </w:p>
    <w:p w14:paraId="413673DF" w14:textId="77777777" w:rsidR="00070467" w:rsidRDefault="00070467" w:rsidP="00C17580">
      <w:pPr>
        <w:spacing w:after="0"/>
        <w:rPr>
          <w:rFonts w:ascii="Times New Roman" w:hAnsi="Times New Roman"/>
          <w:sz w:val="16"/>
          <w:szCs w:val="16"/>
        </w:rPr>
      </w:pPr>
    </w:p>
    <w:p w14:paraId="610804A8" w14:textId="77777777" w:rsidR="00070467" w:rsidRDefault="00070467" w:rsidP="00C17580">
      <w:pPr>
        <w:spacing w:after="0"/>
        <w:rPr>
          <w:rFonts w:ascii="Times New Roman" w:hAnsi="Times New Roman"/>
          <w:sz w:val="16"/>
          <w:szCs w:val="16"/>
        </w:rPr>
      </w:pPr>
    </w:p>
    <w:p w14:paraId="0BA78849" w14:textId="77777777" w:rsidR="00070467" w:rsidRDefault="00070467" w:rsidP="00C17580">
      <w:pPr>
        <w:spacing w:after="0"/>
        <w:rPr>
          <w:rFonts w:ascii="Times New Roman" w:hAnsi="Times New Roman"/>
          <w:sz w:val="16"/>
          <w:szCs w:val="16"/>
        </w:rPr>
      </w:pPr>
    </w:p>
    <w:p w14:paraId="35241789" w14:textId="77777777" w:rsidR="00070467" w:rsidRDefault="00070467" w:rsidP="00C1758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070467" w:rsidRPr="00576B3C" w14:paraId="5C55EECE" w14:textId="77777777" w:rsidTr="0048474A">
        <w:tc>
          <w:tcPr>
            <w:tcW w:w="959" w:type="dxa"/>
          </w:tcPr>
          <w:p w14:paraId="44A7B364" w14:textId="77777777" w:rsidR="00070467" w:rsidRPr="000632D1" w:rsidRDefault="00070467" w:rsidP="00484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612" w:type="dxa"/>
          </w:tcPr>
          <w:p w14:paraId="7099EE40" w14:textId="77777777" w:rsidR="00070467" w:rsidRPr="000632D1" w:rsidRDefault="00070467" w:rsidP="0048474A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Непрерывная случайная величина.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Функция распределения и ее свойства. Плотность распределения вероятностей непрерывной случайной величины. Числовые характеристики: математическое ожидание, дисперсия, среднее квадратическое отклонение.</w:t>
            </w:r>
          </w:p>
        </w:tc>
      </w:tr>
      <w:tr w:rsidR="00070467" w:rsidRPr="00576B3C" w14:paraId="7C9ACFB6" w14:textId="77777777" w:rsidTr="0048474A">
        <w:tc>
          <w:tcPr>
            <w:tcW w:w="959" w:type="dxa"/>
          </w:tcPr>
          <w:p w14:paraId="67B741DB" w14:textId="77777777" w:rsidR="00070467" w:rsidRPr="000632D1" w:rsidRDefault="00070467" w:rsidP="00484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8612" w:type="dxa"/>
          </w:tcPr>
          <w:p w14:paraId="7C665369" w14:textId="77777777" w:rsidR="00070467" w:rsidRPr="000632D1" w:rsidRDefault="00070467" w:rsidP="0048474A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Нормальный закон распределения, его параметры.</w:t>
            </w:r>
            <w:r w:rsidRPr="000632D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Вероятность попадания нормально распределенной случайной величины в заданный интервал. Правило трех сигм.</w:t>
            </w:r>
          </w:p>
        </w:tc>
      </w:tr>
      <w:tr w:rsidR="00070467" w:rsidRPr="00576B3C" w14:paraId="635B68F9" w14:textId="77777777" w:rsidTr="0048474A">
        <w:tc>
          <w:tcPr>
            <w:tcW w:w="959" w:type="dxa"/>
          </w:tcPr>
          <w:p w14:paraId="5A1F80F6" w14:textId="77777777" w:rsidR="00070467" w:rsidRPr="00576B3C" w:rsidRDefault="00070467" w:rsidP="00484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14:paraId="05A34359" w14:textId="77777777" w:rsidR="00070467" w:rsidRPr="00576B3C" w:rsidRDefault="00070467" w:rsidP="00484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B3C">
              <w:rPr>
                <w:rFonts w:ascii="Times New Roman" w:hAnsi="Times New Roman"/>
                <w:b/>
                <w:sz w:val="24"/>
                <w:szCs w:val="24"/>
              </w:rPr>
              <w:t>ОСНОВЫ МАТЕМАТИЧЕСКОЙ СТАТИСТИКИ</w:t>
            </w:r>
          </w:p>
        </w:tc>
      </w:tr>
      <w:tr w:rsidR="00070467" w:rsidRPr="00576B3C" w14:paraId="10B2FDBF" w14:textId="77777777" w:rsidTr="0048474A">
        <w:tc>
          <w:tcPr>
            <w:tcW w:w="959" w:type="dxa"/>
          </w:tcPr>
          <w:p w14:paraId="44D708C6" w14:textId="77777777" w:rsidR="00070467" w:rsidRPr="00576B3C" w:rsidRDefault="00070467" w:rsidP="00484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76B3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612" w:type="dxa"/>
          </w:tcPr>
          <w:p w14:paraId="0878787D" w14:textId="77777777" w:rsidR="00070467" w:rsidRPr="002E684D" w:rsidRDefault="00070467" w:rsidP="0048474A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5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Эмпирическая функция распределения.</w:t>
            </w:r>
            <w:r w:rsidRPr="002E684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Точечные оценки неизвестных параметров распределения. </w:t>
            </w:r>
            <w:proofErr w:type="spellStart"/>
            <w:r w:rsidRPr="002E684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Несмещенность</w:t>
            </w:r>
            <w:proofErr w:type="spellEnd"/>
            <w:r w:rsidRPr="002E684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, эффективность и состоятельность оценок. Понятие о доверительных интервалах и статистической проверке гипотез.</w:t>
            </w:r>
          </w:p>
        </w:tc>
      </w:tr>
      <w:tr w:rsidR="00070467" w:rsidRPr="00576B3C" w14:paraId="45C87D4C" w14:textId="77777777" w:rsidTr="0048474A">
        <w:trPr>
          <w:trHeight w:val="246"/>
        </w:trPr>
        <w:tc>
          <w:tcPr>
            <w:tcW w:w="959" w:type="dxa"/>
          </w:tcPr>
          <w:p w14:paraId="3DBD53EA" w14:textId="77777777" w:rsidR="00070467" w:rsidRPr="00576B3C" w:rsidRDefault="00070467" w:rsidP="00484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76B3C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612" w:type="dxa"/>
          </w:tcPr>
          <w:p w14:paraId="23491572" w14:textId="77777777" w:rsidR="00070467" w:rsidRPr="002E684D" w:rsidRDefault="00070467" w:rsidP="0048474A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37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Элементы корреляционного анализа.</w:t>
            </w:r>
            <w:r w:rsidRPr="002E684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Понятие о нелинейной корреляции. </w:t>
            </w:r>
          </w:p>
        </w:tc>
      </w:tr>
    </w:tbl>
    <w:p w14:paraId="377BA001" w14:textId="77777777" w:rsidR="00070467" w:rsidRPr="00070467" w:rsidRDefault="00070467" w:rsidP="00070467">
      <w:pPr>
        <w:spacing w:after="0"/>
        <w:rPr>
          <w:rFonts w:ascii="Times New Roman" w:hAnsi="Times New Roman"/>
          <w:sz w:val="24"/>
          <w:szCs w:val="24"/>
        </w:rPr>
      </w:pPr>
    </w:p>
    <w:p w14:paraId="1CB62693" w14:textId="77777777" w:rsidR="00070467" w:rsidRDefault="00070467" w:rsidP="0007046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3152">
        <w:rPr>
          <w:rFonts w:ascii="Times New Roman" w:hAnsi="Times New Roman"/>
          <w:sz w:val="24"/>
          <w:szCs w:val="24"/>
        </w:rPr>
        <w:t>Составил</w:t>
      </w:r>
    </w:p>
    <w:p w14:paraId="12F29193" w14:textId="77777777" w:rsidR="00070467" w:rsidRPr="00C17580" w:rsidRDefault="00070467" w:rsidP="00070467">
      <w:pPr>
        <w:spacing w:after="0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 w14:paraId="7EC76268" w14:textId="77777777" w:rsidR="00070467" w:rsidRPr="00C17580" w:rsidRDefault="00070467" w:rsidP="00070467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14:paraId="42171DDA" w14:textId="77777777" w:rsidR="00070467" w:rsidRPr="00070467" w:rsidRDefault="00070467" w:rsidP="00C17580">
      <w:pPr>
        <w:spacing w:after="0"/>
        <w:rPr>
          <w:rFonts w:ascii="Times New Roman" w:hAnsi="Times New Roman"/>
          <w:sz w:val="16"/>
          <w:szCs w:val="16"/>
        </w:rPr>
      </w:pPr>
    </w:p>
    <w:sectPr w:rsidR="00070467" w:rsidRPr="00070467" w:rsidSect="0044450D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2C65" w14:textId="77777777" w:rsidR="0044450D" w:rsidRDefault="0044450D" w:rsidP="005B6C44">
      <w:pPr>
        <w:spacing w:after="0" w:line="240" w:lineRule="auto"/>
      </w:pPr>
      <w:r>
        <w:separator/>
      </w:r>
    </w:p>
  </w:endnote>
  <w:endnote w:type="continuationSeparator" w:id="0">
    <w:p w14:paraId="12019CDF" w14:textId="77777777" w:rsidR="0044450D" w:rsidRDefault="0044450D" w:rsidP="005B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755B" w14:textId="77777777" w:rsidR="0044450D" w:rsidRDefault="0044450D" w:rsidP="005B6C44">
      <w:pPr>
        <w:spacing w:after="0" w:line="240" w:lineRule="auto"/>
      </w:pPr>
      <w:r>
        <w:separator/>
      </w:r>
    </w:p>
  </w:footnote>
  <w:footnote w:type="continuationSeparator" w:id="0">
    <w:p w14:paraId="1B1FE9A3" w14:textId="77777777" w:rsidR="0044450D" w:rsidRDefault="0044450D" w:rsidP="005B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5C00" w14:textId="4F9843F5" w:rsidR="005B6C44" w:rsidRDefault="005B6C44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ADCC7A4" wp14:editId="72E3B93D">
          <wp:simplePos x="0" y="0"/>
          <wp:positionH relativeFrom="column">
            <wp:posOffset>-679450</wp:posOffset>
          </wp:positionH>
          <wp:positionV relativeFrom="paragraph">
            <wp:posOffset>-405130</wp:posOffset>
          </wp:positionV>
          <wp:extent cx="6890385" cy="627380"/>
          <wp:effectExtent l="0" t="0" r="5715" b="1270"/>
          <wp:wrapSquare wrapText="bothSides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669FF"/>
    <w:multiLevelType w:val="hybridMultilevel"/>
    <w:tmpl w:val="AA46D108"/>
    <w:lvl w:ilvl="0" w:tplc="CF2C72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8526BE2"/>
    <w:multiLevelType w:val="multilevel"/>
    <w:tmpl w:val="C72A4B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21992660">
    <w:abstractNumId w:val="1"/>
  </w:num>
  <w:num w:numId="2" w16cid:durableId="4049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C94"/>
    <w:rsid w:val="00023A6F"/>
    <w:rsid w:val="00043152"/>
    <w:rsid w:val="000477C5"/>
    <w:rsid w:val="000632D1"/>
    <w:rsid w:val="00070467"/>
    <w:rsid w:val="000B17F1"/>
    <w:rsid w:val="000C735C"/>
    <w:rsid w:val="000D0781"/>
    <w:rsid w:val="000E6E23"/>
    <w:rsid w:val="0011559D"/>
    <w:rsid w:val="00120539"/>
    <w:rsid w:val="0014687F"/>
    <w:rsid w:val="00165F17"/>
    <w:rsid w:val="00176353"/>
    <w:rsid w:val="00194586"/>
    <w:rsid w:val="0019735E"/>
    <w:rsid w:val="001E4379"/>
    <w:rsid w:val="002D561A"/>
    <w:rsid w:val="002E684D"/>
    <w:rsid w:val="002F49FB"/>
    <w:rsid w:val="00374092"/>
    <w:rsid w:val="003C5926"/>
    <w:rsid w:val="0043200B"/>
    <w:rsid w:val="004367E2"/>
    <w:rsid w:val="0044450D"/>
    <w:rsid w:val="00450215"/>
    <w:rsid w:val="00453D5D"/>
    <w:rsid w:val="004A08D9"/>
    <w:rsid w:val="004C0FD0"/>
    <w:rsid w:val="00504D31"/>
    <w:rsid w:val="00510DE4"/>
    <w:rsid w:val="00531185"/>
    <w:rsid w:val="0054137C"/>
    <w:rsid w:val="00574520"/>
    <w:rsid w:val="00576273"/>
    <w:rsid w:val="00576B3C"/>
    <w:rsid w:val="00581435"/>
    <w:rsid w:val="00583774"/>
    <w:rsid w:val="005B6C44"/>
    <w:rsid w:val="005C0D87"/>
    <w:rsid w:val="005E08E4"/>
    <w:rsid w:val="006100B7"/>
    <w:rsid w:val="006862EF"/>
    <w:rsid w:val="006B6EC8"/>
    <w:rsid w:val="006D30EE"/>
    <w:rsid w:val="00721E39"/>
    <w:rsid w:val="0075130B"/>
    <w:rsid w:val="007A5FF4"/>
    <w:rsid w:val="007C48DB"/>
    <w:rsid w:val="008075BE"/>
    <w:rsid w:val="00826739"/>
    <w:rsid w:val="00827162"/>
    <w:rsid w:val="00892437"/>
    <w:rsid w:val="008C7764"/>
    <w:rsid w:val="008F13A0"/>
    <w:rsid w:val="00902777"/>
    <w:rsid w:val="0092392F"/>
    <w:rsid w:val="00966A48"/>
    <w:rsid w:val="00973593"/>
    <w:rsid w:val="009A7C45"/>
    <w:rsid w:val="009F3836"/>
    <w:rsid w:val="009F70FD"/>
    <w:rsid w:val="00A14D64"/>
    <w:rsid w:val="00A26C57"/>
    <w:rsid w:val="00A8155D"/>
    <w:rsid w:val="00AC1390"/>
    <w:rsid w:val="00AD74D2"/>
    <w:rsid w:val="00B27F38"/>
    <w:rsid w:val="00B513B5"/>
    <w:rsid w:val="00B645B3"/>
    <w:rsid w:val="00B75749"/>
    <w:rsid w:val="00B82D96"/>
    <w:rsid w:val="00BA6BDC"/>
    <w:rsid w:val="00C02733"/>
    <w:rsid w:val="00C17580"/>
    <w:rsid w:val="00C27E38"/>
    <w:rsid w:val="00C417CF"/>
    <w:rsid w:val="00C73C4A"/>
    <w:rsid w:val="00C903E2"/>
    <w:rsid w:val="00C958FF"/>
    <w:rsid w:val="00CA1FBF"/>
    <w:rsid w:val="00CA2D4D"/>
    <w:rsid w:val="00CA5C88"/>
    <w:rsid w:val="00CD20E0"/>
    <w:rsid w:val="00CD5F2A"/>
    <w:rsid w:val="00D170CB"/>
    <w:rsid w:val="00D428D7"/>
    <w:rsid w:val="00D83495"/>
    <w:rsid w:val="00E65F24"/>
    <w:rsid w:val="00E71FDF"/>
    <w:rsid w:val="00EA34CE"/>
    <w:rsid w:val="00EB6AB3"/>
    <w:rsid w:val="00EE1C94"/>
    <w:rsid w:val="00F01ED6"/>
    <w:rsid w:val="00F51449"/>
    <w:rsid w:val="00FC57DB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13C3"/>
  <w15:docId w15:val="{6FDE0BFA-9E72-436E-960B-9F6819B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5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77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973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B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C4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C44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26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F633-25F1-47B8-8950-B38BBE4B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Sergei Kurzenkov</cp:lastModifiedBy>
  <cp:revision>10</cp:revision>
  <cp:lastPrinted>2021-11-10T14:05:00Z</cp:lastPrinted>
  <dcterms:created xsi:type="dcterms:W3CDTF">2021-11-09T10:48:00Z</dcterms:created>
  <dcterms:modified xsi:type="dcterms:W3CDTF">2024-04-22T14:11:00Z</dcterms:modified>
</cp:coreProperties>
</file>