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F0" w:rsidRPr="00AA3736" w:rsidRDefault="00D76CF0" w:rsidP="00D76CF0">
      <w:pPr>
        <w:pStyle w:val="2"/>
        <w:widowControl w:val="0"/>
        <w:spacing w:after="0" w:line="240" w:lineRule="auto"/>
        <w:ind w:firstLine="709"/>
        <w:jc w:val="center"/>
        <w:rPr>
          <w:b/>
          <w:caps/>
        </w:rPr>
      </w:pPr>
      <w:r w:rsidRPr="00AA3736">
        <w:rPr>
          <w:b/>
        </w:rPr>
        <w:t xml:space="preserve">Лабораторная работа. </w:t>
      </w:r>
      <w:r w:rsidRPr="00AA3736">
        <w:rPr>
          <w:b/>
          <w:caps/>
        </w:rPr>
        <w:t xml:space="preserve">Радиационный контроль </w:t>
      </w:r>
    </w:p>
    <w:p w:rsidR="00D76CF0" w:rsidRPr="00AA3736" w:rsidRDefault="00D76CF0" w:rsidP="00D76CF0">
      <w:pPr>
        <w:pStyle w:val="2"/>
        <w:widowControl w:val="0"/>
        <w:spacing w:after="0" w:line="240" w:lineRule="auto"/>
        <w:ind w:firstLine="709"/>
        <w:jc w:val="center"/>
        <w:rPr>
          <w:b/>
          <w:caps/>
        </w:rPr>
      </w:pPr>
      <w:r w:rsidRPr="00AA3736">
        <w:rPr>
          <w:b/>
          <w:caps/>
        </w:rPr>
        <w:t xml:space="preserve">пищевых продуктов, </w:t>
      </w:r>
      <w:proofErr w:type="gramStart"/>
      <w:r w:rsidRPr="00AA3736">
        <w:rPr>
          <w:b/>
          <w:caps/>
        </w:rPr>
        <w:t>сельскохозяйственного</w:t>
      </w:r>
      <w:proofErr w:type="gramEnd"/>
      <w:r w:rsidRPr="00AA3736">
        <w:rPr>
          <w:b/>
          <w:caps/>
        </w:rPr>
        <w:t xml:space="preserve"> </w:t>
      </w:r>
    </w:p>
    <w:p w:rsidR="00D76CF0" w:rsidRPr="00AA3736" w:rsidRDefault="00D76CF0" w:rsidP="00D76CF0">
      <w:pPr>
        <w:pStyle w:val="2"/>
        <w:widowControl w:val="0"/>
        <w:spacing w:after="0" w:line="240" w:lineRule="auto"/>
        <w:ind w:firstLine="709"/>
        <w:jc w:val="center"/>
        <w:rPr>
          <w:b/>
          <w:caps/>
        </w:rPr>
      </w:pPr>
      <w:r w:rsidRPr="00AA3736">
        <w:rPr>
          <w:b/>
          <w:caps/>
        </w:rPr>
        <w:t xml:space="preserve">сырья и кормов </w:t>
      </w:r>
    </w:p>
    <w:p w:rsidR="00D76CF0" w:rsidRPr="00AA3736" w:rsidRDefault="00D76CF0" w:rsidP="00D76CF0">
      <w:pPr>
        <w:pStyle w:val="2"/>
        <w:widowControl w:val="0"/>
        <w:spacing w:after="0" w:line="240" w:lineRule="auto"/>
        <w:ind w:firstLine="709"/>
        <w:jc w:val="center"/>
        <w:rPr>
          <w:caps/>
        </w:rPr>
      </w:pP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AA3736">
        <w:rPr>
          <w:b/>
          <w:color w:val="000000"/>
        </w:rPr>
        <w:t>Цель работы</w:t>
      </w:r>
      <w:r w:rsidRPr="00AA3736">
        <w:rPr>
          <w:b/>
          <w:bCs/>
          <w:color w:val="000000"/>
        </w:rPr>
        <w:t xml:space="preserve">: </w:t>
      </w:r>
      <w:r w:rsidRPr="00AA3736">
        <w:rPr>
          <w:color w:val="000000"/>
        </w:rPr>
        <w:t>освоить  методики отбора проб и измерения  их объемной   и удельной активности.</w:t>
      </w:r>
    </w:p>
    <w:p w:rsidR="00D76CF0" w:rsidRPr="00AA3736" w:rsidRDefault="00D76CF0" w:rsidP="00D76CF0">
      <w:pPr>
        <w:widowControl w:val="0"/>
        <w:shd w:val="clear" w:color="auto" w:fill="FFFFFF"/>
        <w:ind w:firstLine="709"/>
        <w:jc w:val="both"/>
        <w:rPr>
          <w:color w:val="000000"/>
        </w:rPr>
      </w:pPr>
    </w:p>
    <w:p w:rsidR="00D76CF0" w:rsidRPr="00AA3736" w:rsidRDefault="00D76CF0" w:rsidP="00D76CF0">
      <w:pPr>
        <w:pStyle w:val="2"/>
        <w:widowControl w:val="0"/>
        <w:spacing w:after="0" w:line="240" w:lineRule="auto"/>
        <w:jc w:val="center"/>
        <w:rPr>
          <w:b/>
        </w:rPr>
      </w:pPr>
      <w:r w:rsidRPr="00AA3736">
        <w:rPr>
          <w:b/>
          <w:spacing w:val="30"/>
        </w:rPr>
        <w:t>Задание</w:t>
      </w:r>
      <w:r w:rsidRPr="00AA3736">
        <w:rPr>
          <w:b/>
        </w:rPr>
        <w:t xml:space="preserve"> 1.1.</w:t>
      </w:r>
      <w:r w:rsidRPr="00AA3736">
        <w:t xml:space="preserve"> </w:t>
      </w:r>
      <w:r w:rsidRPr="00AA3736">
        <w:rPr>
          <w:b/>
        </w:rPr>
        <w:t>Отбор проб пищевых продуктов,</w:t>
      </w:r>
    </w:p>
    <w:p w:rsidR="00D76CF0" w:rsidRPr="00AA3736" w:rsidRDefault="00D76CF0" w:rsidP="00D76CF0">
      <w:pPr>
        <w:widowControl w:val="0"/>
        <w:shd w:val="clear" w:color="auto" w:fill="FFFFFF"/>
        <w:ind w:firstLine="709"/>
        <w:jc w:val="center"/>
        <w:rPr>
          <w:b/>
          <w:color w:val="000000"/>
        </w:rPr>
      </w:pPr>
      <w:r w:rsidRPr="00AA3736">
        <w:rPr>
          <w:b/>
          <w:color w:val="000000"/>
        </w:rPr>
        <w:t xml:space="preserve">сельскохозяйственного сырья, кормов </w:t>
      </w:r>
    </w:p>
    <w:p w:rsidR="00D76CF0" w:rsidRPr="00AA3736" w:rsidRDefault="00D76CF0" w:rsidP="00D76CF0">
      <w:pPr>
        <w:widowControl w:val="0"/>
        <w:shd w:val="clear" w:color="auto" w:fill="FFFFFF"/>
        <w:ind w:firstLine="709"/>
        <w:jc w:val="both"/>
      </w:pP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b/>
          <w:bCs/>
          <w:color w:val="000000"/>
        </w:rPr>
        <w:t xml:space="preserve">Общие принципы </w:t>
      </w:r>
      <w:proofErr w:type="spellStart"/>
      <w:r w:rsidRPr="00AA3736">
        <w:rPr>
          <w:b/>
          <w:bCs/>
          <w:color w:val="000000"/>
        </w:rPr>
        <w:t>пробоотбора</w:t>
      </w:r>
      <w:proofErr w:type="spellEnd"/>
      <w:r w:rsidRPr="00AA3736">
        <w:rPr>
          <w:b/>
          <w:bCs/>
          <w:color w:val="000000"/>
        </w:rPr>
        <w:t xml:space="preserve">. </w:t>
      </w:r>
      <w:r w:rsidRPr="00AA3736">
        <w:rPr>
          <w:color w:val="000000"/>
        </w:rPr>
        <w:t>Как правило, анализируемый компонент распределен в окружающей среде неравномерно. Однако на практике исследователю приходится ограничивать количество отбираемых проб. Построение картины распре</w:t>
      </w:r>
      <w:r w:rsidRPr="00AA3736">
        <w:rPr>
          <w:color w:val="000000"/>
        </w:rPr>
        <w:softHyphen/>
        <w:t>деления на основе ограниченного набора экспериментальных данных яв</w:t>
      </w:r>
      <w:r w:rsidRPr="00AA3736">
        <w:rPr>
          <w:color w:val="000000"/>
        </w:rPr>
        <w:softHyphen/>
        <w:t xml:space="preserve">ляется наиболее слабым звеном в анализе. Непредставительный или некорректный </w:t>
      </w:r>
      <w:proofErr w:type="spellStart"/>
      <w:r w:rsidRPr="00AA3736">
        <w:rPr>
          <w:color w:val="000000"/>
        </w:rPr>
        <w:t>пробоотбор</w:t>
      </w:r>
      <w:proofErr w:type="spellEnd"/>
      <w:r w:rsidRPr="00AA3736">
        <w:rPr>
          <w:color w:val="000000"/>
        </w:rPr>
        <w:t xml:space="preserve"> сводит на нет дальнейшую последовательность действий, лишает получаемый результат практической ценности. Плани</w:t>
      </w:r>
      <w:r w:rsidRPr="00AA3736">
        <w:rPr>
          <w:color w:val="000000"/>
        </w:rPr>
        <w:softHyphen/>
        <w:t xml:space="preserve">руя </w:t>
      </w:r>
      <w:proofErr w:type="spellStart"/>
      <w:r w:rsidRPr="00AA3736">
        <w:rPr>
          <w:color w:val="000000"/>
        </w:rPr>
        <w:t>пробоотбор</w:t>
      </w:r>
      <w:proofErr w:type="spellEnd"/>
      <w:r w:rsidRPr="00AA3736">
        <w:rPr>
          <w:color w:val="000000"/>
        </w:rPr>
        <w:t>, необходимо решить следующие основные вопросы: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>какие пробы и где следует отбирать;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>сколько нужно отбирать проб и какого объема.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 xml:space="preserve">Дать </w:t>
      </w:r>
      <w:proofErr w:type="gramStart"/>
      <w:r w:rsidRPr="00AA3736">
        <w:rPr>
          <w:color w:val="000000"/>
        </w:rPr>
        <w:t>ответ на эти вопросы можно руководствуясь</w:t>
      </w:r>
      <w:proofErr w:type="gramEnd"/>
      <w:r w:rsidRPr="00AA3736">
        <w:rPr>
          <w:color w:val="000000"/>
        </w:rPr>
        <w:t xml:space="preserve"> следующими сооб</w:t>
      </w:r>
      <w:r w:rsidRPr="00AA3736">
        <w:rPr>
          <w:color w:val="000000"/>
        </w:rPr>
        <w:softHyphen/>
        <w:t>ражениями: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AA3736">
        <w:rPr>
          <w:color w:val="000000"/>
        </w:rPr>
        <w:t xml:space="preserve">- проба должна быть </w:t>
      </w:r>
      <w:r w:rsidRPr="00AA3736">
        <w:rPr>
          <w:b/>
          <w:bCs/>
          <w:color w:val="000000"/>
        </w:rPr>
        <w:t xml:space="preserve">представительной, </w:t>
      </w:r>
      <w:r w:rsidRPr="00AA3736">
        <w:rPr>
          <w:color w:val="000000"/>
        </w:rPr>
        <w:t>т. е. отражать состав исследуе</w:t>
      </w:r>
      <w:r w:rsidRPr="00AA3736">
        <w:rPr>
          <w:color w:val="000000"/>
        </w:rPr>
        <w:softHyphen/>
        <w:t xml:space="preserve">мого компонента окружающей среды; 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 xml:space="preserve">- </w:t>
      </w:r>
      <w:proofErr w:type="spellStart"/>
      <w:r w:rsidRPr="00AA3736">
        <w:rPr>
          <w:color w:val="000000"/>
        </w:rPr>
        <w:t>пробоотбор</w:t>
      </w:r>
      <w:proofErr w:type="spellEnd"/>
      <w:r w:rsidRPr="00AA3736">
        <w:rPr>
          <w:color w:val="000000"/>
        </w:rPr>
        <w:t xml:space="preserve"> и дальнейший анализ объектов </w:t>
      </w:r>
      <w:proofErr w:type="gramStart"/>
      <w:r w:rsidRPr="00AA3736">
        <w:rPr>
          <w:color w:val="000000"/>
        </w:rPr>
        <w:t>взаимозависимы</w:t>
      </w:r>
      <w:proofErr w:type="gramEnd"/>
      <w:r w:rsidRPr="00AA3736">
        <w:rPr>
          <w:color w:val="000000"/>
        </w:rPr>
        <w:t>. Метро</w:t>
      </w:r>
      <w:r w:rsidRPr="00AA3736">
        <w:rPr>
          <w:color w:val="000000"/>
        </w:rPr>
        <w:softHyphen/>
        <w:t>логические характеристики выбранного метода анализа и ожидаемые содержания анализируемого компонента определяют необходимый объем пробы. От того, как планируется анализировать пробу, зависят требования к условиям ее консервирования и хранения.</w:t>
      </w:r>
    </w:p>
    <w:p w:rsidR="00D76CF0" w:rsidRPr="00AA3736" w:rsidRDefault="00D76CF0" w:rsidP="00D76CF0">
      <w:pPr>
        <w:widowControl w:val="0"/>
        <w:ind w:firstLine="567"/>
        <w:jc w:val="both"/>
        <w:rPr>
          <w:b/>
        </w:rPr>
      </w:pPr>
      <w:r w:rsidRPr="00AA3736">
        <w:rPr>
          <w:b/>
        </w:rPr>
        <w:t>Основные определения:</w:t>
      </w:r>
    </w:p>
    <w:p w:rsidR="00D76CF0" w:rsidRPr="00AA3736" w:rsidRDefault="00D76CF0" w:rsidP="00D76CF0">
      <w:pPr>
        <w:widowControl w:val="0"/>
        <w:ind w:firstLine="567"/>
        <w:jc w:val="both"/>
      </w:pPr>
      <w:r w:rsidRPr="00AA3736">
        <w:t>партия – это любое количество продукта, однородного по качеству, предназначенного к одновременной сдаче, отгрузке, хранению в одном складе или убранного с одного поля;</w:t>
      </w:r>
    </w:p>
    <w:p w:rsidR="00D76CF0" w:rsidRPr="00AA3736" w:rsidRDefault="00D76CF0" w:rsidP="00D76CF0">
      <w:pPr>
        <w:widowControl w:val="0"/>
        <w:ind w:firstLine="567"/>
        <w:jc w:val="both"/>
      </w:pPr>
      <w:r w:rsidRPr="00AA3736">
        <w:t>точечная проба – это небольшое количество продукта, отобранного из партии в один прием для составления объединенной пробы;</w:t>
      </w:r>
    </w:p>
    <w:p w:rsidR="00D76CF0" w:rsidRPr="00AA3736" w:rsidRDefault="00D76CF0" w:rsidP="00D76CF0">
      <w:pPr>
        <w:widowControl w:val="0"/>
        <w:ind w:firstLine="567"/>
        <w:jc w:val="both"/>
      </w:pPr>
      <w:r w:rsidRPr="00AA3736">
        <w:t>объединенная проба – это совокупность всех точечных проб, отобранных из одной партии;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AA3736">
        <w:t>средняя проба – это проба, выделенная из объединенной пробы и характеризующая радиоактивное загрязнение всей партии продукции.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AA3736">
        <w:rPr>
          <w:b/>
          <w:color w:val="000000"/>
        </w:rPr>
        <w:t xml:space="preserve">Краткие теоретические сведения. </w:t>
      </w:r>
      <w:r w:rsidRPr="00AA3736">
        <w:rPr>
          <w:color w:val="000000"/>
        </w:rPr>
        <w:t xml:space="preserve">Порядок отбора проб пищевых продуктов включает в себя выделение однородной по радиационному фактору партии, определение количества средних проб, необходимых для проведения радиационного контроля, отбор точечных проб, составление объединенной пробы и формирование из нее средней, которая поступает на лабораторное исследование. </w:t>
      </w:r>
    </w:p>
    <w:p w:rsidR="00D76CF0" w:rsidRPr="00AA3736" w:rsidRDefault="00D76CF0" w:rsidP="00D76CF0">
      <w:pPr>
        <w:widowControl w:val="0"/>
        <w:ind w:firstLine="567"/>
        <w:jc w:val="both"/>
      </w:pPr>
      <w:proofErr w:type="gramStart"/>
      <w:r w:rsidRPr="00AA3736">
        <w:t xml:space="preserve">Однородность партии определяется путем измерения мощности дозы гамма-излучения с помощью дозиметрических приборов, имеющих достаточную чувствительность (нижний предел измерения не более 0,1мкЗв/ч (10 </w:t>
      </w:r>
      <w:proofErr w:type="spellStart"/>
      <w:r w:rsidRPr="00AA3736">
        <w:t>мкР</w:t>
      </w:r>
      <w:proofErr w:type="spellEnd"/>
      <w:r w:rsidRPr="00AA3736">
        <w:t>/час).</w:t>
      </w:r>
      <w:proofErr w:type="gramEnd"/>
      <w:r w:rsidRPr="00AA3736">
        <w:t xml:space="preserve"> Партия считается однородной, если в разных точках контролируемой партии результаты измерений различаются не более чем на 50% от средних значений измеренных величин.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AA3736">
        <w:rPr>
          <w:color w:val="000000"/>
        </w:rPr>
        <w:t>Величины точечных проб продуктов и их количество зависят от требуемой величины объединенной пробы. При расфасовке в бутылки, пакеты, пачки и т.п. они рассматриваются как точечные пробы.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AA3736">
        <w:rPr>
          <w:color w:val="000000"/>
        </w:rPr>
        <w:t xml:space="preserve">Из точечных проб составляют объединенную, помещая их в одну емкость и перемешивая. Масса или объем объединенной пробы должны быть достаточными для </w:t>
      </w:r>
      <w:r w:rsidRPr="00AA3736">
        <w:rPr>
          <w:color w:val="000000"/>
        </w:rPr>
        <w:lastRenderedPageBreak/>
        <w:t>формирования средней, но не более ее трехкратного количества. Количество объединенных проб зависит от величины партии.</w:t>
      </w:r>
    </w:p>
    <w:p w:rsidR="00D76CF0" w:rsidRPr="00AA3736" w:rsidRDefault="00D76CF0" w:rsidP="00D76CF0">
      <w:pPr>
        <w:widowControl w:val="0"/>
        <w:ind w:firstLine="567"/>
        <w:jc w:val="both"/>
      </w:pPr>
      <w:r w:rsidRPr="00AA3736">
        <w:t xml:space="preserve">Отбор проб твердых сыпучих объектов проводят методом </w:t>
      </w:r>
      <w:proofErr w:type="spellStart"/>
      <w:r w:rsidRPr="00AA3736">
        <w:t>квартования</w:t>
      </w:r>
      <w:proofErr w:type="spellEnd"/>
      <w:r w:rsidRPr="00AA3736">
        <w:t xml:space="preserve">, жидких – после тщательного перемешивания. 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AA3736">
        <w:t xml:space="preserve">Документально отбор проб оформляется актом отбора пробы в двух экземплярах и этикеткой к каждой пробе. </w:t>
      </w:r>
      <w:r w:rsidRPr="00AA3736">
        <w:rPr>
          <w:color w:val="000000"/>
        </w:rPr>
        <w:t xml:space="preserve">Отбор проб продуктов питания, сельскохозяйственного сырья и кормов проводится по следующим стандартным методикам: </w:t>
      </w:r>
    </w:p>
    <w:p w:rsidR="00D76CF0" w:rsidRPr="00AA3736" w:rsidRDefault="00D76CF0" w:rsidP="00D76CF0">
      <w:pPr>
        <w:widowControl w:val="0"/>
        <w:ind w:firstLine="567"/>
        <w:jc w:val="both"/>
        <w:rPr>
          <w:highlight w:val="yellow"/>
        </w:rPr>
      </w:pPr>
      <w:r w:rsidRPr="00AA3736">
        <w:t>- отбор проб молока и молочных продуктов осуществляется в соответствии с СТБ 1051–98 Радиационный контроль. Отбор проб молока и молочных продуктов. Общие требования.</w:t>
      </w:r>
    </w:p>
    <w:p w:rsidR="00D76CF0" w:rsidRPr="00AA3736" w:rsidRDefault="00D76CF0" w:rsidP="00D76CF0">
      <w:pPr>
        <w:widowControl w:val="0"/>
        <w:ind w:firstLine="567"/>
        <w:jc w:val="both"/>
      </w:pPr>
      <w:r w:rsidRPr="00AA3736">
        <w:t xml:space="preserve">- отбор проб мяса проводится в соответствии с СТБ 1050–2008 Радиационный контроль. Отбор проб продукции животноводства. Общие требования. </w:t>
      </w:r>
    </w:p>
    <w:p w:rsidR="00D76CF0" w:rsidRPr="00AA3736" w:rsidRDefault="00D76CF0" w:rsidP="00D76CF0">
      <w:pPr>
        <w:widowControl w:val="0"/>
        <w:ind w:firstLine="567"/>
        <w:jc w:val="both"/>
      </w:pPr>
      <w:r w:rsidRPr="00AA3736">
        <w:t xml:space="preserve">- отбор проб кормов производится в соответствии с СТБ 1056–98 Радиационный контроль. Отбор проб сельскохозяйственного сырья и кормов. Общие требования. 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proofErr w:type="gramStart"/>
      <w:r w:rsidRPr="00AA3736">
        <w:rPr>
          <w:b/>
        </w:rPr>
        <w:t xml:space="preserve">Материалы и оборудование: </w:t>
      </w:r>
      <w:r w:rsidRPr="00AA3736">
        <w:t>серп, нож,</w:t>
      </w:r>
      <w:r w:rsidRPr="00AA3736">
        <w:rPr>
          <w:b/>
        </w:rPr>
        <w:t xml:space="preserve"> </w:t>
      </w:r>
      <w:r w:rsidRPr="00AA3736">
        <w:t>пробоотборники, щупы, пинцеты, совки, ковш, банки с крышками, упаковочные материалы, шпагат, картонные бирки.</w:t>
      </w:r>
      <w:proofErr w:type="gramEnd"/>
    </w:p>
    <w:p w:rsidR="00D76CF0" w:rsidRPr="00AA3736" w:rsidRDefault="00D76CF0" w:rsidP="00D76CF0">
      <w:pPr>
        <w:widowControl w:val="0"/>
        <w:ind w:firstLine="567"/>
        <w:jc w:val="both"/>
        <w:rPr>
          <w:b/>
        </w:rPr>
      </w:pPr>
    </w:p>
    <w:p w:rsidR="00D76CF0" w:rsidRPr="00AA3736" w:rsidRDefault="00D76CF0" w:rsidP="00D76CF0">
      <w:pPr>
        <w:widowControl w:val="0"/>
        <w:ind w:firstLine="567"/>
        <w:jc w:val="both"/>
        <w:rPr>
          <w:b/>
        </w:rPr>
      </w:pPr>
      <w:r w:rsidRPr="00AA3736">
        <w:rPr>
          <w:b/>
        </w:rPr>
        <w:t>Выполнение работы</w:t>
      </w:r>
    </w:p>
    <w:p w:rsidR="00D76CF0" w:rsidRPr="00AA3736" w:rsidRDefault="00D76CF0" w:rsidP="00D76CF0">
      <w:pPr>
        <w:widowControl w:val="0"/>
        <w:ind w:firstLine="567"/>
        <w:jc w:val="both"/>
        <w:rPr>
          <w:b/>
        </w:rPr>
      </w:pP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t>1. Отберите точечные пробы (вид отбираемых проб указывается преподавателем).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t>2. Составьте объединенные пробы.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t>3. Выделите средние пробы.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t>4. Упакуйте и промаркируйте отобранные пробы.</w:t>
      </w:r>
    </w:p>
    <w:p w:rsidR="00D76CF0" w:rsidRPr="00AA3736" w:rsidRDefault="00D76CF0" w:rsidP="00D76CF0">
      <w:pPr>
        <w:widowControl w:val="0"/>
        <w:shd w:val="clear" w:color="auto" w:fill="FFFFFF"/>
        <w:ind w:firstLine="709"/>
        <w:jc w:val="center"/>
        <w:rPr>
          <w:b/>
          <w:spacing w:val="30"/>
        </w:rPr>
      </w:pPr>
    </w:p>
    <w:p w:rsidR="00D76CF0" w:rsidRPr="00AA3736" w:rsidRDefault="00D76CF0" w:rsidP="00D76CF0">
      <w:pPr>
        <w:widowControl w:val="0"/>
        <w:shd w:val="clear" w:color="auto" w:fill="FFFFFF"/>
        <w:ind w:firstLine="709"/>
        <w:jc w:val="center"/>
        <w:rPr>
          <w:b/>
          <w:bCs/>
          <w:color w:val="000000"/>
        </w:rPr>
      </w:pPr>
      <w:r w:rsidRPr="00AA3736">
        <w:rPr>
          <w:b/>
          <w:spacing w:val="30"/>
        </w:rPr>
        <w:t>Задание</w:t>
      </w:r>
      <w:r w:rsidRPr="00AA3736">
        <w:rPr>
          <w:b/>
          <w:bCs/>
          <w:color w:val="000000"/>
        </w:rPr>
        <w:t xml:space="preserve"> 1.2. Измерение </w:t>
      </w:r>
      <w:proofErr w:type="gramStart"/>
      <w:r w:rsidRPr="00AA3736">
        <w:rPr>
          <w:b/>
          <w:bCs/>
          <w:color w:val="000000"/>
        </w:rPr>
        <w:t>объемной</w:t>
      </w:r>
      <w:proofErr w:type="gramEnd"/>
      <w:r w:rsidRPr="00AA3736">
        <w:rPr>
          <w:b/>
          <w:bCs/>
          <w:color w:val="000000"/>
        </w:rPr>
        <w:t xml:space="preserve"> (ОА) и удельной (УА)</w:t>
      </w:r>
    </w:p>
    <w:p w:rsidR="00D76CF0" w:rsidRPr="00AA3736" w:rsidRDefault="00D76CF0" w:rsidP="00D76CF0">
      <w:pPr>
        <w:widowControl w:val="0"/>
        <w:shd w:val="clear" w:color="auto" w:fill="FFFFFF"/>
        <w:ind w:firstLine="709"/>
        <w:jc w:val="center"/>
        <w:rPr>
          <w:b/>
          <w:bCs/>
        </w:rPr>
      </w:pPr>
      <w:r w:rsidRPr="00AA3736">
        <w:rPr>
          <w:b/>
          <w:bCs/>
          <w:color w:val="000000"/>
        </w:rPr>
        <w:t xml:space="preserve">активности проб </w:t>
      </w:r>
      <w:proofErr w:type="spellStart"/>
      <w:r w:rsidRPr="00AA3736">
        <w:rPr>
          <w:b/>
          <w:bCs/>
          <w:color w:val="000000"/>
        </w:rPr>
        <w:t>гамма-радиометром</w:t>
      </w:r>
      <w:proofErr w:type="spellEnd"/>
      <w:r w:rsidRPr="00AA3736">
        <w:rPr>
          <w:b/>
          <w:bCs/>
          <w:color w:val="000000"/>
        </w:rPr>
        <w:t xml:space="preserve"> РКГ-</w:t>
      </w:r>
      <w:proofErr w:type="gramStart"/>
      <w:r w:rsidRPr="00AA3736">
        <w:rPr>
          <w:b/>
          <w:bCs/>
          <w:color w:val="000000"/>
          <w:lang w:val="en-US"/>
        </w:rPr>
        <w:t>AT</w:t>
      </w:r>
      <w:proofErr w:type="gramEnd"/>
      <w:r w:rsidRPr="00AA3736">
        <w:rPr>
          <w:b/>
          <w:bCs/>
          <w:color w:val="000000"/>
        </w:rPr>
        <w:t xml:space="preserve"> 1320А</w:t>
      </w:r>
    </w:p>
    <w:p w:rsidR="00D76CF0" w:rsidRPr="00AA3736" w:rsidRDefault="00D76CF0" w:rsidP="00D76CF0">
      <w:pPr>
        <w:widowControl w:val="0"/>
        <w:shd w:val="clear" w:color="auto" w:fill="FFFFFF"/>
        <w:ind w:firstLine="709"/>
        <w:jc w:val="both"/>
        <w:rPr>
          <w:color w:val="000000"/>
        </w:rPr>
      </w:pP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 xml:space="preserve">Гамма-радиометр </w:t>
      </w:r>
      <w:r w:rsidRPr="00AA3736">
        <w:rPr>
          <w:bCs/>
          <w:color w:val="000000"/>
        </w:rPr>
        <w:t>РКГ-АТ1320А</w:t>
      </w:r>
      <w:r w:rsidRPr="00AA3736">
        <w:rPr>
          <w:b/>
          <w:bCs/>
          <w:color w:val="000000"/>
        </w:rPr>
        <w:t xml:space="preserve"> </w:t>
      </w:r>
      <w:r w:rsidRPr="00AA3736">
        <w:rPr>
          <w:color w:val="000000"/>
        </w:rPr>
        <w:t xml:space="preserve">относятся к стационарным средствам измерения спектрометрического </w:t>
      </w:r>
      <w:proofErr w:type="gramStart"/>
      <w:r w:rsidRPr="00AA3736">
        <w:rPr>
          <w:color w:val="000000"/>
        </w:rPr>
        <w:t>типа</w:t>
      </w:r>
      <w:proofErr w:type="gramEnd"/>
      <w:r w:rsidRPr="00AA3736">
        <w:rPr>
          <w:color w:val="000000"/>
        </w:rPr>
        <w:t xml:space="preserve"> и может использоваться для радиоэкологического мониторинга объектов окружающей среды и контроля качества продукции в лабораториях радиационного контроля предприятий агропромышленного комплекса, лесного хозяйства, медицинских учреждений, строительных организаций и службами радиационной безопасности других министерств и ведомств.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 xml:space="preserve">В качестве детектора гамма-излучения используется сцинтилляционный блок детектирования с кристаллом </w:t>
      </w:r>
      <w:proofErr w:type="spellStart"/>
      <w:r w:rsidRPr="00AA3736">
        <w:rPr>
          <w:color w:val="000000"/>
          <w:lang w:val="en-US"/>
        </w:rPr>
        <w:t>Nal</w:t>
      </w:r>
      <w:proofErr w:type="spellEnd"/>
      <w:r w:rsidRPr="00AA3736">
        <w:rPr>
          <w:color w:val="000000"/>
        </w:rPr>
        <w:t xml:space="preserve"> (</w:t>
      </w:r>
      <w:r w:rsidRPr="00AA3736">
        <w:rPr>
          <w:color w:val="000000"/>
          <w:lang w:val="en-US"/>
        </w:rPr>
        <w:t>T</w:t>
      </w:r>
      <w:r w:rsidRPr="00AA3736">
        <w:rPr>
          <w:color w:val="000000"/>
        </w:rPr>
        <w:t>1) размером 63х63 мм.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 xml:space="preserve">Радиометр предназначен для измерения объемной и удельной активности радионуклидов </w:t>
      </w:r>
      <w:r w:rsidRPr="00AA3736">
        <w:rPr>
          <w:color w:val="000000"/>
          <w:vertAlign w:val="superscript"/>
        </w:rPr>
        <w:t>137</w:t>
      </w:r>
      <w:r w:rsidRPr="00AA3736">
        <w:rPr>
          <w:color w:val="000000"/>
          <w:lang w:val="en-US"/>
        </w:rPr>
        <w:t>Cs</w:t>
      </w:r>
      <w:r w:rsidRPr="00AA3736">
        <w:rPr>
          <w:color w:val="000000"/>
        </w:rPr>
        <w:t xml:space="preserve"> и </w:t>
      </w:r>
      <w:r w:rsidRPr="00AA3736">
        <w:rPr>
          <w:color w:val="000000"/>
          <w:vertAlign w:val="superscript"/>
        </w:rPr>
        <w:t>40</w:t>
      </w:r>
      <w:r w:rsidRPr="00AA3736">
        <w:rPr>
          <w:color w:val="000000"/>
        </w:rPr>
        <w:t xml:space="preserve">К в воде, продуктах питания, кормах, почве, строительных    материалах,    промышленном    сырье    и    других    объектах окружающей среды. Измерение производится в сосуде </w:t>
      </w:r>
      <w:proofErr w:type="spellStart"/>
      <w:r w:rsidRPr="00AA3736">
        <w:rPr>
          <w:color w:val="000000"/>
        </w:rPr>
        <w:t>Маринелли</w:t>
      </w:r>
      <w:proofErr w:type="spellEnd"/>
      <w:r w:rsidRPr="00AA3736">
        <w:rPr>
          <w:color w:val="000000"/>
        </w:rPr>
        <w:t xml:space="preserve"> емкостью </w:t>
      </w:r>
      <w:smartTag w:uri="urn:schemas-microsoft-com:office:smarttags" w:element="metricconverter">
        <w:smartTagPr>
          <w:attr w:name="ProductID" w:val="1 л"/>
        </w:smartTagPr>
        <w:r w:rsidRPr="00AA3736">
          <w:rPr>
            <w:color w:val="000000"/>
          </w:rPr>
          <w:t>1 л</w:t>
        </w:r>
      </w:smartTag>
      <w:r w:rsidRPr="00AA3736">
        <w:rPr>
          <w:color w:val="000000"/>
        </w:rPr>
        <w:t xml:space="preserve"> или в плоских сосудах емкостью 0,5 и </w:t>
      </w:r>
      <w:smartTag w:uri="urn:schemas-microsoft-com:office:smarttags" w:element="metricconverter">
        <w:smartTagPr>
          <w:attr w:name="ProductID" w:val="0,1 л"/>
        </w:smartTagPr>
        <w:r w:rsidRPr="00AA3736">
          <w:rPr>
            <w:color w:val="000000"/>
          </w:rPr>
          <w:t>0,1 л</w:t>
        </w:r>
      </w:smartTag>
      <w:r w:rsidRPr="00AA3736">
        <w:rPr>
          <w:color w:val="000000"/>
        </w:rPr>
        <w:t>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>Накопленная информация о спектре гамма-излучения пробы выводится на жидкокристаллический индикатор (ЖКИ) и обрабатывается средствами программного обеспечения блоком обработки информации (БОИ).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AA3736">
        <w:rPr>
          <w:color w:val="000000"/>
        </w:rPr>
        <w:t xml:space="preserve">Питание радиометра осуществляется от сети переменного тока напряжением 220 (+22; -33) </w:t>
      </w:r>
      <w:proofErr w:type="gramStart"/>
      <w:r w:rsidRPr="00AA3736">
        <w:rPr>
          <w:color w:val="000000"/>
        </w:rPr>
        <w:t>В</w:t>
      </w:r>
      <w:proofErr w:type="gramEnd"/>
      <w:r w:rsidRPr="00AA3736">
        <w:rPr>
          <w:color w:val="000000"/>
        </w:rPr>
        <w:t xml:space="preserve"> </w:t>
      </w:r>
      <w:proofErr w:type="gramStart"/>
      <w:r w:rsidRPr="00AA3736">
        <w:rPr>
          <w:color w:val="000000"/>
        </w:rPr>
        <w:t>частотой</w:t>
      </w:r>
      <w:proofErr w:type="gramEnd"/>
      <w:r w:rsidRPr="00AA3736">
        <w:rPr>
          <w:color w:val="000000"/>
        </w:rPr>
        <w:t xml:space="preserve"> (50 ± 2) Гц при помощи адаптера сетевого (АС).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AA3736">
        <w:rPr>
          <w:b/>
          <w:bCs/>
          <w:color w:val="000000"/>
        </w:rPr>
        <w:t xml:space="preserve">Технические характеристики. </w:t>
      </w:r>
      <w:r w:rsidRPr="00AA3736">
        <w:rPr>
          <w:color w:val="000000"/>
        </w:rPr>
        <w:t xml:space="preserve">Диапазоны измерения ОА (УА) радионуклидов </w:t>
      </w:r>
      <w:r w:rsidRPr="00AA3736">
        <w:rPr>
          <w:color w:val="000000"/>
          <w:vertAlign w:val="superscript"/>
        </w:rPr>
        <w:t>137</w:t>
      </w:r>
      <w:r w:rsidRPr="00AA3736">
        <w:rPr>
          <w:color w:val="000000"/>
          <w:lang w:val="en-US"/>
        </w:rPr>
        <w:t>Cs</w:t>
      </w:r>
      <w:r w:rsidRPr="00AA3736">
        <w:rPr>
          <w:color w:val="000000"/>
        </w:rPr>
        <w:t xml:space="preserve">, </w:t>
      </w:r>
      <w:r w:rsidRPr="00AA3736">
        <w:rPr>
          <w:color w:val="000000"/>
          <w:vertAlign w:val="superscript"/>
        </w:rPr>
        <w:t>40</w:t>
      </w:r>
      <w:r w:rsidRPr="00AA3736">
        <w:rPr>
          <w:color w:val="000000"/>
          <w:lang w:val="en-US"/>
        </w:rPr>
        <w:t>K</w:t>
      </w:r>
      <w:r w:rsidRPr="00AA3736">
        <w:rPr>
          <w:color w:val="000000"/>
        </w:rPr>
        <w:t xml:space="preserve"> для проб плотностью 1 г/см</w:t>
      </w:r>
      <w:r w:rsidRPr="00AA3736">
        <w:rPr>
          <w:color w:val="000000"/>
          <w:vertAlign w:val="superscript"/>
        </w:rPr>
        <w:t>3</w:t>
      </w:r>
      <w:r w:rsidRPr="00AA3736">
        <w:rPr>
          <w:color w:val="000000"/>
        </w:rPr>
        <w:t xml:space="preserve"> соответствуют значениям, приведенным в табл. 1.1. </w:t>
      </w: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pacing w:val="30"/>
          <w:sz w:val="20"/>
          <w:szCs w:val="20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pacing w:val="30"/>
          <w:sz w:val="20"/>
          <w:szCs w:val="20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pacing w:val="30"/>
          <w:sz w:val="20"/>
          <w:szCs w:val="20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pacing w:val="30"/>
          <w:sz w:val="20"/>
          <w:szCs w:val="20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pacing w:val="30"/>
          <w:sz w:val="20"/>
          <w:szCs w:val="20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pacing w:val="30"/>
          <w:sz w:val="20"/>
          <w:szCs w:val="20"/>
        </w:rPr>
      </w:pPr>
    </w:p>
    <w:p w:rsidR="00D76CF0" w:rsidRPr="005B5612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20"/>
          <w:szCs w:val="20"/>
        </w:rPr>
      </w:pPr>
      <w:r w:rsidRPr="005B5612">
        <w:rPr>
          <w:color w:val="000000"/>
          <w:spacing w:val="30"/>
          <w:sz w:val="20"/>
          <w:szCs w:val="20"/>
        </w:rPr>
        <w:lastRenderedPageBreak/>
        <w:t>Таблица</w:t>
      </w:r>
      <w:r w:rsidRPr="005B5612">
        <w:rPr>
          <w:color w:val="000000"/>
          <w:sz w:val="20"/>
          <w:szCs w:val="20"/>
        </w:rPr>
        <w:t xml:space="preserve"> 1.1.  </w:t>
      </w:r>
      <w:r w:rsidRPr="005B5612">
        <w:rPr>
          <w:b/>
          <w:color w:val="000000"/>
          <w:sz w:val="20"/>
          <w:szCs w:val="20"/>
        </w:rPr>
        <w:t>Диапазоны измерения ОА (УА) радионуклидов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503"/>
        <w:gridCol w:w="1764"/>
        <w:gridCol w:w="1606"/>
        <w:gridCol w:w="1781"/>
        <w:gridCol w:w="1781"/>
      </w:tblGrid>
      <w:tr w:rsidR="00D76CF0" w:rsidRPr="005B5612" w:rsidTr="00D87E37">
        <w:trPr>
          <w:trHeight w:val="282"/>
          <w:jc w:val="center"/>
        </w:trPr>
        <w:tc>
          <w:tcPr>
            <w:tcW w:w="1326" w:type="pct"/>
            <w:vMerge w:val="restar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</w:rPr>
              <w:t>Геометрия измерения</w:t>
            </w:r>
          </w:p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</w:rPr>
              <w:t>(емкость сосуда)</w:t>
            </w:r>
          </w:p>
        </w:tc>
        <w:tc>
          <w:tcPr>
            <w:tcW w:w="3674" w:type="pct"/>
            <w:gridSpan w:val="4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</w:rPr>
              <w:t xml:space="preserve">Диапазоны измерений объемной (удельной) активности радионуклидов, Бк/л </w:t>
            </w:r>
          </w:p>
        </w:tc>
      </w:tr>
      <w:tr w:rsidR="00D76CF0" w:rsidRPr="005B5612" w:rsidTr="00D87E37">
        <w:trPr>
          <w:trHeight w:val="186"/>
          <w:jc w:val="center"/>
        </w:trPr>
        <w:tc>
          <w:tcPr>
            <w:tcW w:w="1326" w:type="pct"/>
            <w:vMerge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  <w:vertAlign w:val="superscript"/>
              </w:rPr>
              <w:t>137</w:t>
            </w:r>
            <w:r w:rsidRPr="005B5612">
              <w:rPr>
                <w:color w:val="000000"/>
                <w:sz w:val="20"/>
                <w:szCs w:val="20"/>
                <w:lang w:val="en-US"/>
              </w:rPr>
              <w:t>Cs</w:t>
            </w:r>
          </w:p>
        </w:tc>
        <w:tc>
          <w:tcPr>
            <w:tcW w:w="851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  <w:vertAlign w:val="superscript"/>
              </w:rPr>
              <w:t>40</w:t>
            </w:r>
            <w:r w:rsidRPr="005B5612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944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  <w:vertAlign w:val="superscript"/>
              </w:rPr>
              <w:t>226</w:t>
            </w:r>
            <w:r w:rsidRPr="005B5612">
              <w:rPr>
                <w:color w:val="000000"/>
                <w:sz w:val="20"/>
                <w:szCs w:val="20"/>
                <w:lang w:val="en-US"/>
              </w:rPr>
              <w:t>Ra</w:t>
            </w:r>
          </w:p>
        </w:tc>
        <w:tc>
          <w:tcPr>
            <w:tcW w:w="944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  <w:vertAlign w:val="superscript"/>
              </w:rPr>
              <w:t>232</w:t>
            </w:r>
            <w:proofErr w:type="spellStart"/>
            <w:r w:rsidRPr="005B5612">
              <w:rPr>
                <w:color w:val="000000"/>
                <w:sz w:val="20"/>
                <w:szCs w:val="20"/>
                <w:lang w:val="en-US"/>
              </w:rPr>
              <w:t>Th</w:t>
            </w:r>
            <w:proofErr w:type="spellEnd"/>
          </w:p>
        </w:tc>
      </w:tr>
      <w:tr w:rsidR="00D76CF0" w:rsidRPr="005B5612" w:rsidTr="00D87E37">
        <w:trPr>
          <w:trHeight w:val="20"/>
          <w:jc w:val="center"/>
        </w:trPr>
        <w:tc>
          <w:tcPr>
            <w:tcW w:w="1326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</w:rPr>
              <w:t xml:space="preserve">Сосуд </w:t>
            </w:r>
            <w:proofErr w:type="spellStart"/>
            <w:r w:rsidRPr="005B5612">
              <w:rPr>
                <w:color w:val="000000"/>
                <w:sz w:val="20"/>
                <w:szCs w:val="20"/>
              </w:rPr>
              <w:t>Маринелли</w:t>
            </w:r>
            <w:proofErr w:type="spellEnd"/>
            <w:r w:rsidRPr="005B5612">
              <w:rPr>
                <w:color w:val="000000"/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1,0 л"/>
              </w:smartTagPr>
              <w:r w:rsidRPr="005B5612">
                <w:rPr>
                  <w:color w:val="000000"/>
                  <w:sz w:val="20"/>
                  <w:szCs w:val="20"/>
                </w:rPr>
                <w:t>1,0 л</w:t>
              </w:r>
            </w:smartTag>
            <w:proofErr w:type="gramStart"/>
            <w:r w:rsidRPr="005B5612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35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</w:rPr>
              <w:t>3,7 –1·10</w:t>
            </w:r>
            <w:r w:rsidRPr="005B5612">
              <w:rPr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1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</w:rPr>
              <w:t>50–2·10</w:t>
            </w:r>
            <w:r w:rsidRPr="005B5612">
              <w:rPr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44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</w:rPr>
              <w:t>10-1·10</w:t>
            </w:r>
            <w:r w:rsidRPr="005B5612">
              <w:rPr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44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</w:rPr>
              <w:t>10 –1·10</w:t>
            </w:r>
            <w:r w:rsidRPr="005B5612">
              <w:rPr>
                <w:color w:val="000000"/>
                <w:sz w:val="20"/>
                <w:szCs w:val="20"/>
                <w:vertAlign w:val="superscript"/>
              </w:rPr>
              <w:t>4</w:t>
            </w:r>
          </w:p>
        </w:tc>
      </w:tr>
      <w:tr w:rsidR="00D76CF0" w:rsidRPr="005B5612" w:rsidTr="00D87E37">
        <w:trPr>
          <w:trHeight w:val="20"/>
          <w:jc w:val="center"/>
        </w:trPr>
        <w:tc>
          <w:tcPr>
            <w:tcW w:w="1326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</w:rPr>
              <w:t>Плоский сосуд (</w:t>
            </w:r>
            <w:smartTag w:uri="urn:schemas-microsoft-com:office:smarttags" w:element="metricconverter">
              <w:smartTagPr>
                <w:attr w:name="ProductID" w:val="0,5 л"/>
              </w:smartTagPr>
              <w:r w:rsidRPr="005B5612">
                <w:rPr>
                  <w:color w:val="000000"/>
                  <w:sz w:val="20"/>
                  <w:szCs w:val="20"/>
                </w:rPr>
                <w:t>0,5 л</w:t>
              </w:r>
            </w:smartTag>
            <w:r w:rsidRPr="005B561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35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</w:rPr>
              <w:t>20 – 4·10</w:t>
            </w:r>
            <w:r w:rsidRPr="005B5612">
              <w:rPr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1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</w:rPr>
              <w:t>200 – 2· 10</w:t>
            </w:r>
            <w:r w:rsidRPr="005B5612">
              <w:rPr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44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sz w:val="20"/>
                <w:szCs w:val="20"/>
              </w:rPr>
              <w:softHyphen/>
              <w:t>–</w:t>
            </w:r>
          </w:p>
        </w:tc>
        <w:tc>
          <w:tcPr>
            <w:tcW w:w="944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sz w:val="20"/>
                <w:szCs w:val="20"/>
              </w:rPr>
              <w:t>–</w:t>
            </w:r>
          </w:p>
        </w:tc>
      </w:tr>
      <w:tr w:rsidR="00D76CF0" w:rsidRPr="005B5612" w:rsidTr="00D87E37">
        <w:trPr>
          <w:trHeight w:val="20"/>
          <w:jc w:val="center"/>
        </w:trPr>
        <w:tc>
          <w:tcPr>
            <w:tcW w:w="1326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</w:rPr>
              <w:t xml:space="preserve">Сосуд </w:t>
            </w:r>
            <w:proofErr w:type="spellStart"/>
            <w:r w:rsidRPr="005B5612">
              <w:rPr>
                <w:color w:val="000000"/>
                <w:sz w:val="20"/>
                <w:szCs w:val="20"/>
              </w:rPr>
              <w:t>Дента</w:t>
            </w:r>
            <w:proofErr w:type="spellEnd"/>
            <w:r w:rsidRPr="005B5612">
              <w:rPr>
                <w:color w:val="000000"/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0,1 л"/>
              </w:smartTagPr>
              <w:r w:rsidRPr="005B5612">
                <w:rPr>
                  <w:color w:val="000000"/>
                  <w:sz w:val="20"/>
                  <w:szCs w:val="20"/>
                </w:rPr>
                <w:t>0,1 л</w:t>
              </w:r>
            </w:smartTag>
            <w:r w:rsidRPr="005B561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35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</w:rPr>
              <w:t>50 –1·10</w:t>
            </w:r>
            <w:r w:rsidRPr="005B5612">
              <w:rPr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51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color w:val="000000"/>
                <w:sz w:val="20"/>
                <w:szCs w:val="20"/>
              </w:rPr>
              <w:t>500 –2·10</w:t>
            </w:r>
          </w:p>
        </w:tc>
        <w:tc>
          <w:tcPr>
            <w:tcW w:w="944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sz w:val="20"/>
                <w:szCs w:val="20"/>
              </w:rPr>
              <w:t>–</w:t>
            </w:r>
          </w:p>
        </w:tc>
        <w:tc>
          <w:tcPr>
            <w:tcW w:w="944" w:type="pct"/>
          </w:tcPr>
          <w:p w:rsidR="00D76CF0" w:rsidRPr="005B5612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5612">
              <w:rPr>
                <w:sz w:val="20"/>
                <w:szCs w:val="20"/>
              </w:rPr>
              <w:t>–</w:t>
            </w:r>
          </w:p>
        </w:tc>
      </w:tr>
    </w:tbl>
    <w:p w:rsidR="00D76CF0" w:rsidRDefault="00D76CF0" w:rsidP="00D76CF0">
      <w:pPr>
        <w:widowControl w:val="0"/>
        <w:shd w:val="clear" w:color="auto" w:fill="FFFFFF"/>
        <w:ind w:firstLine="709"/>
        <w:jc w:val="both"/>
        <w:rPr>
          <w:color w:val="000000"/>
          <w:sz w:val="20"/>
          <w:szCs w:val="18"/>
        </w:rPr>
      </w:pP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 xml:space="preserve">Пределы допускаемой основной относительной погрешности измерения ОА (УА) радионуклидов </w:t>
      </w:r>
      <w:r w:rsidRPr="00AA3736">
        <w:rPr>
          <w:color w:val="000000"/>
          <w:vertAlign w:val="superscript"/>
        </w:rPr>
        <w:t>137</w:t>
      </w:r>
      <w:r w:rsidRPr="00AA3736">
        <w:rPr>
          <w:color w:val="000000"/>
          <w:lang w:val="en-US"/>
        </w:rPr>
        <w:t>Cs</w:t>
      </w:r>
      <w:r w:rsidRPr="00AA3736">
        <w:rPr>
          <w:color w:val="000000"/>
        </w:rPr>
        <w:t xml:space="preserve">, </w:t>
      </w:r>
      <w:r w:rsidRPr="00AA3736">
        <w:rPr>
          <w:color w:val="000000"/>
          <w:vertAlign w:val="superscript"/>
        </w:rPr>
        <w:t>40</w:t>
      </w:r>
      <w:r w:rsidRPr="00AA3736">
        <w:rPr>
          <w:color w:val="000000"/>
          <w:lang w:val="en-US"/>
        </w:rPr>
        <w:t>K</w:t>
      </w:r>
      <w:r w:rsidRPr="00AA3736">
        <w:rPr>
          <w:color w:val="000000"/>
        </w:rPr>
        <w:t xml:space="preserve"> не превышают ± 20 %.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b/>
          <w:bCs/>
          <w:color w:val="000000"/>
        </w:rPr>
        <w:t xml:space="preserve">Устройство и принцип работы. </w:t>
      </w:r>
      <w:r w:rsidRPr="00AA3736">
        <w:rPr>
          <w:bCs/>
          <w:color w:val="000000"/>
        </w:rPr>
        <w:t xml:space="preserve">Принцип действия радиометра </w:t>
      </w:r>
      <w:r w:rsidRPr="00AA3736">
        <w:rPr>
          <w:color w:val="000000"/>
        </w:rPr>
        <w:t xml:space="preserve">основан на накоплении и хранении амплитудных спектров импульсов в блоке детектирования гамма-излучения (БД). Амплитуда импульсов, пропорциональная энергии гамма-излучения, преобразуется в цифровой код, который хранится в запоминающем устройстве (ЗУ) БД. Информация из ЗУ в реальном масштабе времени </w:t>
      </w:r>
      <w:proofErr w:type="gramStart"/>
      <w:r w:rsidRPr="00AA3736">
        <w:rPr>
          <w:color w:val="000000"/>
        </w:rPr>
        <w:t>считывается</w:t>
      </w:r>
      <w:proofErr w:type="gramEnd"/>
      <w:r w:rsidRPr="00AA3736">
        <w:rPr>
          <w:color w:val="000000"/>
        </w:rPr>
        <w:t xml:space="preserve"> БОИ и после обработки выводится на ЖКИ. АС обеспечивает питание БД и БОИ.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b/>
          <w:bCs/>
          <w:color w:val="000000"/>
        </w:rPr>
        <w:t xml:space="preserve">Конструкция радиометра. </w:t>
      </w:r>
      <w:r w:rsidRPr="00AA3736">
        <w:rPr>
          <w:color w:val="000000"/>
        </w:rPr>
        <w:t>Радиометр представляет собой стационарную конструкцию и построен по</w:t>
      </w:r>
      <w:r w:rsidRPr="00AA3736">
        <w:rPr>
          <w:b/>
          <w:bCs/>
          <w:color w:val="000000"/>
        </w:rPr>
        <w:t xml:space="preserve"> </w:t>
      </w:r>
      <w:r w:rsidRPr="00AA3736">
        <w:rPr>
          <w:color w:val="000000"/>
        </w:rPr>
        <w:t>блочно-модульному принципу. Радиометр состоит из следующих частей: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>•    блока детектирования, размещаемого в блоке защиты (БЗ);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>•    блока обработки информации, устанавливаемого на БЗ;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>•    адаптера сетевого.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>Конструкция БД (рис.1.1) состоит из металлических корпусов цилиндрической формы. Корпуса соединяются между собой винтами и резьбовыми соединениями.</w:t>
      </w:r>
    </w:p>
    <w:p w:rsidR="00D76CF0" w:rsidRPr="00AA3736" w:rsidRDefault="00D76CF0" w:rsidP="00D76CF0">
      <w:pPr>
        <w:widowControl w:val="0"/>
        <w:ind w:firstLine="709"/>
        <w:jc w:val="center"/>
      </w:pPr>
      <w:r>
        <w:rPr>
          <w:noProof/>
        </w:rPr>
        <w:drawing>
          <wp:inline distT="0" distB="0" distL="0" distR="0">
            <wp:extent cx="3848735" cy="1445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6000" contrast="72000"/>
                    </a:blip>
                    <a:srcRect t="7416" b="28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CF0" w:rsidRPr="00AA3736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20"/>
          <w:szCs w:val="20"/>
        </w:rPr>
      </w:pPr>
      <w:r w:rsidRPr="00AA3736">
        <w:rPr>
          <w:color w:val="000000"/>
          <w:sz w:val="20"/>
          <w:szCs w:val="20"/>
        </w:rPr>
        <w:t>Рис. 1.1.  Общий вид БД:</w:t>
      </w:r>
    </w:p>
    <w:p w:rsidR="00D76CF0" w:rsidRPr="00AA3736" w:rsidRDefault="00D76CF0" w:rsidP="00D76CF0">
      <w:pPr>
        <w:widowControl w:val="0"/>
        <w:shd w:val="clear" w:color="auto" w:fill="FFFFFF"/>
        <w:ind w:left="720" w:right="544" w:firstLine="709"/>
        <w:jc w:val="center"/>
        <w:rPr>
          <w:sz w:val="20"/>
          <w:szCs w:val="20"/>
        </w:rPr>
      </w:pPr>
      <w:r w:rsidRPr="00AA3736">
        <w:rPr>
          <w:sz w:val="20"/>
          <w:szCs w:val="20"/>
        </w:rPr>
        <w:t>1 – детектор; 2 – корпус; 3 – ФЭУ; 4 – делитель; 5 – корпус усилителя;</w:t>
      </w:r>
    </w:p>
    <w:p w:rsidR="00D76CF0" w:rsidRPr="00AA3736" w:rsidRDefault="00D76CF0" w:rsidP="00D76CF0">
      <w:pPr>
        <w:widowControl w:val="0"/>
        <w:shd w:val="clear" w:color="auto" w:fill="FFFFFF"/>
        <w:ind w:left="720" w:right="544" w:firstLine="709"/>
        <w:jc w:val="center"/>
        <w:rPr>
          <w:sz w:val="20"/>
          <w:szCs w:val="20"/>
        </w:rPr>
      </w:pPr>
      <w:r w:rsidRPr="00AA3736">
        <w:rPr>
          <w:sz w:val="20"/>
          <w:szCs w:val="20"/>
        </w:rPr>
        <w:t xml:space="preserve">6 – соединитель интерфейсного кабеля; 7 – разъем питания;       </w:t>
      </w:r>
    </w:p>
    <w:p w:rsidR="00D76CF0" w:rsidRPr="00AA3736" w:rsidRDefault="00D76CF0" w:rsidP="00D76CF0">
      <w:pPr>
        <w:widowControl w:val="0"/>
        <w:shd w:val="clear" w:color="auto" w:fill="FFFFFF"/>
        <w:ind w:left="720" w:right="544" w:firstLine="709"/>
        <w:jc w:val="center"/>
        <w:rPr>
          <w:sz w:val="20"/>
          <w:szCs w:val="20"/>
        </w:rPr>
      </w:pPr>
      <w:r w:rsidRPr="00AA3736">
        <w:rPr>
          <w:sz w:val="20"/>
          <w:szCs w:val="20"/>
        </w:rPr>
        <w:t>8 – этикетка; 9 – пломба; 10 – корпус.</w:t>
      </w:r>
    </w:p>
    <w:p w:rsidR="00D76CF0" w:rsidRDefault="00D76CF0" w:rsidP="00D76CF0">
      <w:pPr>
        <w:widowControl w:val="0"/>
        <w:shd w:val="clear" w:color="auto" w:fill="FFFFFF"/>
        <w:ind w:firstLine="709"/>
        <w:jc w:val="both"/>
        <w:rPr>
          <w:color w:val="000000"/>
          <w:sz w:val="20"/>
          <w:szCs w:val="18"/>
        </w:rPr>
      </w:pP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 xml:space="preserve">В корпусе </w:t>
      </w:r>
      <w:r w:rsidRPr="00AA3736">
        <w:rPr>
          <w:i/>
          <w:color w:val="000000"/>
        </w:rPr>
        <w:t>2</w:t>
      </w:r>
      <w:r w:rsidRPr="00AA3736">
        <w:rPr>
          <w:color w:val="000000"/>
        </w:rPr>
        <w:t xml:space="preserve">, который одновременно выполняет функцию экрана, расположены фотоэлектронный умножитель ФЭУ </w:t>
      </w:r>
      <w:r w:rsidRPr="00AA3736">
        <w:rPr>
          <w:i/>
          <w:color w:val="000000"/>
        </w:rPr>
        <w:t>3</w:t>
      </w:r>
      <w:r w:rsidRPr="00AA3736">
        <w:rPr>
          <w:color w:val="000000"/>
        </w:rPr>
        <w:t xml:space="preserve"> и делитель напряжения </w:t>
      </w:r>
      <w:r w:rsidRPr="00AA3736">
        <w:rPr>
          <w:i/>
          <w:color w:val="000000"/>
        </w:rPr>
        <w:t>4</w:t>
      </w:r>
      <w:r w:rsidRPr="00AA3736">
        <w:rPr>
          <w:color w:val="000000"/>
        </w:rPr>
        <w:t>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 xml:space="preserve">В корпусе </w:t>
      </w:r>
      <w:r w:rsidRPr="00AA3736">
        <w:rPr>
          <w:i/>
          <w:color w:val="000000"/>
        </w:rPr>
        <w:t>5</w:t>
      </w:r>
      <w:r w:rsidRPr="00AA3736">
        <w:rPr>
          <w:color w:val="000000"/>
        </w:rPr>
        <w:t xml:space="preserve"> расположены печатные платы устройства обработки БД, усилителя и преобразователя напряжения, установленные в направляющих, на которых закреплена панель с соединителями для подключения интерфейсного кабеля и АС.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 xml:space="preserve">В корпусе </w:t>
      </w:r>
      <w:r w:rsidRPr="00AA3736">
        <w:rPr>
          <w:i/>
          <w:color w:val="000000"/>
        </w:rPr>
        <w:t>10</w:t>
      </w:r>
      <w:r w:rsidRPr="00AA3736">
        <w:rPr>
          <w:color w:val="000000"/>
        </w:rPr>
        <w:t>, являющемся одновременно экраном, закреплен сцинтилляционный детектор.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>В конструкции БД используются резиновые уплотнители, обеспечивающие защиту от пыли и света.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>Все корпуса имеют гальваническое или лакокрасочное защитное покрытие, допускающее проведение дезактивации спиртом.</w:t>
      </w: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AA3736">
        <w:rPr>
          <w:color w:val="000000"/>
        </w:rPr>
        <w:t xml:space="preserve">Конструкция БОИ (рис.1.2) состоит из металлического унифицированного корпуса </w:t>
      </w: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76CF0" w:rsidRPr="00AA3736" w:rsidRDefault="00D76CF0" w:rsidP="00D76CF0">
      <w:pPr>
        <w:widowControl w:val="0"/>
        <w:shd w:val="clear" w:color="auto" w:fill="FFFFFF"/>
        <w:ind w:firstLine="709"/>
        <w:jc w:val="both"/>
        <w:rPr>
          <w:color w:val="000000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1828800" cy="2581275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Pr="00AA3736" w:rsidRDefault="00D76CF0" w:rsidP="00D76CF0">
      <w:pPr>
        <w:widowControl w:val="0"/>
        <w:shd w:val="clear" w:color="auto" w:fill="FFFFFF"/>
        <w:ind w:left="3240"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 xml:space="preserve">  </w:t>
      </w:r>
      <w:r w:rsidRPr="00AA3736">
        <w:rPr>
          <w:color w:val="000000"/>
          <w:sz w:val="20"/>
          <w:szCs w:val="20"/>
        </w:rPr>
        <w:t>Рис. 1.2. Общий вид БОИ:</w:t>
      </w:r>
    </w:p>
    <w:p w:rsidR="00D76CF0" w:rsidRPr="00AA3736" w:rsidRDefault="00D76CF0" w:rsidP="00D76CF0">
      <w:pPr>
        <w:widowControl w:val="0"/>
        <w:ind w:left="3240" w:firstLine="709"/>
        <w:jc w:val="center"/>
        <w:rPr>
          <w:color w:val="000000"/>
          <w:sz w:val="20"/>
          <w:szCs w:val="20"/>
        </w:rPr>
      </w:pPr>
      <w:r w:rsidRPr="00AA3736">
        <w:rPr>
          <w:color w:val="000000"/>
          <w:sz w:val="20"/>
          <w:szCs w:val="20"/>
        </w:rPr>
        <w:t xml:space="preserve">1 – корпус; 2 – крышки; 3 – этикетка; </w:t>
      </w:r>
    </w:p>
    <w:p w:rsidR="00D76CF0" w:rsidRPr="00AA3736" w:rsidRDefault="00D76CF0" w:rsidP="00D76CF0">
      <w:pPr>
        <w:widowControl w:val="0"/>
        <w:ind w:left="3240" w:firstLine="709"/>
        <w:jc w:val="center"/>
        <w:rPr>
          <w:sz w:val="20"/>
          <w:szCs w:val="20"/>
        </w:rPr>
      </w:pPr>
      <w:r w:rsidRPr="00AA3736">
        <w:rPr>
          <w:color w:val="000000"/>
          <w:sz w:val="20"/>
          <w:szCs w:val="20"/>
        </w:rPr>
        <w:t>4 – уплотнители; 5 – пломба.</w:t>
      </w: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 xml:space="preserve">БЗ (рис. 1.3) имеет стационарное исполнение и состоит из крышки </w:t>
      </w:r>
      <w:r w:rsidRPr="00AA3736">
        <w:rPr>
          <w:i/>
          <w:color w:val="000000"/>
        </w:rPr>
        <w:t>11</w:t>
      </w:r>
      <w:r w:rsidRPr="00AA3736">
        <w:rPr>
          <w:color w:val="000000"/>
        </w:rPr>
        <w:t xml:space="preserve">, корпуса </w:t>
      </w:r>
      <w:r w:rsidRPr="00AA3736">
        <w:rPr>
          <w:i/>
          <w:color w:val="000000"/>
        </w:rPr>
        <w:t>12</w:t>
      </w:r>
      <w:r w:rsidRPr="00AA3736">
        <w:rPr>
          <w:color w:val="000000"/>
        </w:rPr>
        <w:t xml:space="preserve"> и трех ножек </w:t>
      </w:r>
      <w:r w:rsidRPr="00AA3736">
        <w:rPr>
          <w:i/>
          <w:color w:val="000000"/>
        </w:rPr>
        <w:t>8</w:t>
      </w:r>
      <w:r w:rsidRPr="00AA3736">
        <w:rPr>
          <w:color w:val="000000"/>
        </w:rPr>
        <w:t xml:space="preserve"> с опорами </w:t>
      </w:r>
      <w:r w:rsidRPr="00AA3736">
        <w:rPr>
          <w:i/>
          <w:color w:val="000000"/>
        </w:rPr>
        <w:t>9</w:t>
      </w:r>
      <w:r w:rsidRPr="00AA3736">
        <w:rPr>
          <w:color w:val="000000"/>
        </w:rPr>
        <w:t>.</w:t>
      </w:r>
    </w:p>
    <w:p w:rsidR="00D76CF0" w:rsidRPr="00AA3736" w:rsidRDefault="00D76CF0" w:rsidP="00D76CF0">
      <w:pPr>
        <w:pStyle w:val="a7"/>
        <w:widowControl w:val="0"/>
        <w:ind w:firstLine="709"/>
      </w:pPr>
      <w:r w:rsidRPr="00AA3736">
        <w:t xml:space="preserve">. </w:t>
      </w:r>
      <w:r>
        <w:t xml:space="preserve">                                  </w:t>
      </w:r>
      <w:r>
        <w:rPr>
          <w:noProof/>
        </w:rPr>
        <w:drawing>
          <wp:inline distT="0" distB="0" distL="0" distR="0">
            <wp:extent cx="3263900" cy="374269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74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CF0" w:rsidRPr="00FD4F13" w:rsidRDefault="00D76CF0" w:rsidP="00D76CF0">
      <w:pPr>
        <w:widowControl w:val="0"/>
        <w:ind w:firstLine="709"/>
        <w:jc w:val="center"/>
        <w:rPr>
          <w:sz w:val="20"/>
          <w:szCs w:val="20"/>
        </w:rPr>
      </w:pPr>
    </w:p>
    <w:p w:rsidR="00D76CF0" w:rsidRPr="00FB446B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12"/>
          <w:szCs w:val="16"/>
        </w:rPr>
      </w:pPr>
    </w:p>
    <w:p w:rsidR="00D76CF0" w:rsidRPr="00142686" w:rsidRDefault="00D76CF0" w:rsidP="00D76CF0">
      <w:pPr>
        <w:widowControl w:val="0"/>
        <w:shd w:val="clear" w:color="auto" w:fill="FFFFFF"/>
        <w:ind w:left="1620" w:right="1264" w:firstLine="709"/>
        <w:jc w:val="center"/>
        <w:rPr>
          <w:color w:val="000000"/>
          <w:sz w:val="20"/>
          <w:szCs w:val="20"/>
        </w:rPr>
      </w:pPr>
      <w:r w:rsidRPr="00142686">
        <w:rPr>
          <w:color w:val="000000"/>
          <w:sz w:val="20"/>
          <w:szCs w:val="20"/>
        </w:rPr>
        <w:t>Рис. 1.3. Общий вид БЗ:</w:t>
      </w:r>
    </w:p>
    <w:p w:rsidR="00D76CF0" w:rsidRPr="00142686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z w:val="20"/>
          <w:szCs w:val="20"/>
        </w:rPr>
      </w:pPr>
      <w:r w:rsidRPr="00142686">
        <w:rPr>
          <w:color w:val="000000"/>
          <w:sz w:val="20"/>
          <w:szCs w:val="20"/>
        </w:rPr>
        <w:t xml:space="preserve">1 – БД; 2 – ось; 3 – гайка; 4 – винт; 5 – экран; 6 – ручка; 7 – сосуд </w:t>
      </w:r>
      <w:proofErr w:type="spellStart"/>
      <w:r w:rsidRPr="00142686">
        <w:rPr>
          <w:color w:val="000000"/>
          <w:sz w:val="20"/>
          <w:szCs w:val="20"/>
        </w:rPr>
        <w:t>Маринелли</w:t>
      </w:r>
      <w:proofErr w:type="spellEnd"/>
      <w:r w:rsidRPr="00142686">
        <w:rPr>
          <w:color w:val="000000"/>
          <w:sz w:val="20"/>
          <w:szCs w:val="20"/>
        </w:rPr>
        <w:t xml:space="preserve">;  </w:t>
      </w:r>
    </w:p>
    <w:p w:rsidR="00D76CF0" w:rsidRPr="00142686" w:rsidRDefault="00D76CF0" w:rsidP="00D76CF0">
      <w:pPr>
        <w:widowControl w:val="0"/>
        <w:shd w:val="clear" w:color="auto" w:fill="FFFFFF"/>
        <w:ind w:firstLine="709"/>
        <w:jc w:val="center"/>
        <w:rPr>
          <w:sz w:val="20"/>
          <w:szCs w:val="20"/>
        </w:rPr>
      </w:pPr>
      <w:r w:rsidRPr="00142686">
        <w:rPr>
          <w:color w:val="000000"/>
          <w:sz w:val="20"/>
          <w:szCs w:val="20"/>
        </w:rPr>
        <w:t>8 – ножка; 9 – опора; 10 – фиксатор крышки; 11 – крышка; 12 – корпус.</w:t>
      </w:r>
    </w:p>
    <w:p w:rsidR="00D76CF0" w:rsidRPr="00FB446B" w:rsidRDefault="00D76CF0" w:rsidP="00D76CF0">
      <w:pPr>
        <w:widowControl w:val="0"/>
        <w:ind w:firstLine="709"/>
        <w:rPr>
          <w:sz w:val="16"/>
          <w:szCs w:val="20"/>
        </w:rPr>
      </w:pPr>
    </w:p>
    <w:p w:rsidR="00D76CF0" w:rsidRPr="00AA3736" w:rsidRDefault="00D76CF0" w:rsidP="00D76CF0">
      <w:pPr>
        <w:widowControl w:val="0"/>
        <w:ind w:firstLine="567"/>
        <w:jc w:val="both"/>
      </w:pPr>
      <w:r w:rsidRPr="00AA3736">
        <w:t xml:space="preserve">Крышка и корпус выполнены как сварные конструкции из стальных труб и имеют полимерное покрытие. Внутри корпуса и крышки БЗ размещен свинец в виде отдельных колец. В корпусе БЗ установлен экран </w:t>
      </w:r>
      <w:r w:rsidRPr="00AA3736">
        <w:rPr>
          <w:i/>
        </w:rPr>
        <w:t>5</w:t>
      </w:r>
      <w:r w:rsidRPr="00AA3736">
        <w:t xml:space="preserve"> из нержавеющей листовой стали, в котором устанавливаются БД </w:t>
      </w:r>
      <w:r w:rsidRPr="00AA3736">
        <w:rPr>
          <w:i/>
        </w:rPr>
        <w:t>1</w:t>
      </w:r>
      <w:r w:rsidRPr="00AA3736">
        <w:t xml:space="preserve"> и сосуд </w:t>
      </w:r>
      <w:r w:rsidRPr="00AA3736">
        <w:rPr>
          <w:i/>
        </w:rPr>
        <w:t>7</w:t>
      </w:r>
      <w:r w:rsidRPr="00AA3736">
        <w:t xml:space="preserve"> с пробой.</w:t>
      </w:r>
    </w:p>
    <w:p w:rsidR="00D76CF0" w:rsidRPr="00AA3736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rPr>
          <w:color w:val="000000"/>
        </w:rPr>
        <w:t xml:space="preserve">Сосуд </w:t>
      </w:r>
      <w:proofErr w:type="spellStart"/>
      <w:r w:rsidRPr="00AA3736">
        <w:rPr>
          <w:color w:val="000000"/>
        </w:rPr>
        <w:t>Маринелли</w:t>
      </w:r>
      <w:proofErr w:type="spellEnd"/>
      <w:r w:rsidRPr="00AA3736">
        <w:rPr>
          <w:color w:val="000000"/>
        </w:rPr>
        <w:t xml:space="preserve"> (1,0) л и плоский сосуд (0,5) л изготовлены из пластмассы. В </w:t>
      </w:r>
      <w:r w:rsidRPr="00AA3736">
        <w:rPr>
          <w:color w:val="000000"/>
        </w:rPr>
        <w:lastRenderedPageBreak/>
        <w:t>верхней части внутренней поверхности сосудов выполнены метки в виде кольцевой ступеньки для определения уровня заполнения нормируемого объема.</w:t>
      </w:r>
    </w:p>
    <w:p w:rsidR="00D76CF0" w:rsidRDefault="00D76CF0" w:rsidP="00D76CF0">
      <w:pPr>
        <w:widowControl w:val="0"/>
        <w:shd w:val="clear" w:color="auto" w:fill="FFFFFF"/>
        <w:ind w:firstLine="567"/>
        <w:jc w:val="both"/>
      </w:pPr>
      <w:r w:rsidRPr="00AA3736">
        <w:t xml:space="preserve">Верхняя плоскость сосудов заканчивается плоским ободком, который используется для установки сосудов в БЗ и их извлечения из БЗ. В составе радиометров используется также сосуд объемом </w:t>
      </w:r>
      <w:smartTag w:uri="urn:schemas-microsoft-com:office:smarttags" w:element="metricconverter">
        <w:smartTagPr>
          <w:attr w:name="ProductID" w:val="0,1 л"/>
        </w:smartTagPr>
        <w:r w:rsidRPr="00AA3736">
          <w:t>0,1 л</w:t>
        </w:r>
      </w:smartTag>
      <w:r w:rsidRPr="00AA3736">
        <w:t xml:space="preserve"> типа </w:t>
      </w:r>
      <w:proofErr w:type="spellStart"/>
      <w:r w:rsidRPr="00AA3736">
        <w:t>Дента</w:t>
      </w:r>
      <w:proofErr w:type="spellEnd"/>
      <w:r w:rsidRPr="00AA3736">
        <w:t xml:space="preserve">, который в комплект поставки не входит. Допускается использовать в качестве сосуда </w:t>
      </w:r>
      <w:proofErr w:type="spellStart"/>
      <w:r w:rsidRPr="00AA3736">
        <w:t>Дента</w:t>
      </w:r>
      <w:proofErr w:type="spellEnd"/>
      <w:r w:rsidRPr="00AA3736">
        <w:t xml:space="preserve"> пластмассовую упаковку для зубного порошка, </w:t>
      </w:r>
      <w:proofErr w:type="spellStart"/>
      <w:proofErr w:type="gramStart"/>
      <w:r w:rsidRPr="00AA3736">
        <w:t>выпус</w:t>
      </w:r>
      <w:proofErr w:type="spellEnd"/>
      <w:r w:rsidRPr="00142686">
        <w:t xml:space="preserve"> </w:t>
      </w:r>
      <w:proofErr w:type="spellStart"/>
      <w:r w:rsidRPr="00AA3736">
        <w:t>каемого</w:t>
      </w:r>
      <w:proofErr w:type="spellEnd"/>
      <w:proofErr w:type="gramEnd"/>
      <w:r w:rsidRPr="00AA3736">
        <w:t xml:space="preserve"> по ГОСТ 5 972–77</w:t>
      </w:r>
    </w:p>
    <w:p w:rsidR="00D76CF0" w:rsidRPr="00142686" w:rsidRDefault="00D76CF0" w:rsidP="00D76CF0">
      <w:pPr>
        <w:widowControl w:val="0"/>
        <w:shd w:val="clear" w:color="auto" w:fill="FFFFFF"/>
        <w:ind w:firstLine="567"/>
        <w:jc w:val="both"/>
      </w:pPr>
      <w:r w:rsidRPr="00142686">
        <w:rPr>
          <w:b/>
          <w:bCs/>
          <w:i/>
          <w:color w:val="000000"/>
        </w:rPr>
        <w:t xml:space="preserve">Меры безопасности. </w:t>
      </w:r>
      <w:r w:rsidRPr="00142686">
        <w:rPr>
          <w:color w:val="000000"/>
        </w:rPr>
        <w:t xml:space="preserve">По способу защиты от поражения электрическим током радиометры относятся к классу </w:t>
      </w:r>
      <w:r w:rsidRPr="00142686">
        <w:rPr>
          <w:color w:val="000000"/>
          <w:lang w:val="en-US"/>
        </w:rPr>
        <w:t>II</w:t>
      </w:r>
      <w:r w:rsidRPr="00142686">
        <w:rPr>
          <w:color w:val="000000"/>
        </w:rPr>
        <w:t xml:space="preserve"> ГОСТ 12.2.091–2002.</w:t>
      </w:r>
    </w:p>
    <w:p w:rsidR="00D76CF0" w:rsidRPr="00142686" w:rsidRDefault="00D76CF0" w:rsidP="00D76CF0">
      <w:pPr>
        <w:widowControl w:val="0"/>
        <w:shd w:val="clear" w:color="auto" w:fill="FFFFFF"/>
        <w:ind w:firstLine="567"/>
        <w:jc w:val="both"/>
      </w:pPr>
      <w:r w:rsidRPr="00142686">
        <w:rPr>
          <w:color w:val="000000"/>
        </w:rPr>
        <w:t xml:space="preserve">В блоке детектирования радиометров имеются электрические цепи с напряжением до 1200 </w:t>
      </w:r>
      <w:proofErr w:type="gramStart"/>
      <w:r w:rsidRPr="00142686">
        <w:rPr>
          <w:color w:val="000000"/>
        </w:rPr>
        <w:t>В.</w:t>
      </w:r>
      <w:proofErr w:type="gramEnd"/>
      <w:r w:rsidRPr="00142686">
        <w:rPr>
          <w:color w:val="000000"/>
        </w:rPr>
        <w:t xml:space="preserve"> </w:t>
      </w:r>
      <w:r w:rsidRPr="00142686">
        <w:rPr>
          <w:b/>
          <w:color w:val="000000"/>
        </w:rPr>
        <w:t>Поэтому</w:t>
      </w:r>
      <w:r w:rsidRPr="00142686">
        <w:rPr>
          <w:color w:val="000000"/>
        </w:rPr>
        <w:t xml:space="preserve"> </w:t>
      </w:r>
      <w:r w:rsidRPr="00142686">
        <w:rPr>
          <w:b/>
          <w:bCs/>
          <w:color w:val="000000"/>
        </w:rPr>
        <w:t>проводить подключение блоков допускается только при отключенном питании радиометров.</w:t>
      </w:r>
    </w:p>
    <w:p w:rsidR="00D76CF0" w:rsidRPr="00F87E18" w:rsidRDefault="00D76CF0" w:rsidP="00D76CF0">
      <w:pPr>
        <w:pStyle w:val="a7"/>
        <w:widowControl w:val="0"/>
        <w:ind w:firstLine="567"/>
        <w:rPr>
          <w:sz w:val="24"/>
          <w:szCs w:val="24"/>
        </w:rPr>
      </w:pPr>
      <w:r w:rsidRPr="00F87E18">
        <w:rPr>
          <w:sz w:val="24"/>
          <w:szCs w:val="24"/>
        </w:rPr>
        <w:t>При работе с радиометрами обслуживающим персоналом должны выполняться общие правила работы с электрическими установками.</w:t>
      </w:r>
    </w:p>
    <w:p w:rsidR="00D76CF0" w:rsidRPr="00F87E18" w:rsidRDefault="00D76CF0" w:rsidP="00D76CF0">
      <w:pPr>
        <w:pStyle w:val="a7"/>
        <w:widowControl w:val="0"/>
        <w:ind w:firstLine="567"/>
        <w:rPr>
          <w:sz w:val="24"/>
          <w:szCs w:val="24"/>
        </w:rPr>
      </w:pPr>
      <w:r w:rsidRPr="00F87E18">
        <w:rPr>
          <w:sz w:val="24"/>
          <w:szCs w:val="24"/>
        </w:rPr>
        <w:t>Лица, допущенные к работе, должны иметь соответствующую техническую квалификацию и подготовку, а также уметь своевременно оказать помощь пострадавшему от электрического тока.</w:t>
      </w:r>
    </w:p>
    <w:p w:rsidR="00D76CF0" w:rsidRPr="00F87E18" w:rsidRDefault="00D76CF0" w:rsidP="00D76CF0">
      <w:pPr>
        <w:pStyle w:val="a7"/>
        <w:widowControl w:val="0"/>
        <w:ind w:firstLine="567"/>
        <w:rPr>
          <w:sz w:val="24"/>
          <w:szCs w:val="24"/>
        </w:rPr>
      </w:pPr>
      <w:r w:rsidRPr="00F87E18">
        <w:rPr>
          <w:sz w:val="24"/>
          <w:szCs w:val="24"/>
        </w:rPr>
        <w:t>При измерении объемной и удельной активности радионуклидов в пробах и метрологической поверке радиометров необходимо соблюдать требования 2.6.1.8-8–2002 «Основные санитарные правила обеспечения радиационной безопасности (ОСП–2002)» и гигиенических нормативов ГН 2.6.1.8-127–2000 «Нормы радиационной безопасности (НРБ–2000)».</w:t>
      </w:r>
    </w:p>
    <w:p w:rsidR="00D76CF0" w:rsidRPr="00F87E18" w:rsidRDefault="00D76CF0" w:rsidP="00D76CF0">
      <w:pPr>
        <w:widowControl w:val="0"/>
        <w:ind w:firstLine="567"/>
        <w:jc w:val="both"/>
      </w:pPr>
      <w:r w:rsidRPr="00F87E18">
        <w:t xml:space="preserve">Контрольная проба изготовлена на основе калия хлористого </w:t>
      </w:r>
      <w:proofErr w:type="spellStart"/>
      <w:r w:rsidRPr="00F87E18">
        <w:t>галургического</w:t>
      </w:r>
      <w:proofErr w:type="spellEnd"/>
      <w:r w:rsidRPr="00F87E18">
        <w:t xml:space="preserve"> ГОСТ 4568–95, помещенного в герметичный сосуд </w:t>
      </w:r>
      <w:proofErr w:type="spellStart"/>
      <w:r w:rsidRPr="00F87E18">
        <w:t>Маринелли</w:t>
      </w:r>
      <w:proofErr w:type="spellEnd"/>
      <w:r w:rsidRPr="00F87E18">
        <w:t>. Работа с данной пробой не требует специальных мер радиационной защиты и контроля.</w:t>
      </w:r>
    </w:p>
    <w:p w:rsidR="00D76CF0" w:rsidRPr="00F87E18" w:rsidRDefault="00D76CF0" w:rsidP="00D76CF0">
      <w:pPr>
        <w:widowControl w:val="0"/>
        <w:ind w:firstLine="567"/>
        <w:jc w:val="both"/>
      </w:pPr>
      <w:r w:rsidRPr="00F87E18">
        <w:rPr>
          <w:b/>
        </w:rPr>
        <w:t xml:space="preserve">Материалы и оборудование: </w:t>
      </w:r>
      <w:r w:rsidRPr="00F87E18">
        <w:t>гамма-радиометр РКГ-АТ</w:t>
      </w:r>
      <w:r w:rsidRPr="00F87E18">
        <w:rPr>
          <w:spacing w:val="-28"/>
        </w:rPr>
        <w:t xml:space="preserve"> </w:t>
      </w:r>
      <w:r w:rsidRPr="00F87E18">
        <w:t>1320</w:t>
      </w:r>
      <w:r w:rsidRPr="00F87E18">
        <w:rPr>
          <w:bCs/>
          <w:color w:val="000000"/>
        </w:rPr>
        <w:t>А</w:t>
      </w:r>
      <w:r w:rsidRPr="00F87E18">
        <w:t xml:space="preserve">, контрольная проба </w:t>
      </w:r>
      <w:proofErr w:type="gramStart"/>
      <w:r w:rsidRPr="00F87E18">
        <w:t>К</w:t>
      </w:r>
      <w:proofErr w:type="spellStart"/>
      <w:proofErr w:type="gramEnd"/>
      <w:r w:rsidRPr="00F87E18">
        <w:rPr>
          <w:lang w:val="en-US"/>
        </w:rPr>
        <w:t>Cl</w:t>
      </w:r>
      <w:proofErr w:type="spellEnd"/>
      <w:r w:rsidRPr="00F87E18">
        <w:t xml:space="preserve">, пробы сельскохозяйственной продукции и продуктов питания, весы лабораторные, сосуд </w:t>
      </w:r>
      <w:proofErr w:type="spellStart"/>
      <w:r w:rsidRPr="00F87E18">
        <w:t>Маринелли</w:t>
      </w:r>
      <w:proofErr w:type="spellEnd"/>
      <w:r w:rsidRPr="00F87E18">
        <w:t>.</w:t>
      </w:r>
    </w:p>
    <w:p w:rsidR="00D76CF0" w:rsidRPr="00142686" w:rsidRDefault="00D76CF0" w:rsidP="00D76CF0">
      <w:pPr>
        <w:widowControl w:val="0"/>
        <w:ind w:firstLine="709"/>
        <w:jc w:val="both"/>
      </w:pPr>
    </w:p>
    <w:p w:rsidR="00D76CF0" w:rsidRPr="00142686" w:rsidRDefault="00D76CF0" w:rsidP="00D76CF0">
      <w:pPr>
        <w:widowControl w:val="0"/>
        <w:ind w:right="28" w:firstLine="709"/>
        <w:jc w:val="center"/>
        <w:rPr>
          <w:b/>
        </w:rPr>
      </w:pPr>
      <w:r w:rsidRPr="00142686">
        <w:rPr>
          <w:b/>
        </w:rPr>
        <w:t>Выполнение работы</w:t>
      </w:r>
    </w:p>
    <w:p w:rsidR="00D76CF0" w:rsidRPr="00142686" w:rsidRDefault="00D76CF0" w:rsidP="00D76CF0">
      <w:pPr>
        <w:widowControl w:val="0"/>
        <w:ind w:right="28" w:firstLine="709"/>
        <w:jc w:val="center"/>
        <w:rPr>
          <w:b/>
        </w:rPr>
      </w:pPr>
    </w:p>
    <w:p w:rsidR="00D76CF0" w:rsidRPr="00142686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142686">
        <w:rPr>
          <w:color w:val="000000"/>
        </w:rPr>
        <w:t>1. Включите радиометр</w:t>
      </w:r>
      <w:r w:rsidRPr="00142686">
        <w:rPr>
          <w:b/>
          <w:color w:val="000000"/>
        </w:rPr>
        <w:t xml:space="preserve">. </w:t>
      </w:r>
      <w:r w:rsidRPr="00142686">
        <w:rPr>
          <w:color w:val="000000"/>
        </w:rPr>
        <w:t xml:space="preserve">Для этого нажмите кнопку ВКЛ, на экране на несколько секунд появится надпись </w:t>
      </w:r>
      <w:r w:rsidRPr="00142686">
        <w:rPr>
          <w:b/>
          <w:bCs/>
          <w:color w:val="000000"/>
        </w:rPr>
        <w:t xml:space="preserve">«АТОМТЕХ», </w:t>
      </w:r>
      <w:r w:rsidRPr="00142686">
        <w:rPr>
          <w:color w:val="000000"/>
        </w:rPr>
        <w:t>а затем сообщение:</w:t>
      </w:r>
    </w:p>
    <w:p w:rsidR="00D76CF0" w:rsidRPr="00BD62A7" w:rsidRDefault="00D76CF0" w:rsidP="00D76CF0">
      <w:pPr>
        <w:widowControl w:val="0"/>
        <w:ind w:firstLine="70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360295" cy="1297305"/>
            <wp:effectExtent l="1905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CF0" w:rsidRDefault="00D76CF0" w:rsidP="00D76CF0">
      <w:pPr>
        <w:pStyle w:val="a5"/>
        <w:widowControl w:val="0"/>
        <w:ind w:firstLine="709"/>
        <w:jc w:val="both"/>
        <w:rPr>
          <w:szCs w:val="20"/>
        </w:rPr>
      </w:pPr>
    </w:p>
    <w:p w:rsidR="00D76CF0" w:rsidRPr="00F87E18" w:rsidRDefault="00D76CF0" w:rsidP="00D76CF0">
      <w:pPr>
        <w:pStyle w:val="a5"/>
        <w:widowControl w:val="0"/>
        <w:ind w:firstLine="567"/>
        <w:jc w:val="both"/>
        <w:rPr>
          <w:sz w:val="24"/>
          <w:szCs w:val="24"/>
        </w:rPr>
      </w:pPr>
      <w:r w:rsidRPr="00F87E18">
        <w:rPr>
          <w:sz w:val="24"/>
          <w:szCs w:val="24"/>
        </w:rPr>
        <w:t>Прогрев радиометров идет в течение 10 мин. В процессе прогрева установить контрольную пробу и закрыть БЗ. По окончании прогрева автоматически производится проверка сохранности градуировки радиометров. При прохождении проверки на экране высвечиваются нормируемые и текущие значения скорости счета в импульсах в секунду и центра пика в каналах:</w:t>
      </w:r>
    </w:p>
    <w:p w:rsidR="00D76CF0" w:rsidRPr="00BD62A7" w:rsidRDefault="00D76CF0" w:rsidP="00D76CF0">
      <w:pPr>
        <w:widowControl w:val="0"/>
        <w:ind w:firstLine="70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360295" cy="1031240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CF0" w:rsidRDefault="00D76CF0" w:rsidP="00D76CF0">
      <w:pPr>
        <w:pStyle w:val="a7"/>
        <w:widowControl w:val="0"/>
        <w:ind w:firstLine="709"/>
        <w:rPr>
          <w:szCs w:val="20"/>
        </w:rPr>
      </w:pPr>
    </w:p>
    <w:p w:rsidR="00D76CF0" w:rsidRPr="00F87E18" w:rsidRDefault="00D76CF0" w:rsidP="00D76CF0">
      <w:pPr>
        <w:pStyle w:val="a7"/>
        <w:widowControl w:val="0"/>
        <w:ind w:firstLine="567"/>
        <w:rPr>
          <w:sz w:val="24"/>
          <w:szCs w:val="24"/>
        </w:rPr>
      </w:pPr>
      <w:r w:rsidRPr="00F87E18">
        <w:rPr>
          <w:sz w:val="24"/>
          <w:szCs w:val="24"/>
        </w:rPr>
        <w:t>Значения, высвечиваемые в окне, выделенном на приведенной выше иллюстрации штриховыми линиями, – нормируемые, индивидуальные для каждого прибора, значения в другом окне – текущие.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r w:rsidRPr="00F87E18">
        <w:rPr>
          <w:color w:val="000000"/>
        </w:rPr>
        <w:t xml:space="preserve">Если положение центра пика соответствует нормируемому значению, то появляется сообщение </w:t>
      </w:r>
      <w:r w:rsidRPr="00F87E18">
        <w:rPr>
          <w:b/>
          <w:bCs/>
          <w:color w:val="000000"/>
        </w:rPr>
        <w:t>«Проверка завершена».</w:t>
      </w:r>
    </w:p>
    <w:p w:rsidR="00D76CF0" w:rsidRPr="00D72D1D" w:rsidRDefault="00D76CF0" w:rsidP="00D76CF0">
      <w:pPr>
        <w:widowControl w:val="0"/>
        <w:shd w:val="clear" w:color="auto" w:fill="FFFFFF"/>
        <w:ind w:firstLine="567"/>
        <w:jc w:val="both"/>
        <w:rPr>
          <w:spacing w:val="-2"/>
        </w:rPr>
      </w:pPr>
      <w:r w:rsidRPr="00D72D1D">
        <w:rPr>
          <w:color w:val="000000"/>
          <w:spacing w:val="-2"/>
        </w:rPr>
        <w:t xml:space="preserve">Если положение центра пика не соответствует нормируемому значению, то радиометры автоматически проведут стабилизацию (корректировку напряжения питания ФЭУ, обеспечивающую приведение характеристик радиометров в соответствие с их </w:t>
      </w:r>
      <w:proofErr w:type="spellStart"/>
      <w:r w:rsidRPr="00D72D1D">
        <w:rPr>
          <w:color w:val="000000"/>
          <w:spacing w:val="-2"/>
        </w:rPr>
        <w:t>градуировочными</w:t>
      </w:r>
      <w:proofErr w:type="spellEnd"/>
      <w:r w:rsidRPr="00D72D1D">
        <w:rPr>
          <w:color w:val="000000"/>
          <w:spacing w:val="-2"/>
        </w:rPr>
        <w:t xml:space="preserve"> параметрами), затем повторят проверку, по окончании которой раздастся звуковой сигнал и на ЖКИ появится сообщение </w:t>
      </w:r>
      <w:r w:rsidRPr="00D72D1D">
        <w:rPr>
          <w:b/>
          <w:bCs/>
          <w:color w:val="000000"/>
          <w:spacing w:val="-2"/>
        </w:rPr>
        <w:t>«Проверка завершена».</w:t>
      </w:r>
    </w:p>
    <w:p w:rsidR="00D76CF0" w:rsidRPr="00D72D1D" w:rsidRDefault="00D76CF0" w:rsidP="00D76CF0">
      <w:pPr>
        <w:widowControl w:val="0"/>
        <w:shd w:val="clear" w:color="auto" w:fill="FFFFFF"/>
        <w:ind w:firstLine="567"/>
        <w:jc w:val="both"/>
        <w:rPr>
          <w:bCs/>
          <w:i/>
          <w:color w:val="000000"/>
        </w:rPr>
      </w:pPr>
      <w:r w:rsidRPr="00D72D1D">
        <w:rPr>
          <w:bCs/>
          <w:i/>
          <w:color w:val="000000"/>
        </w:rPr>
        <w:t xml:space="preserve">Следует помнить, что неиспользуемая контрольная проба при измерениях и проверках должна находиться от БЗ на расстоянии не менее </w:t>
      </w:r>
      <w:smartTag w:uri="urn:schemas-microsoft-com:office:smarttags" w:element="metricconverter">
        <w:smartTagPr>
          <w:attr w:name="ProductID" w:val="2 м"/>
        </w:smartTagPr>
        <w:r w:rsidRPr="00D72D1D">
          <w:rPr>
            <w:bCs/>
            <w:i/>
            <w:color w:val="000000"/>
          </w:rPr>
          <w:t>2 м</w:t>
        </w:r>
      </w:smartTag>
      <w:r w:rsidRPr="00D72D1D">
        <w:rPr>
          <w:bCs/>
          <w:i/>
          <w:color w:val="000000"/>
        </w:rPr>
        <w:t>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r w:rsidRPr="00F87E18">
        <w:rPr>
          <w:bCs/>
          <w:i/>
          <w:color w:val="000000"/>
        </w:rPr>
        <w:t xml:space="preserve"> </w:t>
      </w:r>
      <w:r w:rsidRPr="00F87E18">
        <w:rPr>
          <w:bCs/>
          <w:color w:val="000000"/>
        </w:rPr>
        <w:t xml:space="preserve">2. Выполните оперативный контроль фона. </w:t>
      </w:r>
      <w:r w:rsidRPr="00F87E18">
        <w:rPr>
          <w:color w:val="000000"/>
        </w:rPr>
        <w:t xml:space="preserve">Фоновые спектры, т.е. спектры, регистрируемые радиометрами в отсутствие источника ионизации, могут оказывать существенное влияние на точность измерений, особенно при измерении малых активностей. Уровень фона в общем случае зависит от климатических условий, месторасположения радиометра, внешнего </w:t>
      </w:r>
      <w:proofErr w:type="spellStart"/>
      <w:proofErr w:type="gramStart"/>
      <w:r w:rsidRPr="00F87E18">
        <w:rPr>
          <w:color w:val="000000"/>
        </w:rPr>
        <w:t>гамма-фона</w:t>
      </w:r>
      <w:proofErr w:type="spellEnd"/>
      <w:proofErr w:type="gramEnd"/>
      <w:r w:rsidRPr="00F87E18">
        <w:rPr>
          <w:color w:val="000000"/>
        </w:rPr>
        <w:t>, радиационной чистоты поверхности БД, БЗ и измерительного сосуда.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r w:rsidRPr="00F87E18">
        <w:rPr>
          <w:color w:val="000000"/>
        </w:rPr>
        <w:t>Измеренные спектры рабочих фонов записываются в память радиометра. Поэтому при неизменных условиях работы фон можно определять не перед каждым измерением, а значительно реже, например, один раз в месяц или перед проведением серии измерений проб заведомо малой активности.</w:t>
      </w:r>
    </w:p>
    <w:p w:rsidR="00D76CF0" w:rsidRPr="00F87E18" w:rsidRDefault="00D76CF0" w:rsidP="00D76CF0">
      <w:pPr>
        <w:pStyle w:val="a7"/>
        <w:widowControl w:val="0"/>
        <w:ind w:firstLine="567"/>
        <w:rPr>
          <w:sz w:val="24"/>
          <w:szCs w:val="24"/>
        </w:rPr>
      </w:pPr>
      <w:r w:rsidRPr="00F87E18">
        <w:rPr>
          <w:sz w:val="24"/>
          <w:szCs w:val="24"/>
        </w:rPr>
        <w:t>Время набора фоновых спектров при измерении малых активностей должно быть не менее 3 ч. Для удобства работы рекомендуется заранее провести измерение и записать в память фоновые спектры для всех типов сосудов. Кроме того, в памяти радиометра должен храниться контрольный фоновый спектр, измеряемый не реже одного раза в месяц. Ежедневно перед началом измерений рекомендуется проводить оперативный контроль неизменности фона и по результатам проверки принимать решение о необходимости проведения новых измерений фоновых характеристик.</w:t>
      </w:r>
    </w:p>
    <w:p w:rsidR="00D76CF0" w:rsidRPr="00D72D1D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87E18">
        <w:rPr>
          <w:b/>
          <w:color w:val="000000"/>
        </w:rPr>
        <w:t>Измерение фоновых характеристик</w:t>
      </w:r>
      <w:r w:rsidRPr="00F87E18">
        <w:rPr>
          <w:color w:val="000000"/>
        </w:rPr>
        <w:t xml:space="preserve"> производится в приведенной ниже последова</w:t>
      </w:r>
      <w:r w:rsidRPr="00D72D1D">
        <w:rPr>
          <w:color w:val="000000"/>
        </w:rPr>
        <w:t xml:space="preserve">тельности: </w:t>
      </w:r>
    </w:p>
    <w:p w:rsidR="00D76CF0" w:rsidRPr="00D72D1D" w:rsidRDefault="00D76CF0" w:rsidP="00D76CF0">
      <w:pPr>
        <w:widowControl w:val="0"/>
        <w:shd w:val="clear" w:color="auto" w:fill="FFFFFF"/>
        <w:ind w:firstLine="567"/>
        <w:jc w:val="both"/>
      </w:pPr>
      <w:r w:rsidRPr="00D72D1D">
        <w:rPr>
          <w:b/>
          <w:bCs/>
          <w:i/>
          <w:color w:val="000000"/>
        </w:rPr>
        <w:t xml:space="preserve"> </w:t>
      </w:r>
      <w:r w:rsidRPr="00D72D1D">
        <w:rPr>
          <w:bCs/>
          <w:color w:val="000000"/>
        </w:rPr>
        <w:t>1.</w:t>
      </w:r>
      <w:r w:rsidRPr="00D72D1D">
        <w:rPr>
          <w:color w:val="000000"/>
        </w:rPr>
        <w:t xml:space="preserve"> Установите в БЗ измерительный сосуд, заполненный дистиллированной водой (если плотность пробы менее 0,3 г/см</w:t>
      </w:r>
      <w:r w:rsidRPr="00D72D1D">
        <w:rPr>
          <w:color w:val="000000"/>
          <w:vertAlign w:val="superscript"/>
        </w:rPr>
        <w:t>3</w:t>
      </w:r>
      <w:r w:rsidRPr="00D72D1D">
        <w:rPr>
          <w:color w:val="000000"/>
        </w:rPr>
        <w:t>, измерение проводится без воды и сосуда).</w:t>
      </w:r>
    </w:p>
    <w:p w:rsidR="00D76CF0" w:rsidRPr="00D72D1D" w:rsidRDefault="00D76CF0" w:rsidP="00D76CF0">
      <w:pPr>
        <w:widowControl w:val="0"/>
        <w:shd w:val="clear" w:color="auto" w:fill="FFFFFF"/>
        <w:ind w:firstLine="567"/>
        <w:jc w:val="both"/>
      </w:pPr>
      <w:r w:rsidRPr="00D72D1D">
        <w:rPr>
          <w:color w:val="000000"/>
        </w:rPr>
        <w:t>2. Закройте БЗ.</w:t>
      </w: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D72D1D">
        <w:rPr>
          <w:color w:val="000000"/>
        </w:rPr>
        <w:t xml:space="preserve">3. Нажмите  кнопку </w:t>
      </w:r>
      <w:r w:rsidRPr="00D72D1D">
        <w:rPr>
          <w:b/>
          <w:bCs/>
          <w:color w:val="000000"/>
        </w:rPr>
        <w:t xml:space="preserve">НАБОР,  </w:t>
      </w:r>
      <w:r w:rsidRPr="00D72D1D">
        <w:rPr>
          <w:color w:val="000000"/>
        </w:rPr>
        <w:t>при  этом  на  ЖКИ появляется следующее сообщение:</w:t>
      </w:r>
    </w:p>
    <w:p w:rsidR="00D76CF0" w:rsidRPr="00D72D1D" w:rsidRDefault="00D76CF0" w:rsidP="00D76CF0">
      <w:pPr>
        <w:widowControl w:val="0"/>
        <w:shd w:val="clear" w:color="auto" w:fill="FFFFFF"/>
        <w:ind w:firstLine="567"/>
        <w:jc w:val="both"/>
      </w:pPr>
    </w:p>
    <w:p w:rsidR="00D76CF0" w:rsidRPr="00D72D1D" w:rsidRDefault="00D76CF0" w:rsidP="00D76CF0">
      <w:pPr>
        <w:widowControl w:val="0"/>
        <w:ind w:firstLine="567"/>
        <w:jc w:val="center"/>
      </w:pPr>
      <w:r>
        <w:rPr>
          <w:noProof/>
        </w:rPr>
        <w:drawing>
          <wp:inline distT="0" distB="0" distL="0" distR="0">
            <wp:extent cx="2137410" cy="11588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6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CF0" w:rsidRPr="00D72D1D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r w:rsidRPr="00F87E18">
        <w:rPr>
          <w:color w:val="000000"/>
        </w:rPr>
        <w:t>Задайте следующие параметры: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r w:rsidRPr="00F87E18">
        <w:rPr>
          <w:color w:val="000000"/>
        </w:rPr>
        <w:t>• время набора – не менее 10800 с (3 ч);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  <w:rPr>
          <w:spacing w:val="-4"/>
        </w:rPr>
      </w:pPr>
      <w:r w:rsidRPr="00F87E18">
        <w:rPr>
          <w:color w:val="000000"/>
          <w:spacing w:val="-4"/>
        </w:rPr>
        <w:t>• масса пробы – в соответствии с массой воды в установленном сосуде (если плотность пробы менее 0,3 г/см</w:t>
      </w:r>
      <w:r w:rsidRPr="00F87E18">
        <w:rPr>
          <w:color w:val="000000"/>
          <w:spacing w:val="-4"/>
          <w:vertAlign w:val="superscript"/>
        </w:rPr>
        <w:t>3</w:t>
      </w:r>
      <w:r w:rsidRPr="00F87E18">
        <w:rPr>
          <w:color w:val="000000"/>
          <w:spacing w:val="-4"/>
        </w:rPr>
        <w:t xml:space="preserve">, то задается масса пробы </w:t>
      </w:r>
      <w:smartTag w:uri="urn:schemas-microsoft-com:office:smarttags" w:element="metricconverter">
        <w:smartTagPr>
          <w:attr w:name="ProductID" w:val="1 г"/>
        </w:smartTagPr>
        <w:r w:rsidRPr="00F87E18">
          <w:rPr>
            <w:color w:val="000000"/>
            <w:spacing w:val="-4"/>
          </w:rPr>
          <w:t>1 г</w:t>
        </w:r>
      </w:smartTag>
      <w:r w:rsidRPr="00F87E18">
        <w:rPr>
          <w:color w:val="000000"/>
          <w:spacing w:val="-4"/>
        </w:rPr>
        <w:t>);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87E18">
        <w:rPr>
          <w:color w:val="000000"/>
        </w:rPr>
        <w:t xml:space="preserve">• геометрия измерения – в соответствии с установленным сосудом. 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r w:rsidRPr="00F87E18">
        <w:rPr>
          <w:color w:val="000000"/>
        </w:rPr>
        <w:t xml:space="preserve">Нажмите кнопку </w:t>
      </w:r>
      <w:r w:rsidRPr="00F87E18">
        <w:rPr>
          <w:b/>
          <w:bCs/>
          <w:color w:val="000000"/>
        </w:rPr>
        <w:t>ВВОД.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proofErr w:type="gramStart"/>
      <w:r w:rsidRPr="00F87E18">
        <w:rPr>
          <w:bCs/>
          <w:color w:val="000000"/>
        </w:rPr>
        <w:t>П</w:t>
      </w:r>
      <w:proofErr w:type="gramEnd"/>
      <w:r w:rsidRPr="00F87E18">
        <w:rPr>
          <w:bCs/>
          <w:color w:val="000000"/>
        </w:rPr>
        <w:t xml:space="preserve"> </w:t>
      </w:r>
      <w:proofErr w:type="spellStart"/>
      <w:r w:rsidRPr="00F87E18">
        <w:rPr>
          <w:bCs/>
          <w:color w:val="000000"/>
        </w:rPr>
        <w:t>р</w:t>
      </w:r>
      <w:proofErr w:type="spellEnd"/>
      <w:r w:rsidRPr="00F87E18">
        <w:rPr>
          <w:bCs/>
          <w:color w:val="000000"/>
        </w:rPr>
        <w:t xml:space="preserve"> и м е ч а </w:t>
      </w:r>
      <w:proofErr w:type="spellStart"/>
      <w:r w:rsidRPr="00F87E18">
        <w:rPr>
          <w:bCs/>
          <w:color w:val="000000"/>
        </w:rPr>
        <w:t>н</w:t>
      </w:r>
      <w:proofErr w:type="spellEnd"/>
      <w:r w:rsidRPr="00F87E18">
        <w:rPr>
          <w:bCs/>
          <w:color w:val="000000"/>
        </w:rPr>
        <w:t xml:space="preserve"> и е. </w:t>
      </w:r>
      <w:r w:rsidRPr="00F87E18">
        <w:rPr>
          <w:color w:val="000000"/>
        </w:rPr>
        <w:t xml:space="preserve">Изменение времени измерения, массы пробы и геометрии измерения проводят поочередно в окне редактирования, которое перемещают с помощью </w:t>
      </w:r>
      <w:r w:rsidRPr="00F87E18">
        <w:rPr>
          <w:color w:val="000000"/>
        </w:rPr>
        <w:lastRenderedPageBreak/>
        <w:t xml:space="preserve">кнопок </w:t>
      </w:r>
      <w:r w:rsidRPr="00F87E18">
        <w:rPr>
          <w:b/>
          <w:bCs/>
          <w:color w:val="000000"/>
        </w:rPr>
        <w:t>«↑»</w:t>
      </w:r>
      <w:r w:rsidRPr="00F87E18">
        <w:rPr>
          <w:color w:val="000000"/>
        </w:rPr>
        <w:t xml:space="preserve"> или </w:t>
      </w:r>
      <w:r w:rsidRPr="00F87E18">
        <w:rPr>
          <w:b/>
          <w:bCs/>
          <w:color w:val="000000"/>
        </w:rPr>
        <w:t>«</w:t>
      </w:r>
      <w:proofErr w:type="spellStart"/>
      <w:r w:rsidRPr="00F87E18">
        <w:rPr>
          <w:b/>
          <w:bCs/>
          <w:color w:val="000000"/>
        </w:rPr>
        <w:t>↓</w:t>
      </w:r>
      <w:proofErr w:type="spellEnd"/>
      <w:r w:rsidRPr="00F87E18">
        <w:rPr>
          <w:b/>
          <w:bCs/>
          <w:color w:val="000000"/>
        </w:rPr>
        <w:t>»</w:t>
      </w:r>
      <w:r w:rsidRPr="00F87E18">
        <w:rPr>
          <w:color w:val="000000"/>
        </w:rPr>
        <w:t xml:space="preserve">.   Задают значение массы и времени измерения с помощью соответствующих цифровых кнопок. Стирание ошибочно введенной цифры и выбор геометрии измерения проводят кнопкой   </w:t>
      </w:r>
      <w:r w:rsidRPr="00F87E18">
        <w:rPr>
          <w:b/>
          <w:bCs/>
          <w:color w:val="000000"/>
        </w:rPr>
        <w:t>«→»</w:t>
      </w:r>
      <w:r w:rsidRPr="00F87E18">
        <w:rPr>
          <w:color w:val="000000"/>
        </w:rPr>
        <w:t>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r w:rsidRPr="00F87E18">
        <w:rPr>
          <w:color w:val="000000"/>
        </w:rPr>
        <w:t xml:space="preserve">4. После завершения набора запишите измеренный спектр в память радиометра в качестве рабочего фона для соответствующей геометрии измерения. Для этого необходимо нажать кнопку </w:t>
      </w:r>
      <w:r w:rsidRPr="00F87E18">
        <w:rPr>
          <w:b/>
          <w:bCs/>
          <w:color w:val="000000"/>
        </w:rPr>
        <w:t xml:space="preserve">МЕНЮ </w:t>
      </w:r>
      <w:r w:rsidRPr="00F87E18">
        <w:rPr>
          <w:color w:val="000000"/>
        </w:rPr>
        <w:t xml:space="preserve">в режиме </w:t>
      </w:r>
      <w:r w:rsidRPr="00F87E18">
        <w:rPr>
          <w:b/>
          <w:bCs/>
          <w:color w:val="000000"/>
        </w:rPr>
        <w:t xml:space="preserve">«Спек» </w:t>
      </w:r>
      <w:r w:rsidRPr="00F87E18">
        <w:rPr>
          <w:color w:val="000000"/>
        </w:rPr>
        <w:t xml:space="preserve">выбрать функцию </w:t>
      </w:r>
      <w:r w:rsidRPr="00F87E18">
        <w:rPr>
          <w:b/>
          <w:bCs/>
          <w:color w:val="000000"/>
        </w:rPr>
        <w:t>«Зап</w:t>
      </w:r>
      <w:proofErr w:type="gramStart"/>
      <w:r w:rsidRPr="00F87E18">
        <w:rPr>
          <w:b/>
          <w:bCs/>
          <w:color w:val="000000"/>
        </w:rPr>
        <w:t>.ф</w:t>
      </w:r>
      <w:proofErr w:type="gramEnd"/>
      <w:r w:rsidRPr="00F87E18">
        <w:rPr>
          <w:b/>
          <w:bCs/>
          <w:color w:val="000000"/>
        </w:rPr>
        <w:t xml:space="preserve">он» </w:t>
      </w:r>
      <w:r w:rsidRPr="00F87E18">
        <w:rPr>
          <w:color w:val="000000"/>
        </w:rPr>
        <w:t xml:space="preserve">и нажать кнопку </w:t>
      </w:r>
      <w:r w:rsidRPr="00F87E18">
        <w:rPr>
          <w:b/>
          <w:bCs/>
          <w:color w:val="000000"/>
        </w:rPr>
        <w:t>ВВОД.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r w:rsidRPr="00F87E18">
        <w:rPr>
          <w:color w:val="000000"/>
        </w:rPr>
        <w:t>Извлечь сосуд из БЗ.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r w:rsidRPr="00F87E18">
        <w:rPr>
          <w:color w:val="000000"/>
        </w:rPr>
        <w:t>Аналогично производится измерение рабочих фоновых спектров для всех типов измерительных сосудов, используемых в радиометре.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  <w:rPr>
          <w:i/>
          <w:color w:val="000000"/>
        </w:rPr>
      </w:pPr>
      <w:r w:rsidRPr="00F87E18">
        <w:rPr>
          <w:i/>
          <w:color w:val="000000"/>
        </w:rPr>
        <w:t xml:space="preserve">Оперативный контроль фона проводится ежедневно перед началом измерений с целью проверки неизменности фона. 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r w:rsidRPr="00F87E18">
        <w:t xml:space="preserve">Проверка фона производится сразу после проверки градуировки радиометра. Для этого нужно </w:t>
      </w:r>
      <w:r w:rsidRPr="00F87E18">
        <w:rPr>
          <w:b/>
        </w:rPr>
        <w:t>извлечь контрольную пробу из БЗ</w:t>
      </w:r>
      <w:r w:rsidRPr="00F87E18">
        <w:t xml:space="preserve"> и нажать кнопку </w:t>
      </w:r>
      <w:r w:rsidRPr="00F87E18">
        <w:rPr>
          <w:b/>
          <w:bCs/>
        </w:rPr>
        <w:t xml:space="preserve">ВВОД, </w:t>
      </w:r>
      <w:r w:rsidRPr="00F87E18">
        <w:t>при этом на экране появится нормируемое и измеряемое значение скорости счета (</w:t>
      </w:r>
      <w:proofErr w:type="spellStart"/>
      <w:r w:rsidRPr="00F87E18">
        <w:t>имп</w:t>
      </w:r>
      <w:proofErr w:type="spellEnd"/>
      <w:r w:rsidRPr="00F87E18">
        <w:t xml:space="preserve">/с). После окончания контроля (через 3–5 мин) появление сообщения </w:t>
      </w:r>
      <w:r w:rsidRPr="00F87E18">
        <w:rPr>
          <w:b/>
          <w:bCs/>
        </w:rPr>
        <w:t xml:space="preserve">«Фон в норме» </w:t>
      </w:r>
      <w:r w:rsidRPr="00F87E18">
        <w:t xml:space="preserve">свидетельствует о неизменности фона. При появлении сообщения </w:t>
      </w:r>
      <w:r w:rsidRPr="00F87E18">
        <w:rPr>
          <w:b/>
          <w:bCs/>
        </w:rPr>
        <w:t xml:space="preserve">«Фон не в норме» </w:t>
      </w:r>
      <w:r w:rsidRPr="00F87E18">
        <w:t xml:space="preserve">следует повторить контроль фона, для этого нужно: нажать кнопку </w:t>
      </w:r>
      <w:r w:rsidRPr="00F87E18">
        <w:rPr>
          <w:b/>
        </w:rPr>
        <w:t>МЕНЮ,</w:t>
      </w:r>
      <w:r w:rsidRPr="00F87E18">
        <w:t xml:space="preserve"> выбрать позицию </w:t>
      </w:r>
      <w:r w:rsidRPr="00F87E18">
        <w:rPr>
          <w:b/>
        </w:rPr>
        <w:t>КОН</w:t>
      </w:r>
      <w:proofErr w:type="gramStart"/>
      <w:r w:rsidRPr="00F87E18">
        <w:rPr>
          <w:b/>
        </w:rPr>
        <w:t>.Ф</w:t>
      </w:r>
      <w:proofErr w:type="gramEnd"/>
      <w:r w:rsidRPr="00F87E18">
        <w:t>,</w:t>
      </w:r>
      <w:r w:rsidRPr="00F87E18">
        <w:rPr>
          <w:b/>
        </w:rPr>
        <w:t xml:space="preserve"> </w:t>
      </w:r>
      <w:r w:rsidRPr="00F87E18">
        <w:t xml:space="preserve">затем нажать кнопку </w:t>
      </w:r>
      <w:r w:rsidRPr="00F87E18">
        <w:rPr>
          <w:b/>
        </w:rPr>
        <w:t>ВВОД</w:t>
      </w:r>
      <w:r w:rsidRPr="00F87E18">
        <w:t xml:space="preserve">. При повторном появлении сообщения </w:t>
      </w:r>
      <w:r w:rsidRPr="00F87E18">
        <w:rPr>
          <w:b/>
          <w:bCs/>
        </w:rPr>
        <w:t xml:space="preserve">«Фон не в норме» </w:t>
      </w:r>
      <w:r w:rsidRPr="00F87E18">
        <w:t>необходимо выяснить причины изменения фона. Повышенный фон может быть связан с радиоактивным загрязнением блока детектора радиометра или с наличием в непосредственной близости от рабочего места радиоактивного источника. В этом случае следует устранить источник радиации (выполнить дезактивацию блока детектора или убрать источник) и повторить контроль фона.</w:t>
      </w:r>
    </w:p>
    <w:p w:rsidR="00D76CF0" w:rsidRPr="00F87E18" w:rsidRDefault="00D76CF0" w:rsidP="00D76CF0">
      <w:pPr>
        <w:pStyle w:val="a7"/>
        <w:widowControl w:val="0"/>
        <w:ind w:firstLine="567"/>
        <w:rPr>
          <w:sz w:val="24"/>
          <w:szCs w:val="24"/>
        </w:rPr>
      </w:pPr>
      <w:r w:rsidRPr="00F87E18">
        <w:rPr>
          <w:sz w:val="24"/>
          <w:szCs w:val="24"/>
        </w:rPr>
        <w:t>Если изменение фона связано с изменением внешних радиационных условий, необходимо провести новые измерения фоновых характеристик.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87E18">
        <w:rPr>
          <w:color w:val="000000"/>
        </w:rPr>
        <w:t>Как правило, положительный результат проведения оперативного контроля фона с размещенным в БЗ пустым измерительным сосудом является свидетельством радиационной чистоты сосуда.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  <w:rPr>
          <w:bCs/>
          <w:color w:val="000000"/>
        </w:rPr>
      </w:pPr>
      <w:r w:rsidRPr="00F87E18">
        <w:rPr>
          <w:bCs/>
          <w:color w:val="000000"/>
        </w:rPr>
        <w:t>3. Измерьте удельную активность проб.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r w:rsidRPr="00F87E18">
        <w:rPr>
          <w:color w:val="000000"/>
        </w:rPr>
        <w:t>Для этого предварительно измерьте рабочий фоновый спектр и подготовьте пробу. Измерительный сосуд должен быть заполнен веществом пробы до отметки или объем пробы должен быть предварительно измерен с погрешностью не более ±2 %. Если плотность пробы отлична от 1 г/см</w:t>
      </w:r>
      <w:r w:rsidRPr="00F87E18">
        <w:rPr>
          <w:color w:val="000000"/>
          <w:vertAlign w:val="superscript"/>
        </w:rPr>
        <w:t>3</w:t>
      </w:r>
      <w:r w:rsidRPr="00F87E18">
        <w:rPr>
          <w:color w:val="000000"/>
        </w:rPr>
        <w:t>, то необходимо определить массу пробы с погрешностью не более ± 2 %.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87E18">
        <w:rPr>
          <w:color w:val="000000"/>
        </w:rPr>
        <w:t xml:space="preserve">Последовательность измерения. 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r w:rsidRPr="00F87E18">
        <w:rPr>
          <w:color w:val="000000"/>
        </w:rPr>
        <w:t>1. Поместите сосуд с пробой в БЗ. Закройте БЗ.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r w:rsidRPr="00F87E18">
        <w:rPr>
          <w:color w:val="000000"/>
        </w:rPr>
        <w:t xml:space="preserve">2. Перейдите при необходимости в поле спектра (исходное состояние радиометра),  нажав кнопку </w:t>
      </w:r>
      <w:r w:rsidRPr="00F87E18">
        <w:rPr>
          <w:b/>
          <w:bCs/>
          <w:color w:val="000000"/>
        </w:rPr>
        <w:t xml:space="preserve">МЕНЮ, </w:t>
      </w:r>
      <w:r w:rsidRPr="00F87E18">
        <w:rPr>
          <w:color w:val="000000"/>
        </w:rPr>
        <w:t xml:space="preserve">а затем перейдите в режим набора спектра, нажав кнопку </w:t>
      </w:r>
      <w:r w:rsidRPr="00F87E18">
        <w:rPr>
          <w:b/>
          <w:bCs/>
          <w:color w:val="000000"/>
        </w:rPr>
        <w:t xml:space="preserve">НАБОР, </w:t>
      </w:r>
      <w:r w:rsidRPr="00F87E18">
        <w:rPr>
          <w:color w:val="000000"/>
        </w:rPr>
        <w:t xml:space="preserve">и задайте значения продолжительности измерения, массы пробы и геометрии измерения, нажмите кнопку </w:t>
      </w:r>
      <w:r w:rsidRPr="00F87E18">
        <w:rPr>
          <w:b/>
          <w:bCs/>
          <w:color w:val="000000"/>
        </w:rPr>
        <w:t xml:space="preserve">ВВОД. </w:t>
      </w:r>
      <w:r w:rsidRPr="00F87E18">
        <w:rPr>
          <w:color w:val="000000"/>
        </w:rPr>
        <w:t xml:space="preserve">Время измерения можно установить приблизительно, так как при необходимости набор спектра может быть продолжен. Если заданное время равно нулю, измерение продолжается до принудительной остановки, осуществляемой нажатием кнопки </w:t>
      </w:r>
      <w:r w:rsidRPr="00F87E18">
        <w:rPr>
          <w:b/>
          <w:bCs/>
          <w:color w:val="000000"/>
        </w:rPr>
        <w:t>СТОП.</w:t>
      </w:r>
      <w:r w:rsidRPr="00F87E18">
        <w:rPr>
          <w:color w:val="000000"/>
        </w:rPr>
        <w:t xml:space="preserve"> Геометрия измерения вводится в соответствии с используемым измерительным сосудом.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</w:pPr>
      <w:r w:rsidRPr="00F87E18">
        <w:rPr>
          <w:color w:val="000000"/>
        </w:rPr>
        <w:t xml:space="preserve">При измерении ОА (УА) </w:t>
      </w:r>
      <w:proofErr w:type="spellStart"/>
      <w:r w:rsidRPr="00F87E18">
        <w:rPr>
          <w:color w:val="000000"/>
        </w:rPr>
        <w:t>гамма-излучающих</w:t>
      </w:r>
      <w:proofErr w:type="spellEnd"/>
      <w:r w:rsidRPr="00F87E18">
        <w:rPr>
          <w:color w:val="000000"/>
        </w:rPr>
        <w:t xml:space="preserve"> радионуклидов менее 100 Бк/л (Бк/кг) для минимизации времени предпочтительно использовать сосуд </w:t>
      </w:r>
      <w:proofErr w:type="spellStart"/>
      <w:r w:rsidRPr="00F87E18">
        <w:rPr>
          <w:color w:val="000000"/>
        </w:rPr>
        <w:t>Маринелли</w:t>
      </w:r>
      <w:proofErr w:type="spellEnd"/>
      <w:r w:rsidRPr="00F87E18">
        <w:rPr>
          <w:color w:val="000000"/>
        </w:rPr>
        <w:t xml:space="preserve"> емкостью </w:t>
      </w:r>
      <w:smartTag w:uri="urn:schemas-microsoft-com:office:smarttags" w:element="metricconverter">
        <w:smartTagPr>
          <w:attr w:name="ProductID" w:val="1,0 л"/>
        </w:smartTagPr>
        <w:r w:rsidRPr="00F87E18">
          <w:rPr>
            <w:color w:val="000000"/>
          </w:rPr>
          <w:t>1,0 л</w:t>
        </w:r>
      </w:smartTag>
      <w:r w:rsidRPr="00F87E18">
        <w:rPr>
          <w:color w:val="000000"/>
        </w:rPr>
        <w:t>.</w:t>
      </w:r>
    </w:p>
    <w:p w:rsidR="00D76CF0" w:rsidRPr="00F87E18" w:rsidRDefault="00D76CF0" w:rsidP="00D76CF0">
      <w:pPr>
        <w:widowControl w:val="0"/>
        <w:shd w:val="clear" w:color="auto" w:fill="FFFFFF"/>
        <w:ind w:firstLine="567"/>
        <w:jc w:val="both"/>
        <w:rPr>
          <w:b/>
          <w:bCs/>
          <w:color w:val="000000"/>
        </w:rPr>
      </w:pPr>
      <w:r w:rsidRPr="00F87E18">
        <w:rPr>
          <w:color w:val="000000"/>
        </w:rPr>
        <w:t xml:space="preserve">3. После остановки прибора для определения УА радионуклидов </w:t>
      </w:r>
      <w:r w:rsidRPr="00F87E18">
        <w:rPr>
          <w:color w:val="000000"/>
          <w:vertAlign w:val="superscript"/>
        </w:rPr>
        <w:t>137</w:t>
      </w:r>
      <w:r w:rsidRPr="00F87E18">
        <w:rPr>
          <w:color w:val="000000"/>
          <w:lang w:val="en-US"/>
        </w:rPr>
        <w:t>Cs</w:t>
      </w:r>
      <w:r w:rsidRPr="00F87E18">
        <w:rPr>
          <w:color w:val="000000"/>
        </w:rPr>
        <w:t xml:space="preserve"> и </w:t>
      </w:r>
      <w:r w:rsidRPr="00F87E18">
        <w:rPr>
          <w:color w:val="000000"/>
          <w:vertAlign w:val="superscript"/>
        </w:rPr>
        <w:t>40</w:t>
      </w:r>
      <w:r w:rsidRPr="00F87E18">
        <w:rPr>
          <w:color w:val="000000"/>
        </w:rPr>
        <w:t xml:space="preserve">К нажмите кнопку </w:t>
      </w:r>
      <w:r w:rsidRPr="00F87E18">
        <w:rPr>
          <w:b/>
          <w:bCs/>
          <w:color w:val="000000"/>
        </w:rPr>
        <w:t xml:space="preserve">АКТИВ </w:t>
      </w:r>
      <w:r w:rsidRPr="00F87E18">
        <w:rPr>
          <w:color w:val="000000"/>
        </w:rPr>
        <w:t xml:space="preserve">(для определения ОА необходимо повторно нажать кнопку </w:t>
      </w:r>
      <w:r w:rsidRPr="00F87E18">
        <w:rPr>
          <w:b/>
          <w:bCs/>
          <w:color w:val="000000"/>
        </w:rPr>
        <w:t xml:space="preserve">АКТИВ). </w:t>
      </w:r>
    </w:p>
    <w:p w:rsidR="00D76CF0" w:rsidRDefault="00D76CF0" w:rsidP="00D76CF0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F87E18">
        <w:rPr>
          <w:bCs/>
          <w:color w:val="000000"/>
        </w:rPr>
        <w:t>4. П</w:t>
      </w:r>
      <w:r w:rsidRPr="00F87E18">
        <w:rPr>
          <w:color w:val="000000"/>
        </w:rPr>
        <w:t xml:space="preserve">олученные результаты объемной и удельной активности занесите в нижеприведенную форму (табл. 1.2), сделайте заключение о радиологическом качестве </w:t>
      </w:r>
      <w:r w:rsidRPr="00F87E18">
        <w:rPr>
          <w:color w:val="000000"/>
        </w:rPr>
        <w:lastRenderedPageBreak/>
        <w:t>измеренной пробы.</w:t>
      </w:r>
    </w:p>
    <w:p w:rsidR="00D76CF0" w:rsidRDefault="00D76CF0" w:rsidP="00D76CF0">
      <w:pPr>
        <w:widowControl w:val="0"/>
        <w:shd w:val="clear" w:color="auto" w:fill="FFFFFF"/>
        <w:ind w:firstLine="709"/>
        <w:jc w:val="center"/>
        <w:rPr>
          <w:color w:val="000000"/>
          <w:spacing w:val="30"/>
          <w:sz w:val="20"/>
          <w:szCs w:val="20"/>
        </w:rPr>
      </w:pPr>
    </w:p>
    <w:p w:rsidR="00D76CF0" w:rsidRPr="00F87E18" w:rsidRDefault="00D76CF0" w:rsidP="00D76CF0">
      <w:pPr>
        <w:widowControl w:val="0"/>
        <w:shd w:val="clear" w:color="auto" w:fill="FFFFFF"/>
        <w:ind w:firstLine="709"/>
        <w:jc w:val="center"/>
        <w:rPr>
          <w:sz w:val="20"/>
          <w:szCs w:val="20"/>
          <w:highlight w:val="yellow"/>
        </w:rPr>
      </w:pPr>
      <w:r w:rsidRPr="00F87E18">
        <w:rPr>
          <w:color w:val="000000"/>
          <w:spacing w:val="30"/>
          <w:sz w:val="20"/>
          <w:szCs w:val="20"/>
        </w:rPr>
        <w:t>Таблица</w:t>
      </w:r>
      <w:r w:rsidRPr="00F87E18">
        <w:rPr>
          <w:color w:val="000000"/>
          <w:sz w:val="20"/>
          <w:szCs w:val="20"/>
        </w:rPr>
        <w:t xml:space="preserve"> 1.2. </w:t>
      </w:r>
      <w:r w:rsidRPr="00F87E18">
        <w:rPr>
          <w:b/>
          <w:sz w:val="20"/>
          <w:szCs w:val="20"/>
        </w:rPr>
        <w:t>Результаты измерений</w:t>
      </w:r>
    </w:p>
    <w:p w:rsidR="00D76CF0" w:rsidRPr="00F87E18" w:rsidRDefault="00D76CF0" w:rsidP="00D76CF0">
      <w:pPr>
        <w:widowControl w:val="0"/>
        <w:shd w:val="clear" w:color="auto" w:fill="FFFFFF"/>
        <w:ind w:firstLine="709"/>
        <w:jc w:val="center"/>
        <w:rPr>
          <w:sz w:val="20"/>
          <w:szCs w:val="20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947"/>
        <w:gridCol w:w="944"/>
        <w:gridCol w:w="827"/>
        <w:gridCol w:w="1528"/>
        <w:gridCol w:w="811"/>
        <w:gridCol w:w="1385"/>
        <w:gridCol w:w="1285"/>
        <w:gridCol w:w="1708"/>
      </w:tblGrid>
      <w:tr w:rsidR="00D76CF0" w:rsidRPr="00F87E18" w:rsidTr="00D87E37">
        <w:trPr>
          <w:trHeight w:val="124"/>
          <w:jc w:val="center"/>
        </w:trPr>
        <w:tc>
          <w:tcPr>
            <w:tcW w:w="502" w:type="pct"/>
            <w:vMerge w:val="restar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F87E18">
              <w:rPr>
                <w:color w:val="000000"/>
                <w:sz w:val="20"/>
                <w:szCs w:val="20"/>
              </w:rPr>
              <w:t>Проба</w:t>
            </w:r>
          </w:p>
        </w:tc>
        <w:tc>
          <w:tcPr>
            <w:tcW w:w="500" w:type="pct"/>
            <w:vMerge w:val="restar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87E18">
              <w:rPr>
                <w:color w:val="000000"/>
                <w:sz w:val="20"/>
                <w:szCs w:val="20"/>
              </w:rPr>
              <w:t xml:space="preserve">Масса </w:t>
            </w:r>
          </w:p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87E18">
              <w:rPr>
                <w:color w:val="000000"/>
                <w:sz w:val="20"/>
                <w:szCs w:val="20"/>
              </w:rPr>
              <w:t xml:space="preserve">или </w:t>
            </w:r>
          </w:p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87E18">
              <w:rPr>
                <w:color w:val="000000"/>
                <w:sz w:val="20"/>
                <w:szCs w:val="20"/>
              </w:rPr>
              <w:t>объем</w:t>
            </w:r>
          </w:p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F87E18">
              <w:rPr>
                <w:sz w:val="20"/>
                <w:szCs w:val="20"/>
              </w:rPr>
              <w:t>пробы</w:t>
            </w:r>
          </w:p>
        </w:tc>
        <w:tc>
          <w:tcPr>
            <w:tcW w:w="2412" w:type="pct"/>
            <w:gridSpan w:val="4"/>
            <w:vAlign w:val="center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87E18">
              <w:rPr>
                <w:color w:val="000000"/>
                <w:sz w:val="20"/>
                <w:szCs w:val="20"/>
              </w:rPr>
              <w:t>ОА (УА)</w:t>
            </w:r>
          </w:p>
        </w:tc>
        <w:tc>
          <w:tcPr>
            <w:tcW w:w="681" w:type="pct"/>
            <w:vMerge w:val="restar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87E18">
              <w:rPr>
                <w:color w:val="000000"/>
                <w:sz w:val="20"/>
                <w:szCs w:val="20"/>
              </w:rPr>
              <w:t>Предельно</w:t>
            </w:r>
          </w:p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87E18">
              <w:rPr>
                <w:color w:val="000000"/>
                <w:sz w:val="20"/>
                <w:szCs w:val="20"/>
              </w:rPr>
              <w:t>допустимое</w:t>
            </w:r>
          </w:p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87E18">
              <w:rPr>
                <w:color w:val="000000"/>
                <w:sz w:val="20"/>
                <w:szCs w:val="20"/>
              </w:rPr>
              <w:t>содержание</w:t>
            </w:r>
          </w:p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87E18">
              <w:rPr>
                <w:color w:val="000000"/>
                <w:sz w:val="20"/>
                <w:szCs w:val="20"/>
                <w:vertAlign w:val="superscript"/>
              </w:rPr>
              <w:t>137</w:t>
            </w:r>
            <w:r w:rsidRPr="00F87E18">
              <w:rPr>
                <w:color w:val="000000"/>
                <w:sz w:val="20"/>
                <w:szCs w:val="20"/>
                <w:lang w:val="en-US"/>
              </w:rPr>
              <w:t>Cs</w:t>
            </w:r>
            <w:r w:rsidRPr="00F87E18">
              <w:rPr>
                <w:color w:val="000000"/>
                <w:sz w:val="20"/>
                <w:szCs w:val="20"/>
              </w:rPr>
              <w:t>,</w:t>
            </w:r>
          </w:p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F87E18">
              <w:rPr>
                <w:color w:val="000000"/>
                <w:sz w:val="20"/>
                <w:szCs w:val="20"/>
              </w:rPr>
              <w:t>Бк/кг</w:t>
            </w:r>
          </w:p>
        </w:tc>
        <w:tc>
          <w:tcPr>
            <w:tcW w:w="905" w:type="pct"/>
            <w:vMerge w:val="restar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F87E18">
              <w:rPr>
                <w:color w:val="000000"/>
                <w:sz w:val="20"/>
                <w:szCs w:val="20"/>
              </w:rPr>
              <w:t>Заключение</w:t>
            </w:r>
          </w:p>
        </w:tc>
      </w:tr>
      <w:tr w:rsidR="00D76CF0" w:rsidRPr="00F87E18" w:rsidTr="00D87E37">
        <w:trPr>
          <w:trHeight w:val="45"/>
          <w:jc w:val="center"/>
        </w:trPr>
        <w:tc>
          <w:tcPr>
            <w:tcW w:w="502" w:type="pct"/>
            <w:vMerge/>
            <w:vAlign w:val="center"/>
          </w:tcPr>
          <w:p w:rsidR="00D76CF0" w:rsidRPr="00F87E18" w:rsidRDefault="00D76CF0" w:rsidP="00D87E37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0" w:type="pct"/>
            <w:vMerge/>
          </w:tcPr>
          <w:p w:rsidR="00D76CF0" w:rsidRPr="00F87E18" w:rsidRDefault="00D76CF0" w:rsidP="00D87E37">
            <w:pPr>
              <w:widowControl w:val="0"/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pct"/>
            <w:gridSpan w:val="2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87E18">
              <w:rPr>
                <w:color w:val="000000"/>
                <w:sz w:val="20"/>
                <w:szCs w:val="20"/>
                <w:vertAlign w:val="superscript"/>
              </w:rPr>
              <w:t>137</w:t>
            </w:r>
            <w:r w:rsidRPr="00F87E18">
              <w:rPr>
                <w:color w:val="000000"/>
                <w:sz w:val="20"/>
                <w:szCs w:val="20"/>
                <w:lang w:val="en-US"/>
              </w:rPr>
              <w:t>Cs</w:t>
            </w:r>
          </w:p>
        </w:tc>
        <w:tc>
          <w:tcPr>
            <w:tcW w:w="1164" w:type="pct"/>
            <w:gridSpan w:val="2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87E18">
              <w:rPr>
                <w:color w:val="000000"/>
                <w:sz w:val="20"/>
                <w:szCs w:val="20"/>
                <w:vertAlign w:val="superscript"/>
              </w:rPr>
              <w:t>40</w:t>
            </w:r>
            <w:r w:rsidRPr="00F87E18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681" w:type="pct"/>
            <w:vMerge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5" w:type="pct"/>
            <w:vMerge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76CF0" w:rsidRPr="00F87E18" w:rsidTr="00D87E37">
        <w:trPr>
          <w:trHeight w:val="598"/>
          <w:jc w:val="center"/>
        </w:trPr>
        <w:tc>
          <w:tcPr>
            <w:tcW w:w="502" w:type="pct"/>
            <w:vMerge/>
            <w:vAlign w:val="center"/>
          </w:tcPr>
          <w:p w:rsidR="00D76CF0" w:rsidRPr="00F87E18" w:rsidRDefault="00D76CF0" w:rsidP="00D87E37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0" w:type="pct"/>
            <w:vMerge/>
          </w:tcPr>
          <w:p w:rsidR="00D76CF0" w:rsidRPr="00F87E18" w:rsidRDefault="00D76CF0" w:rsidP="00D87E37">
            <w:pPr>
              <w:widowControl w:val="0"/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8" w:type="pc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87E18">
              <w:rPr>
                <w:color w:val="000000"/>
                <w:sz w:val="20"/>
                <w:szCs w:val="20"/>
              </w:rPr>
              <w:t>Бк/кг</w:t>
            </w:r>
          </w:p>
        </w:tc>
        <w:tc>
          <w:tcPr>
            <w:tcW w:w="809" w:type="pc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87E18">
              <w:rPr>
                <w:spacing w:val="-4"/>
                <w:sz w:val="20"/>
                <w:szCs w:val="20"/>
              </w:rPr>
              <w:t>Погрешность измерения</w:t>
            </w:r>
            <w:r w:rsidRPr="00F87E18">
              <w:rPr>
                <w:sz w:val="20"/>
                <w:szCs w:val="20"/>
              </w:rPr>
              <w:t>,</w:t>
            </w:r>
          </w:p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F87E18">
              <w:rPr>
                <w:sz w:val="20"/>
                <w:szCs w:val="20"/>
              </w:rPr>
              <w:t>Бк/кг</w:t>
            </w:r>
          </w:p>
        </w:tc>
        <w:tc>
          <w:tcPr>
            <w:tcW w:w="430" w:type="pc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87E18">
              <w:rPr>
                <w:color w:val="000000"/>
                <w:sz w:val="20"/>
                <w:szCs w:val="20"/>
              </w:rPr>
              <w:t>Бк/кг</w:t>
            </w:r>
          </w:p>
        </w:tc>
        <w:tc>
          <w:tcPr>
            <w:tcW w:w="734" w:type="pc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 w:rsidRPr="00F87E18">
              <w:rPr>
                <w:spacing w:val="-6"/>
                <w:sz w:val="20"/>
                <w:szCs w:val="20"/>
              </w:rPr>
              <w:t>Погрешность измерения,</w:t>
            </w:r>
          </w:p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87E18">
              <w:rPr>
                <w:sz w:val="20"/>
                <w:szCs w:val="20"/>
              </w:rPr>
              <w:t>Бк/кг</w:t>
            </w:r>
          </w:p>
        </w:tc>
        <w:tc>
          <w:tcPr>
            <w:tcW w:w="681" w:type="pct"/>
            <w:vMerge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5" w:type="pct"/>
            <w:vMerge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76CF0" w:rsidRPr="00F87E18" w:rsidTr="00D87E37">
        <w:trPr>
          <w:trHeight w:val="224"/>
          <w:jc w:val="center"/>
        </w:trPr>
        <w:tc>
          <w:tcPr>
            <w:tcW w:w="502" w:type="pc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5" w:type="pct"/>
          </w:tcPr>
          <w:p w:rsidR="00D76CF0" w:rsidRPr="00F87E18" w:rsidRDefault="00D76CF0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D76CF0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2"/>
          <w:szCs w:val="20"/>
        </w:rPr>
      </w:pPr>
    </w:p>
    <w:p w:rsidR="00D76CF0" w:rsidRPr="00836ED7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2"/>
          <w:szCs w:val="20"/>
        </w:rPr>
      </w:pP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E30A0F">
        <w:rPr>
          <w:b/>
          <w:spacing w:val="30"/>
        </w:rPr>
        <w:t>Задание</w:t>
      </w:r>
      <w:r w:rsidRPr="00E30A0F">
        <w:rPr>
          <w:b/>
          <w:bCs/>
          <w:color w:val="000000"/>
        </w:rPr>
        <w:t xml:space="preserve"> 1.3. Измерение </w:t>
      </w:r>
      <w:proofErr w:type="spellStart"/>
      <w:r w:rsidRPr="00E30A0F">
        <w:rPr>
          <w:b/>
          <w:bCs/>
          <w:color w:val="000000"/>
        </w:rPr>
        <w:t>обьемной</w:t>
      </w:r>
      <w:proofErr w:type="spellEnd"/>
      <w:r w:rsidRPr="00E30A0F">
        <w:rPr>
          <w:b/>
          <w:bCs/>
          <w:color w:val="000000"/>
        </w:rPr>
        <w:t xml:space="preserve"> (ОА) и </w:t>
      </w:r>
      <w:proofErr w:type="gramStart"/>
      <w:r w:rsidRPr="00E30A0F">
        <w:rPr>
          <w:b/>
          <w:bCs/>
          <w:color w:val="000000"/>
        </w:rPr>
        <w:t>удельной</w:t>
      </w:r>
      <w:proofErr w:type="gramEnd"/>
      <w:r w:rsidRPr="00E30A0F">
        <w:rPr>
          <w:b/>
          <w:bCs/>
          <w:color w:val="000000"/>
        </w:rPr>
        <w:t xml:space="preserve"> (УА) 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E30A0F">
        <w:rPr>
          <w:b/>
          <w:bCs/>
          <w:color w:val="000000"/>
        </w:rPr>
        <w:t xml:space="preserve">активности проб </w:t>
      </w:r>
      <w:proofErr w:type="spellStart"/>
      <w:proofErr w:type="gramStart"/>
      <w:r w:rsidRPr="00E30A0F">
        <w:rPr>
          <w:b/>
          <w:bCs/>
          <w:color w:val="000000"/>
        </w:rPr>
        <w:t>гамма-радиометром</w:t>
      </w:r>
      <w:proofErr w:type="spellEnd"/>
      <w:proofErr w:type="gramEnd"/>
      <w:r w:rsidRPr="00E30A0F">
        <w:rPr>
          <w:b/>
          <w:bCs/>
          <w:color w:val="000000"/>
        </w:rPr>
        <w:t xml:space="preserve"> РКГ-01</w:t>
      </w:r>
    </w:p>
    <w:p w:rsidR="00D76CF0" w:rsidRPr="00E30A0F" w:rsidRDefault="00D76CF0" w:rsidP="00D76CF0">
      <w:pPr>
        <w:widowControl w:val="0"/>
        <w:ind w:firstLine="709"/>
        <w:jc w:val="both"/>
        <w:rPr>
          <w:color w:val="000000"/>
          <w:highlight w:val="yellow"/>
        </w:rPr>
      </w:pP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E30A0F">
        <w:rPr>
          <w:color w:val="000000"/>
        </w:rPr>
        <w:t xml:space="preserve">Радиометр предназначен для измерения </w:t>
      </w:r>
      <w:r w:rsidRPr="00E30A0F">
        <w:rPr>
          <w:bCs/>
          <w:color w:val="000000"/>
        </w:rPr>
        <w:t xml:space="preserve">ОА и УА </w:t>
      </w:r>
      <w:proofErr w:type="spellStart"/>
      <w:r w:rsidRPr="00E30A0F">
        <w:rPr>
          <w:bCs/>
          <w:color w:val="000000"/>
        </w:rPr>
        <w:t>гамма-излучающих</w:t>
      </w:r>
      <w:proofErr w:type="spellEnd"/>
      <w:r w:rsidRPr="00E30A0F">
        <w:rPr>
          <w:bCs/>
          <w:color w:val="000000"/>
        </w:rPr>
        <w:t xml:space="preserve"> нуклидов цезия-137 и калия-40 в пробах почв, донных отложений, продуктах растениеводства и животноводства. Основное назначение – санитарно-гигиенический контроль в стационарных условиях.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E30A0F">
        <w:rPr>
          <w:b/>
          <w:bCs/>
          <w:color w:val="000000"/>
        </w:rPr>
        <w:t xml:space="preserve">Технические характеристики. </w:t>
      </w:r>
      <w:r w:rsidRPr="00E30A0F">
        <w:rPr>
          <w:bCs/>
          <w:color w:val="000000"/>
        </w:rPr>
        <w:t>Диапазон измерения УА – 18,5–3700 Бк/кг (5</w:t>
      </w:r>
      <w:r w:rsidRPr="00E30A0F">
        <w:rPr>
          <w:bCs/>
          <w:color w:val="000000"/>
          <w:vertAlign w:val="superscript"/>
        </w:rPr>
        <w:t>.</w:t>
      </w:r>
      <w:r w:rsidRPr="00E30A0F">
        <w:rPr>
          <w:bCs/>
          <w:color w:val="000000"/>
        </w:rPr>
        <w:t>10</w:t>
      </w:r>
      <w:r w:rsidRPr="00E30A0F">
        <w:rPr>
          <w:bCs/>
          <w:color w:val="000000"/>
          <w:vertAlign w:val="superscript"/>
        </w:rPr>
        <w:t xml:space="preserve">-10 </w:t>
      </w:r>
      <w:r w:rsidRPr="00E30A0F">
        <w:rPr>
          <w:bCs/>
          <w:color w:val="000000"/>
        </w:rPr>
        <w:t>– 1</w:t>
      </w:r>
      <w:r w:rsidRPr="00E30A0F">
        <w:rPr>
          <w:bCs/>
          <w:color w:val="000000"/>
          <w:vertAlign w:val="superscript"/>
        </w:rPr>
        <w:t>.</w:t>
      </w:r>
      <w:r w:rsidRPr="00E30A0F">
        <w:rPr>
          <w:bCs/>
          <w:color w:val="000000"/>
        </w:rPr>
        <w:t>10</w:t>
      </w:r>
      <w:r w:rsidRPr="00E30A0F">
        <w:rPr>
          <w:bCs/>
          <w:color w:val="000000"/>
          <w:vertAlign w:val="superscript"/>
        </w:rPr>
        <w:t xml:space="preserve">-6 </w:t>
      </w:r>
      <w:r w:rsidRPr="00E30A0F">
        <w:rPr>
          <w:bCs/>
          <w:color w:val="000000"/>
        </w:rPr>
        <w:t>Ки/кг).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E30A0F">
        <w:rPr>
          <w:bCs/>
          <w:color w:val="000000"/>
        </w:rPr>
        <w:t xml:space="preserve">Объем измеряемых проб – 1,0; 0,5 и </w:t>
      </w:r>
      <w:smartTag w:uri="urn:schemas-microsoft-com:office:smarttags" w:element="metricconverter">
        <w:smartTagPr>
          <w:attr w:name="ProductID" w:val="0,1 л"/>
        </w:smartTagPr>
        <w:r w:rsidRPr="00E30A0F">
          <w:rPr>
            <w:bCs/>
            <w:color w:val="000000"/>
          </w:rPr>
          <w:t>0,1 л</w:t>
        </w:r>
      </w:smartTag>
      <w:r w:rsidRPr="00E30A0F">
        <w:rPr>
          <w:bCs/>
          <w:color w:val="000000"/>
        </w:rPr>
        <w:t xml:space="preserve">. 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E30A0F">
        <w:rPr>
          <w:bCs/>
          <w:color w:val="000000"/>
        </w:rPr>
        <w:t>Основная относительная погрешность в диапазоне измерений – не более 35%.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E30A0F">
        <w:rPr>
          <w:bCs/>
          <w:color w:val="000000"/>
        </w:rPr>
        <w:t>Радиометр двухканальный. Один канал – цезиевый – настроен на энергию 150–900 КэВ, второй – калиевый – на энергию в диапазоне 900–1600 КэВ.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E30A0F">
        <w:rPr>
          <w:bCs/>
          <w:color w:val="000000"/>
        </w:rPr>
        <w:t xml:space="preserve">В радиометре </w:t>
      </w:r>
      <w:proofErr w:type="gramStart"/>
      <w:r w:rsidRPr="00E30A0F">
        <w:rPr>
          <w:bCs/>
          <w:color w:val="000000"/>
        </w:rPr>
        <w:t>предусмотрены</w:t>
      </w:r>
      <w:proofErr w:type="gramEnd"/>
      <w:r w:rsidRPr="00E30A0F">
        <w:rPr>
          <w:bCs/>
          <w:color w:val="000000"/>
        </w:rPr>
        <w:t>: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E30A0F">
        <w:rPr>
          <w:bCs/>
          <w:color w:val="000000"/>
        </w:rPr>
        <w:t xml:space="preserve">- выдача звукового сигнала при времени измерения 300 </w:t>
      </w:r>
      <w:proofErr w:type="gramStart"/>
      <w:r w:rsidRPr="00E30A0F">
        <w:rPr>
          <w:bCs/>
          <w:color w:val="000000"/>
        </w:rPr>
        <w:t>с</w:t>
      </w:r>
      <w:proofErr w:type="gramEnd"/>
      <w:r w:rsidRPr="00E30A0F">
        <w:rPr>
          <w:bCs/>
          <w:color w:val="000000"/>
        </w:rPr>
        <w:t>;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color w:val="000000"/>
        </w:rPr>
        <w:t>- автоматическое прекращение измерения при достижении статистической погрешности 15% с подачей звукового сигнала.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color w:val="000000"/>
        </w:rPr>
        <w:t>Время установления рабочего режима радиометра – не более         30 мин.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color w:val="000000"/>
        </w:rPr>
        <w:t>Питание радиометра от сети переменного тока 220</w:t>
      </w:r>
      <w:proofErr w:type="gramStart"/>
      <w:r w:rsidRPr="00E30A0F">
        <w:rPr>
          <w:color w:val="000000"/>
        </w:rPr>
        <w:t xml:space="preserve"> В</w:t>
      </w:r>
      <w:proofErr w:type="gramEnd"/>
      <w:r w:rsidRPr="00E30A0F">
        <w:rPr>
          <w:color w:val="000000"/>
        </w:rPr>
        <w:t>, 50 Гц.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color w:val="000000"/>
        </w:rPr>
        <w:t>Срок службы – 8 лет.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b/>
          <w:color w:val="000000"/>
        </w:rPr>
        <w:t xml:space="preserve">Устройство и принцип работы. </w:t>
      </w:r>
      <w:r w:rsidRPr="00E30A0F">
        <w:rPr>
          <w:color w:val="000000"/>
        </w:rPr>
        <w:t>Радиометр состоит из электронного блока и сцинтилляционного детекторного блока, помещенного в свинцовую защиту. Питание блока детектирования осуществляется от блока питания электронного блока.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E30A0F">
        <w:rPr>
          <w:color w:val="000000"/>
          <w:spacing w:val="-2"/>
        </w:rPr>
        <w:t>На передней панели электронного блока расположены 12-разрядный индикатор для отображения информации и кнопочные переключатели: пуск – для запуска прибора на измерение; стоп – для остановки измерения; объем – для ввода в память радиометра сведений об объеме измеряемой пробы; един</w:t>
      </w:r>
      <w:proofErr w:type="gramStart"/>
      <w:r w:rsidRPr="00E30A0F">
        <w:rPr>
          <w:color w:val="000000"/>
          <w:spacing w:val="-2"/>
        </w:rPr>
        <w:t>.</w:t>
      </w:r>
      <w:proofErr w:type="gramEnd"/>
      <w:r w:rsidRPr="00E30A0F">
        <w:rPr>
          <w:color w:val="000000"/>
          <w:spacing w:val="-2"/>
        </w:rPr>
        <w:t xml:space="preserve"> </w:t>
      </w:r>
      <w:proofErr w:type="spellStart"/>
      <w:proofErr w:type="gramStart"/>
      <w:r w:rsidRPr="00E30A0F">
        <w:rPr>
          <w:color w:val="000000"/>
          <w:spacing w:val="-2"/>
        </w:rPr>
        <w:t>и</w:t>
      </w:r>
      <w:proofErr w:type="gramEnd"/>
      <w:r w:rsidRPr="00E30A0F">
        <w:rPr>
          <w:color w:val="000000"/>
          <w:spacing w:val="-2"/>
        </w:rPr>
        <w:t>зм</w:t>
      </w:r>
      <w:proofErr w:type="spellEnd"/>
      <w:r w:rsidRPr="00E30A0F">
        <w:rPr>
          <w:color w:val="000000"/>
          <w:spacing w:val="-2"/>
        </w:rPr>
        <w:t xml:space="preserve">. – для ввода в радиометр требования оператора об единицах измерения УА; 0…9 – наборное поле для массы пробы (целое число) в граммах; </w:t>
      </w:r>
      <w:proofErr w:type="gramStart"/>
      <w:r w:rsidRPr="00E30A0F">
        <w:rPr>
          <w:color w:val="000000"/>
          <w:spacing w:val="-2"/>
        </w:rPr>
        <w:t>В</w:t>
      </w:r>
      <w:proofErr w:type="gramEnd"/>
      <w:r w:rsidRPr="00E30A0F">
        <w:rPr>
          <w:color w:val="000000"/>
          <w:spacing w:val="-2"/>
        </w:rPr>
        <w:t xml:space="preserve"> – </w:t>
      </w:r>
      <w:proofErr w:type="gramStart"/>
      <w:r w:rsidRPr="00E30A0F">
        <w:rPr>
          <w:color w:val="000000"/>
          <w:spacing w:val="-2"/>
        </w:rPr>
        <w:t>для</w:t>
      </w:r>
      <w:proofErr w:type="gramEnd"/>
      <w:r w:rsidRPr="00E30A0F">
        <w:rPr>
          <w:color w:val="000000"/>
          <w:spacing w:val="-2"/>
        </w:rPr>
        <w:t xml:space="preserve"> ввода в память прибора информации о массе пробы; Ф – для вывода на индикатор УА по калию-40 (данная информация отображается только при удерживании кнопки).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color w:val="000000"/>
        </w:rPr>
        <w:t xml:space="preserve">Сцинтилляционный  детектор представляет собой кристалл сцинтиллятора, оптически связанный с фотоэлектронным умножителем (ФЭУ). Попадание </w:t>
      </w:r>
      <w:proofErr w:type="spellStart"/>
      <w:proofErr w:type="gramStart"/>
      <w:r w:rsidRPr="00E30A0F">
        <w:rPr>
          <w:color w:val="000000"/>
        </w:rPr>
        <w:t>гамма-кванта</w:t>
      </w:r>
      <w:proofErr w:type="spellEnd"/>
      <w:proofErr w:type="gramEnd"/>
      <w:r w:rsidRPr="00E30A0F">
        <w:rPr>
          <w:color w:val="000000"/>
        </w:rPr>
        <w:t xml:space="preserve"> в детектор вызывает электрический импульс, амплитуда которого пропорциональна доле энергии, которую гамма-квант передал детектору. После выделения и разделения импульсов по каналам они поступают в контроллер, входящий в состав электронного  блока, обеспечивающий необходимые вычисления с учетом геометрии кристалла, спектрального распределения фотонного ионизирующего излучения, активности радионуклида калия-40 в пробе, веса пробы и времени измерения. 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color w:val="000000"/>
        </w:rPr>
        <w:t xml:space="preserve">Процедура измерения удельной активности проб в общем случае состоит из двух этапов: измерения фона счетчика и измерения активности образца. 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b/>
          <w:bCs/>
          <w:color w:val="000000"/>
        </w:rPr>
        <w:t>Материалы и оборудование:</w:t>
      </w:r>
      <w:r w:rsidRPr="00E30A0F">
        <w:rPr>
          <w:color w:val="000000"/>
        </w:rPr>
        <w:t xml:space="preserve"> гамма-радиометр  РКГ-01, пробы сельхозпродукции и </w:t>
      </w:r>
      <w:r w:rsidRPr="00E30A0F">
        <w:rPr>
          <w:color w:val="000000"/>
        </w:rPr>
        <w:lastRenderedPageBreak/>
        <w:t>продуктов питания, весы лабораторные.</w:t>
      </w:r>
    </w:p>
    <w:p w:rsidR="00D76CF0" w:rsidRDefault="00D76CF0" w:rsidP="00D76CF0">
      <w:pPr>
        <w:widowControl w:val="0"/>
        <w:ind w:right="28"/>
        <w:jc w:val="center"/>
        <w:rPr>
          <w:b/>
        </w:rPr>
      </w:pPr>
    </w:p>
    <w:p w:rsidR="00D76CF0" w:rsidRPr="00E30A0F" w:rsidRDefault="00D76CF0" w:rsidP="00D76CF0">
      <w:pPr>
        <w:widowControl w:val="0"/>
        <w:ind w:right="28"/>
        <w:jc w:val="center"/>
        <w:rPr>
          <w:b/>
        </w:rPr>
      </w:pPr>
      <w:r w:rsidRPr="00E30A0F">
        <w:rPr>
          <w:b/>
        </w:rPr>
        <w:t>Выполнение работы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/>
        </w:rPr>
      </w:pPr>
      <w:r w:rsidRPr="00E30A0F">
        <w:rPr>
          <w:i/>
          <w:color w:val="000000"/>
        </w:rPr>
        <w:t>Следует помнить, что во избежа</w:t>
      </w:r>
      <w:r w:rsidRPr="00E30A0F">
        <w:rPr>
          <w:i/>
          <w:color w:val="000000"/>
        </w:rPr>
        <w:softHyphen/>
        <w:t>ние выхода из строя радиометра запрещается соединять и отсоединять кабели при включенном электронном блоке.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E30A0F">
        <w:rPr>
          <w:color w:val="000000"/>
        </w:rPr>
        <w:t>1. Включите радиометр тумблером «</w:t>
      </w:r>
      <w:r w:rsidRPr="00E30A0F">
        <w:rPr>
          <w:b/>
          <w:color w:val="000000"/>
        </w:rPr>
        <w:t>Сеть»</w:t>
      </w:r>
      <w:r w:rsidRPr="00E30A0F">
        <w:rPr>
          <w:color w:val="000000"/>
        </w:rPr>
        <w:t>. Выдержите радиометр во включенном состоянии 10–15 мин. Обратите внимание на контрольный индикатор «</w:t>
      </w:r>
      <w:r w:rsidRPr="00E30A0F">
        <w:rPr>
          <w:b/>
          <w:color w:val="000000"/>
        </w:rPr>
        <w:t>Режим»</w:t>
      </w:r>
      <w:r w:rsidRPr="00E30A0F">
        <w:rPr>
          <w:color w:val="000000"/>
        </w:rPr>
        <w:t>, он должен мигать.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color w:val="000000"/>
        </w:rPr>
        <w:t xml:space="preserve">2. Измерьте радиационный фон детектора. Для этого чистый пустой сосуд </w:t>
      </w:r>
      <w:proofErr w:type="spellStart"/>
      <w:r w:rsidRPr="00E30A0F">
        <w:rPr>
          <w:color w:val="000000"/>
        </w:rPr>
        <w:t>Маринелли</w:t>
      </w:r>
      <w:proofErr w:type="spellEnd"/>
      <w:r w:rsidRPr="00E30A0F">
        <w:rPr>
          <w:color w:val="000000"/>
        </w:rPr>
        <w:t xml:space="preserve"> поместите в блок детектирования, закройте его и запустите прибор на измерение кнопкой </w:t>
      </w:r>
      <w:r w:rsidRPr="00E30A0F">
        <w:rPr>
          <w:b/>
          <w:caps/>
          <w:color w:val="000000"/>
        </w:rPr>
        <w:t>Пуск</w:t>
      </w:r>
      <w:r w:rsidRPr="00E30A0F">
        <w:rPr>
          <w:color w:val="000000"/>
        </w:rPr>
        <w:t>. Измерение фона производится  по двум  кана</w:t>
      </w:r>
      <w:r w:rsidRPr="00E30A0F">
        <w:rPr>
          <w:color w:val="000000"/>
        </w:rPr>
        <w:softHyphen/>
        <w:t xml:space="preserve">лам одновременно. 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color w:val="000000"/>
        </w:rPr>
        <w:t>Количество импульсов, регистрируемых детектором в единицу времени в отсутствии источников ионизирующих излучений, называется радиационным фоном детектора. Он обусловлен космическими лучами (свинцовый домик задерживает только часть космических излучений), ионизирующим излучением природных радионуклидов, которые в ничтожно малых количествах присутствуют в любом веществе и в том числе материалах счетчиков и защиты и самопроизвольными разрядами  в блоках детектирования. При измерении активности проб радиометр регистрирует импульсы, как создаваемые попадающим в детектор от пробы излучением, так и фоновые. Поэтому перед измерением проб обязательно измеряется радиационный фон детектора, значение которого учитывается при определении активности пробы. От величины радиационного фона зависит чувствительность счетчика: чем ниже фон, тем выше чувствительность.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E30A0F">
        <w:rPr>
          <w:color w:val="000000"/>
        </w:rPr>
        <w:t xml:space="preserve">3. Через 10 минут нажмите кнопку </w:t>
      </w:r>
      <w:r w:rsidRPr="00E30A0F">
        <w:rPr>
          <w:b/>
          <w:caps/>
          <w:color w:val="000000"/>
        </w:rPr>
        <w:t>Стоп</w:t>
      </w:r>
      <w:r w:rsidRPr="00E30A0F">
        <w:rPr>
          <w:color w:val="000000"/>
        </w:rPr>
        <w:t xml:space="preserve"> (измерение фона заканчивается или при достижении за</w:t>
      </w:r>
      <w:r w:rsidRPr="00E30A0F">
        <w:rPr>
          <w:color w:val="000000"/>
        </w:rPr>
        <w:softHyphen/>
        <w:t xml:space="preserve">данной точности, равной 3%, или после нажатия кнопки </w:t>
      </w:r>
      <w:r w:rsidRPr="00E30A0F">
        <w:rPr>
          <w:b/>
          <w:caps/>
          <w:color w:val="000000"/>
        </w:rPr>
        <w:t>Стоп</w:t>
      </w:r>
      <w:r w:rsidRPr="00E30A0F">
        <w:rPr>
          <w:color w:val="000000"/>
        </w:rPr>
        <w:t>). Измеренные    значения    записываются    в долговременную память   прибора и в дальнейшем учитываются при измерении удельной актив</w:t>
      </w:r>
      <w:r w:rsidRPr="00E30A0F">
        <w:rPr>
          <w:color w:val="000000"/>
        </w:rPr>
        <w:softHyphen/>
        <w:t>ности проб, т.е. нет необходимости измерять фон перед измерением каждой пробы. Фон автоматически вычитается при измерении активности пробы.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color w:val="000000"/>
        </w:rPr>
        <w:t xml:space="preserve">4. Подготовьте пробу к измерению. Для этого в сосуд </w:t>
      </w:r>
      <w:proofErr w:type="spellStart"/>
      <w:r w:rsidRPr="00E30A0F">
        <w:rPr>
          <w:color w:val="000000"/>
        </w:rPr>
        <w:t>Маринелли</w:t>
      </w:r>
      <w:proofErr w:type="spellEnd"/>
      <w:r w:rsidRPr="00E30A0F">
        <w:rPr>
          <w:color w:val="000000"/>
        </w:rPr>
        <w:t xml:space="preserve"> поместите измеряемую пробу и взвесьте. Кнопкой </w:t>
      </w:r>
      <w:r w:rsidRPr="00E30A0F">
        <w:rPr>
          <w:b/>
          <w:caps/>
          <w:color w:val="000000"/>
        </w:rPr>
        <w:t>объем</w:t>
      </w:r>
      <w:r w:rsidRPr="00E30A0F">
        <w:rPr>
          <w:color w:val="000000"/>
        </w:rPr>
        <w:t xml:space="preserve"> добейтесь свечения диода, соответствующего объему измеряемой пробы. На цифровом наборном поле наберите число, соответствующее массе пробы и  нажмите кнопку </w:t>
      </w:r>
      <w:r w:rsidRPr="00E30A0F">
        <w:rPr>
          <w:b/>
          <w:color w:val="000000"/>
        </w:rPr>
        <w:t>В</w:t>
      </w:r>
      <w:r w:rsidRPr="00E30A0F">
        <w:rPr>
          <w:color w:val="000000"/>
        </w:rPr>
        <w:t>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6"/>
        </w:rPr>
      </w:pPr>
      <w:r w:rsidRPr="00E30A0F">
        <w:rPr>
          <w:color w:val="000000"/>
          <w:spacing w:val="-2"/>
        </w:rPr>
        <w:t xml:space="preserve">Следует учитывать, что при измерении проб объемом </w:t>
      </w:r>
      <w:smartTag w:uri="urn:schemas-microsoft-com:office:smarttags" w:element="metricconverter">
        <w:smartTagPr>
          <w:attr w:name="ProductID" w:val="1 л"/>
        </w:smartTagPr>
        <w:r w:rsidRPr="00E30A0F">
          <w:rPr>
            <w:color w:val="000000"/>
            <w:spacing w:val="-2"/>
          </w:rPr>
          <w:t>1 л</w:t>
        </w:r>
      </w:smartTag>
      <w:r w:rsidRPr="00E30A0F">
        <w:rPr>
          <w:color w:val="000000"/>
          <w:spacing w:val="-2"/>
        </w:rPr>
        <w:t xml:space="preserve"> диапазон измерения соответствует указанному в технических характеристиках прибора – 18,5–3700 Бк/кг, при измерении проб объемом </w:t>
      </w:r>
      <w:smartTag w:uri="urn:schemas-microsoft-com:office:smarttags" w:element="metricconverter">
        <w:smartTagPr>
          <w:attr w:name="ProductID" w:val="0,5 л"/>
        </w:smartTagPr>
        <w:r w:rsidRPr="00E30A0F">
          <w:rPr>
            <w:color w:val="000000"/>
            <w:spacing w:val="-2"/>
          </w:rPr>
          <w:t>0,5 л</w:t>
        </w:r>
      </w:smartTag>
      <w:r w:rsidRPr="00E30A0F">
        <w:rPr>
          <w:color w:val="000000"/>
          <w:spacing w:val="-2"/>
        </w:rPr>
        <w:t xml:space="preserve"> – 37 – 3700 Бк/кг, </w:t>
      </w:r>
      <w:r w:rsidRPr="00E30A0F">
        <w:rPr>
          <w:color w:val="000000"/>
          <w:spacing w:val="-6"/>
        </w:rPr>
        <w:t xml:space="preserve">т.е. чем меньше объем проб, тем выше нижний предел измерения. В кювете объемом </w:t>
      </w:r>
      <w:smartTag w:uri="urn:schemas-microsoft-com:office:smarttags" w:element="metricconverter">
        <w:smartTagPr>
          <w:attr w:name="ProductID" w:val="0,1 л"/>
        </w:smartTagPr>
        <w:r w:rsidRPr="00E30A0F">
          <w:rPr>
            <w:color w:val="000000"/>
            <w:spacing w:val="-6"/>
          </w:rPr>
          <w:t>0,1 л</w:t>
        </w:r>
      </w:smartTag>
      <w:r w:rsidRPr="00E30A0F">
        <w:rPr>
          <w:color w:val="000000"/>
          <w:spacing w:val="-6"/>
        </w:rPr>
        <w:t xml:space="preserve"> можно измерять только пробы </w:t>
      </w:r>
      <w:proofErr w:type="gramStart"/>
      <w:r w:rsidRPr="00E30A0F">
        <w:rPr>
          <w:color w:val="000000"/>
          <w:spacing w:val="-6"/>
        </w:rPr>
        <w:t>с</w:t>
      </w:r>
      <w:proofErr w:type="gramEnd"/>
      <w:r w:rsidRPr="00E30A0F">
        <w:rPr>
          <w:color w:val="000000"/>
          <w:spacing w:val="-6"/>
        </w:rPr>
        <w:t xml:space="preserve"> высокой УА.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E30A0F">
        <w:rPr>
          <w:color w:val="000000"/>
        </w:rPr>
        <w:t xml:space="preserve">5. Измерьте УА пробы. Для этого нажмите кнопку </w:t>
      </w:r>
      <w:r w:rsidRPr="00E30A0F">
        <w:rPr>
          <w:b/>
          <w:color w:val="000000"/>
        </w:rPr>
        <w:t>ПУСК</w:t>
      </w:r>
      <w:r w:rsidRPr="00E30A0F">
        <w:rPr>
          <w:color w:val="000000"/>
        </w:rPr>
        <w:t>. На индикаторе информации слева высвечиваются изменяющиеся зна</w:t>
      </w:r>
      <w:r w:rsidRPr="00E30A0F">
        <w:rPr>
          <w:color w:val="000000"/>
        </w:rPr>
        <w:softHyphen/>
        <w:t>чения удельной активности цезия-137 в пробе (Бк/кг), а справа – абсолютная статистическая погрешность измерения Бк/кг. Измерение закан</w:t>
      </w:r>
      <w:r w:rsidRPr="00E30A0F">
        <w:rPr>
          <w:color w:val="000000"/>
        </w:rPr>
        <w:softHyphen/>
        <w:t>чивается или автоматически при достижении заданной пог</w:t>
      </w:r>
      <w:r w:rsidRPr="00E30A0F">
        <w:rPr>
          <w:color w:val="000000"/>
        </w:rPr>
        <w:softHyphen/>
        <w:t xml:space="preserve">решности, или после нажатия кнопки </w:t>
      </w:r>
      <w:r w:rsidRPr="00E30A0F">
        <w:rPr>
          <w:b/>
          <w:color w:val="000000"/>
        </w:rPr>
        <w:t>СТОП</w:t>
      </w:r>
      <w:r w:rsidRPr="00E30A0F">
        <w:rPr>
          <w:color w:val="000000"/>
        </w:rPr>
        <w:t>. Остановка прибора сопровождается звуковым сигналом.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4"/>
        </w:rPr>
      </w:pPr>
      <w:r w:rsidRPr="00E30A0F">
        <w:rPr>
          <w:color w:val="000000"/>
          <w:spacing w:val="-4"/>
        </w:rPr>
        <w:t>Для перевода ре</w:t>
      </w:r>
      <w:r w:rsidRPr="00E30A0F">
        <w:rPr>
          <w:color w:val="000000"/>
          <w:spacing w:val="-4"/>
        </w:rPr>
        <w:softHyphen/>
        <w:t>зультата измерения в кюри на килограмм нажмите кнопку</w:t>
      </w:r>
      <w:proofErr w:type="gramStart"/>
      <w:r w:rsidRPr="00E30A0F">
        <w:rPr>
          <w:color w:val="000000"/>
          <w:spacing w:val="-4"/>
        </w:rPr>
        <w:t xml:space="preserve"> </w:t>
      </w:r>
      <w:r w:rsidRPr="00E30A0F">
        <w:rPr>
          <w:b/>
          <w:color w:val="000000"/>
          <w:spacing w:val="-4"/>
        </w:rPr>
        <w:t>Е</w:t>
      </w:r>
      <w:proofErr w:type="gramEnd"/>
      <w:r w:rsidRPr="00E30A0F">
        <w:rPr>
          <w:b/>
          <w:color w:val="000000"/>
          <w:spacing w:val="-4"/>
        </w:rPr>
        <w:t xml:space="preserve">д. </w:t>
      </w:r>
      <w:proofErr w:type="spellStart"/>
      <w:r w:rsidRPr="00E30A0F">
        <w:rPr>
          <w:b/>
          <w:color w:val="000000"/>
          <w:spacing w:val="-4"/>
        </w:rPr>
        <w:t>изм</w:t>
      </w:r>
      <w:proofErr w:type="spellEnd"/>
      <w:r w:rsidRPr="00E30A0F">
        <w:rPr>
          <w:color w:val="000000"/>
          <w:spacing w:val="-4"/>
        </w:rPr>
        <w:t xml:space="preserve">. 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color w:val="000000"/>
        </w:rPr>
        <w:t xml:space="preserve">Для вывода на индикатор результатов измерения УА пробы по калию-40 нажмите кнопку </w:t>
      </w:r>
      <w:r w:rsidRPr="00E30A0F">
        <w:rPr>
          <w:b/>
          <w:color w:val="000000"/>
        </w:rPr>
        <w:t>Ф</w:t>
      </w:r>
      <w:r w:rsidRPr="00E30A0F">
        <w:rPr>
          <w:color w:val="000000"/>
        </w:rPr>
        <w:t>.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color w:val="000000"/>
        </w:rPr>
        <w:t xml:space="preserve">Показания прибора запишите в отчет. Полученный результат сравните с предельно допустимым содержанием цезия-137 для данной пробы (согласно нормативным документам – приложения 2 и 3) и сделайте заключение о пригодности пробы для использования. </w:t>
      </w:r>
    </w:p>
    <w:p w:rsidR="00D76CF0" w:rsidRPr="00E30A0F" w:rsidRDefault="00D76CF0" w:rsidP="00D76CF0">
      <w:pPr>
        <w:widowControl w:val="0"/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D76CF0" w:rsidRPr="00E30A0F" w:rsidRDefault="00D76CF0" w:rsidP="00D76CF0">
      <w:pPr>
        <w:widowControl w:val="0"/>
        <w:shd w:val="clear" w:color="auto" w:fill="FFFFFF"/>
        <w:ind w:firstLine="709"/>
        <w:jc w:val="center"/>
        <w:rPr>
          <w:b/>
          <w:bCs/>
          <w:color w:val="000000"/>
        </w:rPr>
      </w:pPr>
      <w:r w:rsidRPr="00E30A0F">
        <w:rPr>
          <w:b/>
          <w:bCs/>
          <w:color w:val="000000"/>
        </w:rPr>
        <w:lastRenderedPageBreak/>
        <w:t>Контрольные вопросы</w:t>
      </w:r>
    </w:p>
    <w:p w:rsidR="00D76CF0" w:rsidRPr="00E30A0F" w:rsidRDefault="00D76CF0" w:rsidP="00D76CF0">
      <w:pPr>
        <w:widowControl w:val="0"/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D76CF0" w:rsidRPr="00E30A0F" w:rsidRDefault="00D76CF0" w:rsidP="00D76CF0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E30A0F">
        <w:rPr>
          <w:b w:val="0"/>
          <w:sz w:val="24"/>
        </w:rPr>
        <w:t>1. Какие объекты подлежат радиационному контролю?</w:t>
      </w:r>
    </w:p>
    <w:p w:rsidR="00D76CF0" w:rsidRPr="00E30A0F" w:rsidRDefault="00D76CF0" w:rsidP="00D76CF0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E30A0F">
        <w:rPr>
          <w:b w:val="0"/>
          <w:sz w:val="24"/>
        </w:rPr>
        <w:t>2. Чем следует руководствоваться при отборе проб для радиационного контроля?</w:t>
      </w:r>
    </w:p>
    <w:p w:rsidR="00D76CF0" w:rsidRPr="00E30A0F" w:rsidRDefault="00D76CF0" w:rsidP="00D76CF0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E30A0F">
        <w:rPr>
          <w:b w:val="0"/>
          <w:sz w:val="24"/>
        </w:rPr>
        <w:t>3. Назовите основные стандарты Республики Беларусь (СТБ) в области радиационного контроля.</w:t>
      </w:r>
    </w:p>
    <w:p w:rsidR="00D76CF0" w:rsidRPr="00E30A0F" w:rsidRDefault="00D76CF0" w:rsidP="00D76CF0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E30A0F">
        <w:rPr>
          <w:b w:val="0"/>
          <w:sz w:val="24"/>
        </w:rPr>
        <w:t>4. Какие этапы включает в себя методика отбора проб для радиационного контроля?</w:t>
      </w:r>
    </w:p>
    <w:p w:rsidR="00D76CF0" w:rsidRPr="00E30A0F" w:rsidRDefault="00D76CF0" w:rsidP="00D76CF0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E30A0F">
        <w:rPr>
          <w:b w:val="0"/>
          <w:sz w:val="24"/>
        </w:rPr>
        <w:t>5. Что такое точечная проба и как она отбирается?</w:t>
      </w:r>
    </w:p>
    <w:p w:rsidR="00D76CF0" w:rsidRPr="00E30A0F" w:rsidRDefault="00D76CF0" w:rsidP="00D76CF0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E30A0F">
        <w:rPr>
          <w:b w:val="0"/>
          <w:sz w:val="24"/>
        </w:rPr>
        <w:t>6. Как формируется объединенная проба и как она отбирается?</w:t>
      </w:r>
    </w:p>
    <w:p w:rsidR="00D76CF0" w:rsidRPr="00E30A0F" w:rsidRDefault="00D76CF0" w:rsidP="00D76CF0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E30A0F">
        <w:rPr>
          <w:b w:val="0"/>
          <w:sz w:val="24"/>
        </w:rPr>
        <w:t>7. Как формируется средняя проба?</w:t>
      </w:r>
    </w:p>
    <w:p w:rsidR="00D76CF0" w:rsidRPr="00E30A0F" w:rsidRDefault="00D76CF0" w:rsidP="00D76CF0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E30A0F">
        <w:rPr>
          <w:b w:val="0"/>
          <w:sz w:val="24"/>
        </w:rPr>
        <w:t>8. Что такое партия продукта и как определяется ее однородность?</w:t>
      </w:r>
    </w:p>
    <w:p w:rsidR="00D76CF0" w:rsidRPr="00E30A0F" w:rsidRDefault="00D76CF0" w:rsidP="00D76CF0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E30A0F">
        <w:rPr>
          <w:b w:val="0"/>
          <w:sz w:val="24"/>
        </w:rPr>
        <w:t>9. В каком случае партия считается однородной?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E30A0F">
        <w:rPr>
          <w:color w:val="000000"/>
        </w:rPr>
        <w:t>10.  Что собой представляет гамма-излучение?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E30A0F">
        <w:rPr>
          <w:color w:val="000000"/>
        </w:rPr>
        <w:t xml:space="preserve">11.  Чем  отличаются </w:t>
      </w:r>
      <w:proofErr w:type="spellStart"/>
      <w:proofErr w:type="gramStart"/>
      <w:r w:rsidRPr="00E30A0F">
        <w:rPr>
          <w:color w:val="000000"/>
        </w:rPr>
        <w:t>гамма</w:t>
      </w:r>
      <w:r w:rsidRPr="00E30A0F">
        <w:rPr>
          <w:iCs/>
          <w:color w:val="000000"/>
        </w:rPr>
        <w:t>-кванты</w:t>
      </w:r>
      <w:proofErr w:type="spellEnd"/>
      <w:proofErr w:type="gramEnd"/>
      <w:r w:rsidRPr="00E30A0F">
        <w:rPr>
          <w:i/>
          <w:iCs/>
          <w:color w:val="000000"/>
        </w:rPr>
        <w:t xml:space="preserve"> </w:t>
      </w:r>
      <w:r w:rsidRPr="00E30A0F">
        <w:rPr>
          <w:color w:val="000000"/>
        </w:rPr>
        <w:t>разных радионуклидов?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E30A0F">
        <w:rPr>
          <w:color w:val="000000"/>
        </w:rPr>
        <w:t>12.   Из каких блоков состоит гамма-радиометр?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E30A0F">
        <w:rPr>
          <w:color w:val="000000"/>
        </w:rPr>
        <w:t xml:space="preserve">13. Из каких этапов состоит процедура измерения удельной активности проб? 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E30A0F">
        <w:rPr>
          <w:color w:val="000000"/>
        </w:rPr>
        <w:t xml:space="preserve">14. Какую информацию о пробе необходимо ввести в память    </w:t>
      </w:r>
      <w:proofErr w:type="spellStart"/>
      <w:proofErr w:type="gramStart"/>
      <w:r w:rsidRPr="00E30A0F">
        <w:rPr>
          <w:color w:val="000000"/>
        </w:rPr>
        <w:t>гамма-радиометра</w:t>
      </w:r>
      <w:proofErr w:type="spellEnd"/>
      <w:proofErr w:type="gramEnd"/>
      <w:r w:rsidRPr="00E30A0F">
        <w:rPr>
          <w:color w:val="000000"/>
        </w:rPr>
        <w:t xml:space="preserve"> перед выполнением измерения?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E30A0F">
        <w:rPr>
          <w:color w:val="000000"/>
        </w:rPr>
        <w:t xml:space="preserve">15. Какая информация высвечивается на индикаторе </w:t>
      </w:r>
      <w:proofErr w:type="spellStart"/>
      <w:proofErr w:type="gramStart"/>
      <w:r w:rsidRPr="00E30A0F">
        <w:rPr>
          <w:color w:val="000000"/>
        </w:rPr>
        <w:t>гамма-радиометра</w:t>
      </w:r>
      <w:proofErr w:type="spellEnd"/>
      <w:proofErr w:type="gramEnd"/>
      <w:r w:rsidRPr="00E30A0F">
        <w:rPr>
          <w:color w:val="000000"/>
        </w:rPr>
        <w:t xml:space="preserve"> по окон</w:t>
      </w:r>
      <w:r w:rsidRPr="00E30A0F">
        <w:rPr>
          <w:color w:val="000000"/>
        </w:rPr>
        <w:softHyphen/>
        <w:t>чании измерения?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color w:val="000000"/>
        </w:rPr>
        <w:t>16. Как вывести на индикатор информацию об удельной активности калия-40 в пробе?</w:t>
      </w:r>
    </w:p>
    <w:p w:rsidR="00D76CF0" w:rsidRPr="00E30A0F" w:rsidRDefault="00D76CF0" w:rsidP="00D76CF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0A0F">
        <w:rPr>
          <w:color w:val="000000"/>
        </w:rPr>
        <w:t>17. Как сделать вывод о пригодности к использованию контролируемых продуктов питания, сельскохозяйственного сырья и кормов?</w:t>
      </w:r>
    </w:p>
    <w:p w:rsidR="00D76CF0" w:rsidRPr="00E30A0F" w:rsidRDefault="00D76CF0" w:rsidP="00D76CF0">
      <w:pPr>
        <w:widowControl w:val="0"/>
        <w:shd w:val="clear" w:color="auto" w:fill="FFFFFF"/>
        <w:ind w:firstLine="567"/>
        <w:jc w:val="both"/>
        <w:rPr>
          <w:bCs/>
          <w:color w:val="000000"/>
        </w:rPr>
      </w:pPr>
      <w:r w:rsidRPr="00E30A0F">
        <w:rPr>
          <w:color w:val="000000"/>
        </w:rPr>
        <w:t xml:space="preserve">18. Для каких целей используется </w:t>
      </w:r>
      <w:r w:rsidRPr="00E30A0F">
        <w:rPr>
          <w:bCs/>
          <w:color w:val="000000"/>
        </w:rPr>
        <w:t xml:space="preserve">гамма-радиометр РКГ– </w:t>
      </w:r>
      <w:r w:rsidRPr="00E30A0F">
        <w:rPr>
          <w:bCs/>
          <w:color w:val="000000"/>
          <w:lang w:val="en-US"/>
        </w:rPr>
        <w:t>AT</w:t>
      </w:r>
      <w:r w:rsidRPr="00E30A0F">
        <w:rPr>
          <w:bCs/>
          <w:color w:val="000000"/>
        </w:rPr>
        <w:t>1320А?</w:t>
      </w:r>
    </w:p>
    <w:p w:rsidR="00D76CF0" w:rsidRPr="00E30A0F" w:rsidRDefault="00D76CF0" w:rsidP="00D76CF0">
      <w:pPr>
        <w:widowControl w:val="0"/>
        <w:shd w:val="clear" w:color="auto" w:fill="FFFFFF"/>
        <w:ind w:firstLine="567"/>
        <w:jc w:val="both"/>
        <w:rPr>
          <w:bCs/>
          <w:color w:val="000000"/>
        </w:rPr>
      </w:pPr>
      <w:r w:rsidRPr="00E30A0F">
        <w:rPr>
          <w:bCs/>
          <w:color w:val="000000"/>
        </w:rPr>
        <w:t>19. Каковы д</w:t>
      </w:r>
      <w:r w:rsidRPr="00E30A0F">
        <w:rPr>
          <w:color w:val="000000"/>
        </w:rPr>
        <w:t xml:space="preserve">иапазоны измерения ОА (УА) цезия-137 у </w:t>
      </w:r>
      <w:proofErr w:type="spellStart"/>
      <w:proofErr w:type="gramStart"/>
      <w:r w:rsidRPr="00E30A0F">
        <w:rPr>
          <w:bCs/>
          <w:color w:val="000000"/>
        </w:rPr>
        <w:t>гамма-радиометров</w:t>
      </w:r>
      <w:proofErr w:type="spellEnd"/>
      <w:proofErr w:type="gramEnd"/>
      <w:r w:rsidRPr="00E30A0F">
        <w:rPr>
          <w:bCs/>
          <w:color w:val="000000"/>
        </w:rPr>
        <w:t xml:space="preserve"> РКГ- </w:t>
      </w:r>
      <w:r w:rsidRPr="00E30A0F">
        <w:rPr>
          <w:bCs/>
          <w:color w:val="000000"/>
          <w:lang w:val="en-US"/>
        </w:rPr>
        <w:t>AT</w:t>
      </w:r>
      <w:r w:rsidRPr="00E30A0F">
        <w:rPr>
          <w:bCs/>
          <w:color w:val="000000"/>
        </w:rPr>
        <w:t xml:space="preserve">1320А и </w:t>
      </w:r>
      <w:r w:rsidRPr="00E30A0F">
        <w:rPr>
          <w:bCs/>
          <w:caps/>
          <w:color w:val="000000"/>
        </w:rPr>
        <w:t>РКГ-01 «</w:t>
      </w:r>
      <w:proofErr w:type="spellStart"/>
      <w:r w:rsidRPr="00E30A0F">
        <w:rPr>
          <w:bCs/>
          <w:color w:val="000000"/>
        </w:rPr>
        <w:t>Алиот</w:t>
      </w:r>
      <w:proofErr w:type="spellEnd"/>
      <w:r w:rsidRPr="00E30A0F">
        <w:rPr>
          <w:bCs/>
          <w:caps/>
          <w:color w:val="000000"/>
        </w:rPr>
        <w:t>»</w:t>
      </w:r>
      <w:r w:rsidRPr="00E30A0F">
        <w:rPr>
          <w:bCs/>
          <w:color w:val="000000"/>
        </w:rPr>
        <w:t>?</w:t>
      </w:r>
    </w:p>
    <w:p w:rsidR="0093680A" w:rsidRDefault="0093680A"/>
    <w:sectPr w:rsidR="0093680A" w:rsidSect="0093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6CF0"/>
    <w:rsid w:val="00171975"/>
    <w:rsid w:val="0093680A"/>
    <w:rsid w:val="0097369A"/>
    <w:rsid w:val="00CA54F7"/>
    <w:rsid w:val="00D76CF0"/>
    <w:rsid w:val="00E5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CF0"/>
    <w:pPr>
      <w:spacing w:line="216" w:lineRule="auto"/>
      <w:jc w:val="center"/>
    </w:pPr>
    <w:rPr>
      <w:b/>
      <w:bCs/>
      <w:sz w:val="20"/>
    </w:rPr>
  </w:style>
  <w:style w:type="character" w:customStyle="1" w:styleId="a4">
    <w:name w:val="Название Знак"/>
    <w:basedOn w:val="a0"/>
    <w:link w:val="a3"/>
    <w:rsid w:val="00D76CF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Body Text"/>
    <w:basedOn w:val="a"/>
    <w:link w:val="a6"/>
    <w:rsid w:val="00D76CF0"/>
    <w:pPr>
      <w:shd w:val="clear" w:color="auto" w:fill="FFFFFF"/>
      <w:autoSpaceDE w:val="0"/>
      <w:autoSpaceDN w:val="0"/>
      <w:adjustRightInd w:val="0"/>
    </w:pPr>
    <w:rPr>
      <w:color w:val="000000"/>
      <w:sz w:val="20"/>
      <w:szCs w:val="23"/>
    </w:rPr>
  </w:style>
  <w:style w:type="character" w:customStyle="1" w:styleId="a6">
    <w:name w:val="Основной текст Знак"/>
    <w:basedOn w:val="a0"/>
    <w:link w:val="a5"/>
    <w:rsid w:val="00D76CF0"/>
    <w:rPr>
      <w:rFonts w:ascii="Times New Roman" w:eastAsia="Times New Roman" w:hAnsi="Times New Roman" w:cs="Times New Roman"/>
      <w:color w:val="000000"/>
      <w:sz w:val="20"/>
      <w:szCs w:val="23"/>
      <w:shd w:val="clear" w:color="auto" w:fill="FFFFFF"/>
      <w:lang w:eastAsia="ru-RU"/>
    </w:rPr>
  </w:style>
  <w:style w:type="paragraph" w:styleId="a7">
    <w:name w:val="Body Text Indent"/>
    <w:basedOn w:val="a"/>
    <w:link w:val="a8"/>
    <w:rsid w:val="00D76CF0"/>
    <w:pPr>
      <w:shd w:val="clear" w:color="auto" w:fill="FFFFFF"/>
      <w:autoSpaceDE w:val="0"/>
      <w:autoSpaceDN w:val="0"/>
      <w:adjustRightInd w:val="0"/>
      <w:ind w:firstLine="284"/>
      <w:jc w:val="both"/>
    </w:pPr>
    <w:rPr>
      <w:color w:val="000000"/>
      <w:sz w:val="20"/>
      <w:szCs w:val="23"/>
    </w:rPr>
  </w:style>
  <w:style w:type="character" w:customStyle="1" w:styleId="a8">
    <w:name w:val="Основной текст с отступом Знак"/>
    <w:basedOn w:val="a0"/>
    <w:link w:val="a7"/>
    <w:rsid w:val="00D76CF0"/>
    <w:rPr>
      <w:rFonts w:ascii="Times New Roman" w:eastAsia="Times New Roman" w:hAnsi="Times New Roman" w:cs="Times New Roman"/>
      <w:color w:val="000000"/>
      <w:sz w:val="20"/>
      <w:szCs w:val="23"/>
      <w:shd w:val="clear" w:color="auto" w:fill="FFFFFF"/>
      <w:lang w:eastAsia="ru-RU"/>
    </w:rPr>
  </w:style>
  <w:style w:type="paragraph" w:styleId="2">
    <w:name w:val="Body Text 2"/>
    <w:basedOn w:val="a"/>
    <w:link w:val="20"/>
    <w:rsid w:val="00D76C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76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6C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C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3721</Words>
  <Characters>21212</Characters>
  <Application>Microsoft Office Word</Application>
  <DocSecurity>0</DocSecurity>
  <Lines>176</Lines>
  <Paragraphs>49</Paragraphs>
  <ScaleCrop>false</ScaleCrop>
  <Company>SPecialiST RePack</Company>
  <LinksUpToDate>false</LinksUpToDate>
  <CharactersWithSpaces>24884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JUR</cp:lastModifiedBy>
  <cp:revision>3</cp:revision>
  <dcterms:created xsi:type="dcterms:W3CDTF">2018-02-22T08:43:00Z</dcterms:created>
  <dcterms:modified xsi:type="dcterms:W3CDTF">2018-02-22T09:36:00Z</dcterms:modified>
</cp:coreProperties>
</file>