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7DC" w:rsidRDefault="00A047DC" w:rsidP="00A047DC">
      <w:pPr>
        <w:widowControl w:val="0"/>
        <w:shd w:val="clear" w:color="auto" w:fill="FFFFFF"/>
        <w:autoSpaceDE w:val="0"/>
        <w:autoSpaceDN w:val="0"/>
        <w:adjustRightInd w:val="0"/>
        <w:ind w:firstLine="567"/>
        <w:jc w:val="center"/>
        <w:rPr>
          <w:b/>
          <w:bCs/>
          <w:caps/>
        </w:rPr>
      </w:pPr>
      <w:r w:rsidRPr="00181F15">
        <w:rPr>
          <w:b/>
        </w:rPr>
        <w:t xml:space="preserve">Лабораторная работа. </w:t>
      </w:r>
      <w:r w:rsidRPr="00181F15">
        <w:rPr>
          <w:b/>
          <w:bCs/>
          <w:caps/>
        </w:rPr>
        <w:t xml:space="preserve">Прогнозирование </w:t>
      </w:r>
      <w:proofErr w:type="gramStart"/>
      <w:r w:rsidRPr="00181F15">
        <w:rPr>
          <w:b/>
          <w:bCs/>
          <w:caps/>
        </w:rPr>
        <w:t>радиОаКТИВНОГо</w:t>
      </w:r>
      <w:proofErr w:type="gramEnd"/>
      <w:r w:rsidRPr="00181F15">
        <w:rPr>
          <w:b/>
          <w:bCs/>
          <w:caps/>
        </w:rPr>
        <w:t xml:space="preserve"> </w:t>
      </w:r>
    </w:p>
    <w:p w:rsidR="00A047DC" w:rsidRPr="00181F15" w:rsidRDefault="00A047DC" w:rsidP="00A047DC">
      <w:pPr>
        <w:widowControl w:val="0"/>
        <w:shd w:val="clear" w:color="auto" w:fill="FFFFFF"/>
        <w:autoSpaceDE w:val="0"/>
        <w:autoSpaceDN w:val="0"/>
        <w:adjustRightInd w:val="0"/>
        <w:ind w:firstLine="567"/>
        <w:jc w:val="center"/>
        <w:rPr>
          <w:b/>
          <w:bCs/>
          <w:caps/>
        </w:rPr>
      </w:pPr>
      <w:r w:rsidRPr="00181F15">
        <w:rPr>
          <w:b/>
          <w:bCs/>
          <w:caps/>
        </w:rPr>
        <w:t>загрязнения растениеводческой продукции</w:t>
      </w:r>
    </w:p>
    <w:p w:rsidR="00A047DC" w:rsidRPr="00181F15" w:rsidRDefault="00A047DC" w:rsidP="00A047DC">
      <w:pPr>
        <w:widowControl w:val="0"/>
        <w:shd w:val="clear" w:color="auto" w:fill="FFFFFF"/>
        <w:autoSpaceDE w:val="0"/>
        <w:autoSpaceDN w:val="0"/>
        <w:adjustRightInd w:val="0"/>
        <w:ind w:firstLine="567"/>
        <w:jc w:val="both"/>
        <w:rPr>
          <w:b/>
          <w:bCs/>
        </w:rPr>
      </w:pPr>
    </w:p>
    <w:p w:rsidR="00A047DC" w:rsidRPr="00181F15" w:rsidRDefault="00A047DC" w:rsidP="00A047DC">
      <w:pPr>
        <w:pStyle w:val="3"/>
        <w:widowControl w:val="0"/>
        <w:spacing w:line="240" w:lineRule="auto"/>
        <w:ind w:firstLine="567"/>
        <w:jc w:val="both"/>
        <w:rPr>
          <w:sz w:val="24"/>
          <w:szCs w:val="24"/>
        </w:rPr>
      </w:pPr>
      <w:r w:rsidRPr="00181F15">
        <w:rPr>
          <w:sz w:val="24"/>
          <w:szCs w:val="24"/>
        </w:rPr>
        <w:t>Одной из важнейших задач сельскохозяйственной радио</w:t>
      </w:r>
      <w:r w:rsidRPr="00181F15">
        <w:rPr>
          <w:sz w:val="24"/>
          <w:szCs w:val="24"/>
        </w:rPr>
        <w:softHyphen/>
        <w:t>логии является прогнозирование поступления радионуклидов в сельскохозяйственные культуры в конкретных условиях за</w:t>
      </w:r>
      <w:r w:rsidRPr="00181F15">
        <w:rPr>
          <w:sz w:val="24"/>
          <w:szCs w:val="24"/>
        </w:rPr>
        <w:softHyphen/>
        <w:t>грязнения почв. Это позволяет разрабатывать оптимальную структуру посевных площадей, планировать размещение культур в полях севооборота в зависимости от плотности ра</w:t>
      </w:r>
      <w:r w:rsidRPr="00181F15">
        <w:rPr>
          <w:sz w:val="24"/>
          <w:szCs w:val="24"/>
        </w:rPr>
        <w:softHyphen/>
        <w:t>диоактивного загрязнения почв, проводить защитные меро</w:t>
      </w:r>
      <w:r w:rsidRPr="00181F15">
        <w:rPr>
          <w:sz w:val="24"/>
          <w:szCs w:val="24"/>
        </w:rPr>
        <w:softHyphen/>
        <w:t>приятия по снижению уровня загрязнения сельскохозяйствен</w:t>
      </w:r>
      <w:r w:rsidRPr="00181F15">
        <w:rPr>
          <w:sz w:val="24"/>
          <w:szCs w:val="24"/>
        </w:rPr>
        <w:softHyphen/>
        <w:t>ной продукции. По прогнозируемым показателям возможно также рациональное использование получаемой продукции (на производственные цели, фураж, промышленную перера</w:t>
      </w:r>
      <w:r w:rsidRPr="00181F15">
        <w:rPr>
          <w:sz w:val="24"/>
          <w:szCs w:val="24"/>
        </w:rPr>
        <w:softHyphen/>
        <w:t>ботку и др.).</w:t>
      </w:r>
    </w:p>
    <w:p w:rsidR="00A047DC" w:rsidRPr="00181F15" w:rsidRDefault="00A047DC" w:rsidP="00A047DC">
      <w:pPr>
        <w:widowControl w:val="0"/>
        <w:ind w:firstLine="567"/>
        <w:jc w:val="both"/>
      </w:pPr>
      <w:proofErr w:type="gramStart"/>
      <w:r w:rsidRPr="00181F15">
        <w:t>В производственных условиях для прогноза используются усредненные значения коэффициентов перехода радионуклидов (</w:t>
      </w:r>
      <w:proofErr w:type="spellStart"/>
      <w:r w:rsidRPr="00181F15">
        <w:rPr>
          <w:i/>
        </w:rPr>
        <w:t>К</w:t>
      </w:r>
      <w:r w:rsidRPr="00181F15">
        <w:rPr>
          <w:i/>
          <w:vertAlign w:val="subscript"/>
        </w:rPr>
        <w:t>п</w:t>
      </w:r>
      <w:proofErr w:type="spellEnd"/>
      <w:r w:rsidRPr="00181F15">
        <w:t xml:space="preserve">) из почвы в урожай, дифференцированные в зависимости от типа и разновидности почв, культуры, содержания подвижного калия в почве и ее кислотности, а также результаты агрохимического и радиологического обследования почв, представленные в виде агрохимических паспортов полей и совмещенных картограмм загрязнения почв цезием-137 и стронцием-90. </w:t>
      </w:r>
      <w:proofErr w:type="gramEnd"/>
    </w:p>
    <w:p w:rsidR="00A047DC" w:rsidRPr="00181F15" w:rsidRDefault="00A047DC" w:rsidP="00A047DC">
      <w:pPr>
        <w:widowControl w:val="0"/>
        <w:ind w:firstLine="567"/>
        <w:jc w:val="both"/>
      </w:pPr>
      <w:r w:rsidRPr="00181F15">
        <w:t xml:space="preserve">Справочные значения коэффициентов перехода приведены в приложениях Рекомендаций по ведению агропромышленного производства в условиях радиоактивного загрязнения земель Республики Беларусь (Минск, 2003).  Значения </w:t>
      </w:r>
      <w:proofErr w:type="spellStart"/>
      <w:r w:rsidRPr="00181F15">
        <w:t>К</w:t>
      </w:r>
      <w:r w:rsidRPr="00181F15">
        <w:rPr>
          <w:vertAlign w:val="subscript"/>
        </w:rPr>
        <w:t>п</w:t>
      </w:r>
      <w:proofErr w:type="spellEnd"/>
      <w:r w:rsidRPr="00181F15">
        <w:t xml:space="preserve"> получены путем обработки результатов многолетних полевых опытов, а также анализов растительных и почвенных образцов, взятых на производственных посевах по единой методике. </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Установлено, что при выращивании сельскохозяйст</w:t>
      </w:r>
      <w:r w:rsidRPr="00181F15">
        <w:rPr>
          <w:color w:val="000000"/>
        </w:rPr>
        <w:softHyphen/>
        <w:t>венных культур на почвах одного и того же типа, содержащих одинаковое количество обменного кальция и обменных оснований в почвенном поглощающем комплексе (ППК), в зависимости от погодных условий и аг</w:t>
      </w:r>
      <w:r w:rsidRPr="00181F15">
        <w:rPr>
          <w:color w:val="000000"/>
        </w:rPr>
        <w:softHyphen/>
        <w:t>ротехники накопление радионуклидов может варьировать в широких пределах – от 1,5 до 5 раз. Поэтому прогноз загрязнения различной сельскохозяйственной продукции но</w:t>
      </w:r>
      <w:r w:rsidRPr="00181F15">
        <w:rPr>
          <w:color w:val="000000"/>
        </w:rPr>
        <w:softHyphen/>
        <w:t xml:space="preserve">сит </w:t>
      </w:r>
      <w:proofErr w:type="gramStart"/>
      <w:r w:rsidRPr="00181F15">
        <w:rPr>
          <w:color w:val="000000"/>
        </w:rPr>
        <w:t>весьма ориентировочный</w:t>
      </w:r>
      <w:proofErr w:type="gramEnd"/>
      <w:r w:rsidRPr="00181F15">
        <w:rPr>
          <w:color w:val="000000"/>
        </w:rPr>
        <w:t xml:space="preserve"> характер. Однако он позволяет заранее спланировать различные защитные мероприятия для обеспечения уменьшения перехода радионуклидов в продукцию и наметить пути использования загрязненной продукции при обнаружении в ней содержания радионуклидов выше допу</w:t>
      </w:r>
      <w:r w:rsidRPr="00181F15">
        <w:rPr>
          <w:color w:val="000000"/>
        </w:rPr>
        <w:softHyphen/>
        <w:t xml:space="preserve">стимых норм. </w:t>
      </w:r>
    </w:p>
    <w:p w:rsidR="00A047DC" w:rsidRPr="00181F15" w:rsidRDefault="00A047DC" w:rsidP="00A047DC">
      <w:pPr>
        <w:widowControl w:val="0"/>
        <w:shd w:val="clear" w:color="auto" w:fill="FFFFFF"/>
        <w:autoSpaceDE w:val="0"/>
        <w:autoSpaceDN w:val="0"/>
        <w:adjustRightInd w:val="0"/>
        <w:ind w:firstLine="567"/>
        <w:jc w:val="both"/>
        <w:rPr>
          <w:color w:val="000000"/>
        </w:rPr>
      </w:pPr>
      <w:proofErr w:type="gramStart"/>
      <w:r w:rsidRPr="00181F15">
        <w:rPr>
          <w:color w:val="000000"/>
        </w:rPr>
        <w:t>Из всех попавших в результате аварии на Чернобыльской АЭС в биосферу радионуклидов наибольшую биологическую опасность пред</w:t>
      </w:r>
      <w:r w:rsidRPr="00181F15">
        <w:rPr>
          <w:color w:val="000000"/>
        </w:rPr>
        <w:softHyphen/>
        <w:t>ставляют долгоживущие изотопы цезий-137 и стронций-90, имеющие периоды полураспада около тридцати лет и активно включающиеся в процессы биологической миграции.</w:t>
      </w:r>
      <w:proofErr w:type="gramEnd"/>
      <w:r w:rsidRPr="00181F15">
        <w:rPr>
          <w:color w:val="000000"/>
        </w:rPr>
        <w:t xml:space="preserve"> Это обусловлено тем, что для питания растений необходимы следующие основные макроэлементы: азот, фосфор, калий и кальций. Так как цезий и калий находятся в одной группе периодической таблицы (1-й), то цезий обладает похожими с калием химическими свойствами, что является причиной его поступления из почвы в растения. Аналогичная закономерность характерна для стронция и кальция, </w:t>
      </w:r>
      <w:proofErr w:type="gramStart"/>
      <w:r w:rsidRPr="00181F15">
        <w:rPr>
          <w:color w:val="000000"/>
        </w:rPr>
        <w:t>которые</w:t>
      </w:r>
      <w:proofErr w:type="gramEnd"/>
      <w:r w:rsidRPr="00181F15">
        <w:rPr>
          <w:color w:val="000000"/>
        </w:rPr>
        <w:t xml:space="preserve"> находятся во 2-й группе. Остальные радионуклиды имеют короткий период полура</w:t>
      </w:r>
      <w:r w:rsidRPr="00181F15">
        <w:rPr>
          <w:color w:val="000000"/>
        </w:rPr>
        <w:softHyphen/>
        <w:t>спада или практически не участвуют в процессах минераль</w:t>
      </w:r>
      <w:r w:rsidRPr="00181F15">
        <w:rPr>
          <w:color w:val="000000"/>
        </w:rPr>
        <w:softHyphen/>
        <w:t>ного обмена биологических объектов. Поэтому прогнозирова</w:t>
      </w:r>
      <w:r w:rsidRPr="00181F15">
        <w:rPr>
          <w:color w:val="000000"/>
        </w:rPr>
        <w:softHyphen/>
        <w:t>ние производится только по цезию-137 и стронцию-90.</w:t>
      </w:r>
    </w:p>
    <w:p w:rsidR="00A047DC" w:rsidRPr="00181F15" w:rsidRDefault="00A047DC" w:rsidP="00A047DC">
      <w:pPr>
        <w:pStyle w:val="3"/>
        <w:widowControl w:val="0"/>
        <w:spacing w:line="240" w:lineRule="auto"/>
        <w:ind w:firstLine="567"/>
        <w:jc w:val="both"/>
        <w:rPr>
          <w:bCs/>
          <w:sz w:val="24"/>
          <w:szCs w:val="24"/>
        </w:rPr>
      </w:pPr>
      <w:r w:rsidRPr="00181F15">
        <w:rPr>
          <w:b/>
          <w:bCs/>
          <w:sz w:val="24"/>
          <w:szCs w:val="24"/>
        </w:rPr>
        <w:t xml:space="preserve">Цель работы: </w:t>
      </w:r>
      <w:r w:rsidRPr="00181F15">
        <w:rPr>
          <w:bCs/>
          <w:sz w:val="24"/>
          <w:szCs w:val="24"/>
        </w:rPr>
        <w:t>освоить методики прогнозирования радиационного загрязнения цезием-137 и стронцием-90 растениеводческой продукции.</w:t>
      </w:r>
    </w:p>
    <w:p w:rsidR="00A047DC" w:rsidRPr="00181F15" w:rsidRDefault="00A047DC" w:rsidP="00A047DC">
      <w:pPr>
        <w:widowControl w:val="0"/>
        <w:shd w:val="clear" w:color="auto" w:fill="FFFFFF"/>
        <w:autoSpaceDE w:val="0"/>
        <w:autoSpaceDN w:val="0"/>
        <w:adjustRightInd w:val="0"/>
        <w:ind w:firstLine="567"/>
        <w:jc w:val="both"/>
      </w:pPr>
    </w:p>
    <w:p w:rsidR="00A047DC" w:rsidRPr="00181F15" w:rsidRDefault="00A047DC" w:rsidP="00A047DC">
      <w:pPr>
        <w:pStyle w:val="2"/>
        <w:widowControl w:val="0"/>
        <w:spacing w:after="0" w:line="240" w:lineRule="auto"/>
        <w:ind w:firstLine="567"/>
        <w:jc w:val="center"/>
        <w:rPr>
          <w:b/>
        </w:rPr>
      </w:pPr>
      <w:r w:rsidRPr="00181F15">
        <w:rPr>
          <w:b/>
          <w:spacing w:val="30"/>
        </w:rPr>
        <w:t>Задание</w:t>
      </w:r>
      <w:r w:rsidRPr="00181F15">
        <w:rPr>
          <w:b/>
        </w:rPr>
        <w:t xml:space="preserve"> 7.1. Определение параметров накопления цезия-137    </w:t>
      </w:r>
    </w:p>
    <w:p w:rsidR="00A047DC" w:rsidRPr="00181F15" w:rsidRDefault="00A047DC" w:rsidP="00A047DC">
      <w:pPr>
        <w:pStyle w:val="2"/>
        <w:widowControl w:val="0"/>
        <w:spacing w:after="0" w:line="240" w:lineRule="auto"/>
        <w:ind w:firstLine="567"/>
        <w:jc w:val="center"/>
        <w:rPr>
          <w:b/>
        </w:rPr>
      </w:pPr>
      <w:r w:rsidRPr="00181F15">
        <w:rPr>
          <w:b/>
        </w:rPr>
        <w:t>сельскохозяйственными культурами</w:t>
      </w:r>
    </w:p>
    <w:p w:rsidR="00A047DC" w:rsidRPr="00181F15" w:rsidRDefault="00A047DC" w:rsidP="00A047DC">
      <w:pPr>
        <w:widowControl w:val="0"/>
        <w:shd w:val="clear" w:color="auto" w:fill="FFFFFF"/>
        <w:autoSpaceDE w:val="0"/>
        <w:autoSpaceDN w:val="0"/>
        <w:adjustRightInd w:val="0"/>
        <w:ind w:firstLine="567"/>
        <w:jc w:val="both"/>
        <w:rPr>
          <w:color w:val="000000"/>
          <w:spacing w:val="-4"/>
        </w:rPr>
      </w:pPr>
      <w:r w:rsidRPr="00181F15">
        <w:rPr>
          <w:color w:val="000000"/>
          <w:spacing w:val="-4"/>
        </w:rPr>
        <w:t>Для количественной характеристики выноса радионукли</w:t>
      </w:r>
      <w:r w:rsidRPr="00181F15">
        <w:rPr>
          <w:color w:val="000000"/>
          <w:spacing w:val="-4"/>
        </w:rPr>
        <w:softHyphen/>
        <w:t>дов растениями из почвы (субстрата) используются коэффи</w:t>
      </w:r>
      <w:r w:rsidRPr="00181F15">
        <w:rPr>
          <w:color w:val="000000"/>
          <w:spacing w:val="-4"/>
        </w:rPr>
        <w:softHyphen/>
        <w:t xml:space="preserve">циенты накопления – </w:t>
      </w:r>
      <w:proofErr w:type="spellStart"/>
      <w:r w:rsidRPr="00181F15">
        <w:rPr>
          <w:i/>
          <w:color w:val="000000"/>
          <w:spacing w:val="-4"/>
        </w:rPr>
        <w:t>К</w:t>
      </w:r>
      <w:r w:rsidRPr="00181F15">
        <w:rPr>
          <w:i/>
          <w:color w:val="000000"/>
          <w:spacing w:val="-4"/>
          <w:vertAlign w:val="subscript"/>
        </w:rPr>
        <w:t>н</w:t>
      </w:r>
      <w:proofErr w:type="spellEnd"/>
      <w:r w:rsidRPr="00181F15">
        <w:rPr>
          <w:color w:val="000000"/>
          <w:spacing w:val="-4"/>
        </w:rPr>
        <w:t xml:space="preserve"> и коэффициенты перехода (пропорциональности) – </w:t>
      </w:r>
      <w:proofErr w:type="spellStart"/>
      <w:r w:rsidRPr="00181F15">
        <w:rPr>
          <w:i/>
          <w:color w:val="000000"/>
          <w:spacing w:val="-4"/>
        </w:rPr>
        <w:t>К</w:t>
      </w:r>
      <w:r w:rsidRPr="00181F15">
        <w:rPr>
          <w:i/>
          <w:color w:val="000000"/>
          <w:spacing w:val="-4"/>
          <w:vertAlign w:val="subscript"/>
        </w:rPr>
        <w:t>п</w:t>
      </w:r>
      <w:proofErr w:type="spellEnd"/>
      <w:r w:rsidRPr="00181F15">
        <w:rPr>
          <w:color w:val="000000"/>
          <w:spacing w:val="-4"/>
        </w:rPr>
        <w:t>.</w:t>
      </w: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rPr>
        <w:t>Коэффи</w:t>
      </w:r>
      <w:r w:rsidRPr="00181F15">
        <w:rPr>
          <w:color w:val="000000"/>
        </w:rPr>
        <w:softHyphen/>
        <w:t xml:space="preserve">циенты накопления </w:t>
      </w:r>
      <w:proofErr w:type="spellStart"/>
      <w:r w:rsidRPr="00181F15">
        <w:rPr>
          <w:i/>
          <w:color w:val="000000"/>
        </w:rPr>
        <w:t>К</w:t>
      </w:r>
      <w:r w:rsidRPr="00181F15">
        <w:rPr>
          <w:i/>
          <w:color w:val="000000"/>
          <w:vertAlign w:val="subscript"/>
        </w:rPr>
        <w:t>н</w:t>
      </w:r>
      <w:proofErr w:type="spellEnd"/>
      <w:r w:rsidRPr="00181F15">
        <w:rPr>
          <w:color w:val="000000"/>
        </w:rPr>
        <w:t xml:space="preserve"> представляют собой отноше</w:t>
      </w:r>
      <w:r w:rsidRPr="00181F15">
        <w:rPr>
          <w:color w:val="000000"/>
        </w:rPr>
        <w:softHyphen/>
        <w:t>ние удельной активности (содержания) радионуклида в единице растительной мас</w:t>
      </w:r>
      <w:r w:rsidRPr="00181F15">
        <w:rPr>
          <w:color w:val="000000"/>
        </w:rPr>
        <w:softHyphen/>
        <w:t xml:space="preserve">сы (продукции растениеводства) </w:t>
      </w:r>
      <w:proofErr w:type="spellStart"/>
      <w:r w:rsidRPr="00181F15">
        <w:rPr>
          <w:i/>
          <w:color w:val="000000"/>
        </w:rPr>
        <w:lastRenderedPageBreak/>
        <w:t>А</w:t>
      </w:r>
      <w:r w:rsidRPr="00181F15">
        <w:rPr>
          <w:i/>
          <w:color w:val="000000"/>
          <w:vertAlign w:val="subscript"/>
        </w:rPr>
        <w:t>уд</w:t>
      </w:r>
      <w:proofErr w:type="gramStart"/>
      <w:r w:rsidRPr="00181F15">
        <w:rPr>
          <w:i/>
          <w:color w:val="000000"/>
          <w:vertAlign w:val="subscript"/>
        </w:rPr>
        <w:t>.р</w:t>
      </w:r>
      <w:proofErr w:type="gramEnd"/>
      <w:r w:rsidRPr="00181F15">
        <w:rPr>
          <w:i/>
          <w:color w:val="000000"/>
          <w:vertAlign w:val="subscript"/>
        </w:rPr>
        <w:t>аст</w:t>
      </w:r>
      <w:proofErr w:type="spellEnd"/>
      <w:r w:rsidRPr="00181F15">
        <w:rPr>
          <w:i/>
          <w:color w:val="000000"/>
          <w:vertAlign w:val="subscript"/>
        </w:rPr>
        <w:t>.</w:t>
      </w:r>
      <w:r w:rsidRPr="00181F15">
        <w:rPr>
          <w:color w:val="000000"/>
        </w:rPr>
        <w:t xml:space="preserve"> (Бк/кг или Ки/кг) к поверхностной активности (содержанию) радионуклида в почве </w:t>
      </w:r>
      <w:r w:rsidRPr="00181F15">
        <w:rPr>
          <w:i/>
          <w:color w:val="000000"/>
        </w:rPr>
        <w:t>А</w:t>
      </w:r>
      <w:r w:rsidRPr="00181F15">
        <w:rPr>
          <w:i/>
          <w:color w:val="000000"/>
          <w:vertAlign w:val="subscript"/>
        </w:rPr>
        <w:t>уд</w:t>
      </w:r>
      <w:proofErr w:type="gramStart"/>
      <w:r w:rsidRPr="00181F15">
        <w:rPr>
          <w:i/>
          <w:color w:val="000000"/>
          <w:vertAlign w:val="subscript"/>
        </w:rPr>
        <w:t>.п</w:t>
      </w:r>
      <w:proofErr w:type="gramEnd"/>
      <w:r w:rsidRPr="00181F15">
        <w:rPr>
          <w:i/>
          <w:color w:val="000000"/>
          <w:vertAlign w:val="subscript"/>
        </w:rPr>
        <w:t>очвы</w:t>
      </w:r>
      <w:r w:rsidRPr="00181F15">
        <w:rPr>
          <w:color w:val="000000"/>
        </w:rPr>
        <w:t xml:space="preserve"> (Бк/кг или Ки/кг соответственно):</w:t>
      </w:r>
    </w:p>
    <w:p w:rsidR="00A047DC" w:rsidRPr="00181F15" w:rsidRDefault="00A047DC" w:rsidP="00A047DC">
      <w:pPr>
        <w:widowControl w:val="0"/>
        <w:shd w:val="clear" w:color="auto" w:fill="FFFFFF"/>
        <w:autoSpaceDE w:val="0"/>
        <w:autoSpaceDN w:val="0"/>
        <w:adjustRightInd w:val="0"/>
        <w:ind w:firstLine="567"/>
        <w:jc w:val="center"/>
        <w:rPr>
          <w:color w:val="000000"/>
        </w:rPr>
      </w:pPr>
      <w:r w:rsidRPr="00181F15">
        <w:rPr>
          <w:color w:val="000000"/>
          <w:position w:val="-28"/>
        </w:rPr>
        <w:object w:dxaOrig="12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39.35pt" o:ole="">
            <v:imagedata r:id="rId4" o:title=""/>
          </v:shape>
          <o:OLEObject Type="Embed" ProgID="Equation.3" ShapeID="_x0000_i1025" DrawAspect="Content" ObjectID="_1580808323" r:id="rId5"/>
        </w:object>
      </w:r>
      <w:r w:rsidRPr="00181F15">
        <w:rPr>
          <w:color w:val="000000"/>
        </w:rPr>
        <w:t>.</w:t>
      </w:r>
    </w:p>
    <w:p w:rsidR="00A047DC" w:rsidRPr="00181F15" w:rsidRDefault="00A047DC" w:rsidP="00A047DC">
      <w:pPr>
        <w:widowControl w:val="0"/>
        <w:shd w:val="clear" w:color="auto" w:fill="FFFFFF"/>
        <w:autoSpaceDE w:val="0"/>
        <w:autoSpaceDN w:val="0"/>
        <w:adjustRightInd w:val="0"/>
        <w:ind w:firstLine="567"/>
      </w:pPr>
      <w:r w:rsidRPr="00181F15">
        <w:rPr>
          <w:color w:val="000000"/>
        </w:rPr>
        <w:t xml:space="preserve">                                      </w:t>
      </w: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rPr>
        <w:t>Коэффициенты накопления цезия-137 сельскохозяйствен</w:t>
      </w:r>
      <w:r w:rsidRPr="00181F15">
        <w:rPr>
          <w:color w:val="000000"/>
        </w:rPr>
        <w:softHyphen/>
        <w:t>ными растениями изменяются от 0,01 до 1. Для стронция-90 значения</w:t>
      </w:r>
      <w:proofErr w:type="gramStart"/>
      <w:r w:rsidRPr="00181F15">
        <w:rPr>
          <w:color w:val="000000"/>
        </w:rPr>
        <w:t xml:space="preserve"> </w:t>
      </w:r>
      <w:proofErr w:type="spellStart"/>
      <w:r w:rsidRPr="00181F15">
        <w:rPr>
          <w:i/>
          <w:color w:val="000000"/>
        </w:rPr>
        <w:t>К</w:t>
      </w:r>
      <w:proofErr w:type="gramEnd"/>
      <w:r w:rsidRPr="00181F15">
        <w:rPr>
          <w:i/>
          <w:color w:val="000000"/>
          <w:vertAlign w:val="subscript"/>
        </w:rPr>
        <w:t>н</w:t>
      </w:r>
      <w:proofErr w:type="spellEnd"/>
      <w:r w:rsidRPr="00181F15">
        <w:rPr>
          <w:color w:val="000000"/>
        </w:rPr>
        <w:t xml:space="preserve"> в среднем в 5 – 10 раз выше.</w:t>
      </w: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rPr>
        <w:t xml:space="preserve">Коэффициенты перехода (пропорциональности) </w:t>
      </w:r>
      <w:proofErr w:type="spellStart"/>
      <w:r w:rsidRPr="00181F15">
        <w:rPr>
          <w:i/>
          <w:color w:val="000000"/>
        </w:rPr>
        <w:t>К</w:t>
      </w:r>
      <w:r w:rsidRPr="00181F15">
        <w:rPr>
          <w:i/>
          <w:color w:val="000000"/>
          <w:vertAlign w:val="subscript"/>
        </w:rPr>
        <w:t>п</w:t>
      </w:r>
      <w:proofErr w:type="spellEnd"/>
      <w:r w:rsidRPr="00181F15">
        <w:rPr>
          <w:color w:val="000000"/>
        </w:rPr>
        <w:t xml:space="preserve"> – это</w:t>
      </w:r>
      <w:r w:rsidRPr="00181F15">
        <w:rPr>
          <w:color w:val="000000"/>
          <w:vertAlign w:val="superscript"/>
        </w:rPr>
        <w:t xml:space="preserve"> </w:t>
      </w:r>
      <w:r w:rsidRPr="00181F15">
        <w:rPr>
          <w:color w:val="000000"/>
        </w:rPr>
        <w:t>отношение удельной активности (содержания) радионуклида в единице растительной мас</w:t>
      </w:r>
      <w:r w:rsidRPr="00181F15">
        <w:rPr>
          <w:color w:val="000000"/>
        </w:rPr>
        <w:softHyphen/>
        <w:t xml:space="preserve">сы </w:t>
      </w:r>
      <w:proofErr w:type="spellStart"/>
      <w:r w:rsidRPr="00181F15">
        <w:rPr>
          <w:i/>
          <w:color w:val="000000"/>
        </w:rPr>
        <w:t>А</w:t>
      </w:r>
      <w:r w:rsidRPr="00181F15">
        <w:rPr>
          <w:i/>
          <w:color w:val="000000"/>
          <w:vertAlign w:val="subscript"/>
        </w:rPr>
        <w:t>уд</w:t>
      </w:r>
      <w:proofErr w:type="gramStart"/>
      <w:r w:rsidRPr="00181F15">
        <w:rPr>
          <w:i/>
          <w:color w:val="000000"/>
          <w:vertAlign w:val="subscript"/>
        </w:rPr>
        <w:t>.р</w:t>
      </w:r>
      <w:proofErr w:type="gramEnd"/>
      <w:r w:rsidRPr="00181F15">
        <w:rPr>
          <w:i/>
          <w:color w:val="000000"/>
          <w:vertAlign w:val="subscript"/>
        </w:rPr>
        <w:t>аст</w:t>
      </w:r>
      <w:proofErr w:type="spellEnd"/>
      <w:r w:rsidRPr="00181F15">
        <w:rPr>
          <w:i/>
          <w:color w:val="000000"/>
          <w:vertAlign w:val="subscript"/>
        </w:rPr>
        <w:t>.</w:t>
      </w:r>
      <w:r w:rsidRPr="00181F15">
        <w:rPr>
          <w:color w:val="000000"/>
        </w:rPr>
        <w:t xml:space="preserve"> (Бк/кг, Ки/кг) к поверхностной активности почвы </w:t>
      </w:r>
      <w:r w:rsidRPr="00181F15">
        <w:rPr>
          <w:i/>
          <w:color w:val="000000"/>
          <w:lang w:val="en-US"/>
        </w:rPr>
        <w:t>A</w:t>
      </w:r>
      <w:r w:rsidRPr="00181F15">
        <w:rPr>
          <w:i/>
          <w:color w:val="000000"/>
          <w:vertAlign w:val="subscript"/>
          <w:lang w:val="en-US"/>
        </w:rPr>
        <w:t>s</w:t>
      </w:r>
      <w:r w:rsidRPr="00181F15">
        <w:rPr>
          <w:color w:val="000000"/>
        </w:rPr>
        <w:t xml:space="preserve"> (</w:t>
      </w:r>
      <w:proofErr w:type="spellStart"/>
      <w:r w:rsidRPr="00181F15">
        <w:rPr>
          <w:color w:val="000000"/>
        </w:rPr>
        <w:t>кБк</w:t>
      </w:r>
      <w:proofErr w:type="spellEnd"/>
      <w:r w:rsidRPr="00181F15">
        <w:rPr>
          <w:color w:val="000000"/>
        </w:rPr>
        <w:t>/м</w:t>
      </w:r>
      <w:proofErr w:type="gramStart"/>
      <w:r w:rsidRPr="00181F15">
        <w:rPr>
          <w:color w:val="000000"/>
          <w:vertAlign w:val="superscript"/>
        </w:rPr>
        <w:t>2</w:t>
      </w:r>
      <w:proofErr w:type="gramEnd"/>
      <w:r w:rsidRPr="00181F15">
        <w:rPr>
          <w:color w:val="000000"/>
        </w:rPr>
        <w:t>, Ки/км</w:t>
      </w:r>
      <w:r w:rsidRPr="00181F15">
        <w:rPr>
          <w:color w:val="000000"/>
          <w:vertAlign w:val="superscript"/>
        </w:rPr>
        <w:t>2</w:t>
      </w:r>
      <w:r w:rsidRPr="00181F15">
        <w:rPr>
          <w:color w:val="000000"/>
        </w:rPr>
        <w:t>):</w:t>
      </w:r>
    </w:p>
    <w:p w:rsidR="00A047DC" w:rsidRPr="00181F15" w:rsidRDefault="00A047DC" w:rsidP="00A047DC">
      <w:pPr>
        <w:pStyle w:val="a5"/>
        <w:widowControl w:val="0"/>
        <w:ind w:firstLine="567"/>
        <w:jc w:val="center"/>
        <w:rPr>
          <w:sz w:val="24"/>
          <w:szCs w:val="24"/>
        </w:rPr>
      </w:pPr>
      <w:r w:rsidRPr="00181F15">
        <w:rPr>
          <w:position w:val="-26"/>
          <w:sz w:val="24"/>
          <w:szCs w:val="24"/>
          <w:vertAlign w:val="subscript"/>
        </w:rPr>
        <w:object w:dxaOrig="1219" w:dyaOrig="620">
          <v:shape id="_x0000_i1026" type="#_x0000_t75" style="width:76.2pt;height:38.5pt" o:ole="">
            <v:imagedata r:id="rId6" o:title=""/>
          </v:shape>
          <o:OLEObject Type="Embed" ProgID="Equation.3" ShapeID="_x0000_i1026" DrawAspect="Content" ObjectID="_1580808324" r:id="rId7"/>
        </w:object>
      </w:r>
      <w:r w:rsidRPr="00181F15">
        <w:rPr>
          <w:sz w:val="24"/>
          <w:szCs w:val="24"/>
          <w:vertAlign w:val="subscript"/>
        </w:rPr>
        <w:t>.</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xml:space="preserve">Иными словами, </w:t>
      </w:r>
      <w:proofErr w:type="spellStart"/>
      <w:r w:rsidRPr="00181F15">
        <w:rPr>
          <w:i/>
          <w:color w:val="000000"/>
        </w:rPr>
        <w:t>К</w:t>
      </w:r>
      <w:r w:rsidRPr="00181F15">
        <w:rPr>
          <w:i/>
          <w:color w:val="000000"/>
          <w:vertAlign w:val="subscript"/>
        </w:rPr>
        <w:t>п</w:t>
      </w:r>
      <w:proofErr w:type="spellEnd"/>
      <w:r w:rsidRPr="00181F15">
        <w:rPr>
          <w:i/>
          <w:color w:val="000000"/>
        </w:rPr>
        <w:t xml:space="preserve"> </w:t>
      </w:r>
      <w:r w:rsidRPr="00181F15">
        <w:rPr>
          <w:color w:val="000000"/>
        </w:rPr>
        <w:t xml:space="preserve">– это уровень загрязнения </w:t>
      </w:r>
      <w:smartTag w:uri="urn:schemas-microsoft-com:office:smarttags" w:element="metricconverter">
        <w:smartTagPr>
          <w:attr w:name="ProductID" w:val="1 кг"/>
        </w:smartTagPr>
        <w:r w:rsidRPr="00181F15">
          <w:rPr>
            <w:color w:val="000000"/>
          </w:rPr>
          <w:t>1 кг</w:t>
        </w:r>
      </w:smartTag>
      <w:r w:rsidRPr="00181F15">
        <w:rPr>
          <w:color w:val="000000"/>
        </w:rPr>
        <w:t xml:space="preserve"> продук</w:t>
      </w:r>
      <w:r w:rsidRPr="00181F15">
        <w:rPr>
          <w:color w:val="000000"/>
        </w:rPr>
        <w:softHyphen/>
        <w:t xml:space="preserve">ции  (Бк/кг или </w:t>
      </w:r>
      <w:proofErr w:type="spellStart"/>
      <w:r w:rsidRPr="00181F15">
        <w:rPr>
          <w:color w:val="000000"/>
        </w:rPr>
        <w:t>нКи</w:t>
      </w:r>
      <w:proofErr w:type="spellEnd"/>
      <w:r w:rsidRPr="00181F15">
        <w:rPr>
          <w:color w:val="000000"/>
        </w:rPr>
        <w:t xml:space="preserve">/кг) при плотности загрязнения почвы 1 </w:t>
      </w:r>
      <w:proofErr w:type="spellStart"/>
      <w:r w:rsidRPr="00181F15">
        <w:rPr>
          <w:color w:val="000000"/>
        </w:rPr>
        <w:t>кБк</w:t>
      </w:r>
      <w:proofErr w:type="spellEnd"/>
      <w:r w:rsidRPr="00181F15">
        <w:rPr>
          <w:color w:val="000000"/>
        </w:rPr>
        <w:t>/м</w:t>
      </w:r>
      <w:proofErr w:type="gramStart"/>
      <w:r w:rsidRPr="00181F15">
        <w:rPr>
          <w:color w:val="000000"/>
          <w:vertAlign w:val="superscript"/>
        </w:rPr>
        <w:t>2</w:t>
      </w:r>
      <w:proofErr w:type="gramEnd"/>
      <w:r w:rsidRPr="00181F15">
        <w:rPr>
          <w:color w:val="000000"/>
          <w:vertAlign w:val="superscript"/>
        </w:rPr>
        <w:t xml:space="preserve"> </w:t>
      </w:r>
      <w:r w:rsidRPr="00181F15">
        <w:rPr>
          <w:color w:val="000000"/>
        </w:rPr>
        <w:t>(Ки/км</w:t>
      </w:r>
      <w:r w:rsidRPr="00181F15">
        <w:rPr>
          <w:color w:val="000000"/>
          <w:vertAlign w:val="superscript"/>
        </w:rPr>
        <w:t>2</w:t>
      </w:r>
      <w:r w:rsidRPr="00181F15">
        <w:rPr>
          <w:color w:val="000000"/>
        </w:rPr>
        <w:t xml:space="preserve">). В настоящее время </w:t>
      </w:r>
      <w:r w:rsidRPr="00181F15">
        <w:t xml:space="preserve">для прогноза радиоактивного загрязнения </w:t>
      </w:r>
      <w:r w:rsidRPr="00181F15">
        <w:rPr>
          <w:color w:val="000000"/>
        </w:rPr>
        <w:t>продукции растениеводства</w:t>
      </w:r>
      <w:r w:rsidRPr="00181F15">
        <w:t xml:space="preserve"> используются, как правило, значения к</w:t>
      </w:r>
      <w:r w:rsidRPr="00181F15">
        <w:rPr>
          <w:color w:val="000000"/>
        </w:rPr>
        <w:t>оэффициентов перехода.</w:t>
      </w:r>
    </w:p>
    <w:p w:rsidR="00A047DC" w:rsidRPr="00181F15" w:rsidRDefault="00A047DC" w:rsidP="00A047DC">
      <w:pPr>
        <w:widowControl w:val="0"/>
        <w:shd w:val="clear" w:color="auto" w:fill="FFFFFF"/>
        <w:autoSpaceDE w:val="0"/>
        <w:autoSpaceDN w:val="0"/>
        <w:adjustRightInd w:val="0"/>
        <w:ind w:firstLine="567"/>
        <w:jc w:val="both"/>
      </w:pPr>
      <w:r w:rsidRPr="00181F15">
        <w:rPr>
          <w:b/>
          <w:bCs/>
          <w:color w:val="000000"/>
        </w:rPr>
        <w:t>Материалы и оборудование:</w:t>
      </w:r>
      <w:r w:rsidRPr="00181F15">
        <w:rPr>
          <w:color w:val="000000"/>
        </w:rPr>
        <w:t xml:space="preserve"> гамма-радиометр </w:t>
      </w:r>
      <w:r w:rsidRPr="00181F15">
        <w:rPr>
          <w:bCs/>
          <w:color w:val="000000"/>
        </w:rPr>
        <w:t>РКГ-</w:t>
      </w:r>
      <w:r w:rsidRPr="00181F15">
        <w:rPr>
          <w:bCs/>
          <w:color w:val="000000"/>
          <w:lang w:val="en-US"/>
        </w:rPr>
        <w:t>AT</w:t>
      </w:r>
      <w:r w:rsidRPr="00181F15">
        <w:rPr>
          <w:bCs/>
          <w:color w:val="000000"/>
        </w:rPr>
        <w:t>1320  (</w:t>
      </w:r>
      <w:r w:rsidRPr="00181F15">
        <w:rPr>
          <w:color w:val="000000"/>
        </w:rPr>
        <w:t>РКГ-01), сопряженные пробы растениеводческой продукции и почвы, весы лабораторные.</w:t>
      </w:r>
    </w:p>
    <w:p w:rsidR="00A047DC" w:rsidRPr="00181F15" w:rsidRDefault="00A047DC" w:rsidP="00A047DC">
      <w:pPr>
        <w:widowControl w:val="0"/>
        <w:shd w:val="clear" w:color="auto" w:fill="FFFFFF"/>
        <w:autoSpaceDE w:val="0"/>
        <w:autoSpaceDN w:val="0"/>
        <w:adjustRightInd w:val="0"/>
        <w:ind w:firstLine="567"/>
        <w:jc w:val="both"/>
      </w:pPr>
    </w:p>
    <w:p w:rsidR="00A047DC" w:rsidRPr="00181F15" w:rsidRDefault="00A047DC" w:rsidP="00A047DC">
      <w:pPr>
        <w:widowControl w:val="0"/>
        <w:ind w:firstLine="567"/>
        <w:jc w:val="center"/>
        <w:rPr>
          <w:b/>
        </w:rPr>
      </w:pPr>
      <w:r w:rsidRPr="00181F15">
        <w:rPr>
          <w:b/>
        </w:rPr>
        <w:t>Выполнение работы</w:t>
      </w:r>
    </w:p>
    <w:p w:rsidR="00A047DC" w:rsidRPr="00181F15" w:rsidRDefault="00A047DC" w:rsidP="00A047DC">
      <w:pPr>
        <w:widowControl w:val="0"/>
        <w:ind w:firstLine="567"/>
        <w:jc w:val="center"/>
        <w:rPr>
          <w:b/>
          <w:bCs/>
          <w:color w:val="000000"/>
        </w:rPr>
      </w:pP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rPr>
        <w:t>1. Подготовьте гамма-радиометр к работе.</w:t>
      </w:r>
    </w:p>
    <w:p w:rsidR="00A047DC" w:rsidRPr="00181F15" w:rsidRDefault="00A047DC" w:rsidP="00A047DC">
      <w:pPr>
        <w:pStyle w:val="a5"/>
        <w:widowControl w:val="0"/>
        <w:ind w:firstLine="567"/>
        <w:rPr>
          <w:sz w:val="24"/>
          <w:szCs w:val="24"/>
        </w:rPr>
      </w:pPr>
      <w:r w:rsidRPr="00181F15">
        <w:rPr>
          <w:sz w:val="24"/>
          <w:szCs w:val="24"/>
        </w:rPr>
        <w:t>2. Определите содержание цезия-137 в растительных пробах (</w:t>
      </w:r>
      <w:proofErr w:type="spellStart"/>
      <w:r w:rsidRPr="00181F15">
        <w:rPr>
          <w:i/>
          <w:sz w:val="24"/>
          <w:szCs w:val="24"/>
        </w:rPr>
        <w:t>А</w:t>
      </w:r>
      <w:r w:rsidRPr="00181F15">
        <w:rPr>
          <w:i/>
          <w:sz w:val="24"/>
          <w:szCs w:val="24"/>
          <w:vertAlign w:val="subscript"/>
        </w:rPr>
        <w:t>уд</w:t>
      </w:r>
      <w:proofErr w:type="gramStart"/>
      <w:r w:rsidRPr="00181F15">
        <w:rPr>
          <w:i/>
          <w:sz w:val="24"/>
          <w:szCs w:val="24"/>
          <w:vertAlign w:val="subscript"/>
        </w:rPr>
        <w:t>.р</w:t>
      </w:r>
      <w:proofErr w:type="gramEnd"/>
      <w:r w:rsidRPr="00181F15">
        <w:rPr>
          <w:i/>
          <w:sz w:val="24"/>
          <w:szCs w:val="24"/>
          <w:vertAlign w:val="subscript"/>
        </w:rPr>
        <w:t>аст</w:t>
      </w:r>
      <w:proofErr w:type="spellEnd"/>
      <w:r w:rsidRPr="00181F15">
        <w:rPr>
          <w:i/>
          <w:sz w:val="24"/>
          <w:szCs w:val="24"/>
          <w:vertAlign w:val="subscript"/>
        </w:rPr>
        <w:t>.</w:t>
      </w:r>
      <w:r w:rsidRPr="00181F15">
        <w:rPr>
          <w:sz w:val="24"/>
          <w:szCs w:val="24"/>
        </w:rPr>
        <w:t>) и сопряженных пробах почвы (</w:t>
      </w:r>
      <w:r w:rsidRPr="00181F15">
        <w:rPr>
          <w:i/>
          <w:sz w:val="24"/>
          <w:szCs w:val="24"/>
        </w:rPr>
        <w:t>А</w:t>
      </w:r>
      <w:r w:rsidRPr="00181F15">
        <w:rPr>
          <w:i/>
          <w:sz w:val="24"/>
          <w:szCs w:val="24"/>
          <w:vertAlign w:val="subscript"/>
        </w:rPr>
        <w:t>уд.почвы</w:t>
      </w:r>
      <w:r w:rsidRPr="00181F15">
        <w:rPr>
          <w:sz w:val="24"/>
          <w:szCs w:val="24"/>
        </w:rPr>
        <w:t>). Результаты занесите в табл. 7.1.</w:t>
      </w:r>
    </w:p>
    <w:p w:rsidR="00A047DC" w:rsidRPr="00E04C98" w:rsidRDefault="00A047DC" w:rsidP="00A047DC">
      <w:pPr>
        <w:pStyle w:val="7"/>
        <w:keepNext w:val="0"/>
        <w:widowControl w:val="0"/>
        <w:ind w:firstLine="709"/>
        <w:jc w:val="both"/>
        <w:rPr>
          <w:sz w:val="20"/>
        </w:rPr>
      </w:pPr>
    </w:p>
    <w:p w:rsidR="00A047DC" w:rsidRPr="00181F15" w:rsidRDefault="00A047DC" w:rsidP="00A047DC">
      <w:pPr>
        <w:pStyle w:val="7"/>
        <w:keepNext w:val="0"/>
        <w:widowControl w:val="0"/>
        <w:rPr>
          <w:sz w:val="20"/>
        </w:rPr>
      </w:pPr>
      <w:r w:rsidRPr="00181F15">
        <w:rPr>
          <w:b w:val="0"/>
          <w:spacing w:val="30"/>
          <w:sz w:val="20"/>
        </w:rPr>
        <w:t>Таблица</w:t>
      </w:r>
      <w:r w:rsidRPr="00181F15">
        <w:rPr>
          <w:b w:val="0"/>
          <w:sz w:val="20"/>
        </w:rPr>
        <w:t xml:space="preserve"> 7.1. </w:t>
      </w:r>
      <w:r w:rsidRPr="00181F15">
        <w:rPr>
          <w:sz w:val="20"/>
        </w:rPr>
        <w:t>Результаты определения параметров накопления цезия-137</w:t>
      </w:r>
    </w:p>
    <w:p w:rsidR="00A047DC" w:rsidRPr="00181F15" w:rsidRDefault="00A047DC" w:rsidP="00A047DC">
      <w:pPr>
        <w:pStyle w:val="7"/>
        <w:keepNext w:val="0"/>
        <w:widowControl w:val="0"/>
        <w:rPr>
          <w:b w:val="0"/>
          <w:sz w:val="20"/>
        </w:rPr>
      </w:pPr>
      <w:r w:rsidRPr="00181F15">
        <w:rPr>
          <w:sz w:val="20"/>
        </w:rPr>
        <w:t>сельскохозяйственными культурами</w:t>
      </w:r>
    </w:p>
    <w:p w:rsidR="00A047DC" w:rsidRPr="00181F15" w:rsidRDefault="00A047DC" w:rsidP="00A047DC">
      <w:pPr>
        <w:widowControl w:val="0"/>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747"/>
        <w:gridCol w:w="1250"/>
        <w:gridCol w:w="1678"/>
        <w:gridCol w:w="1180"/>
        <w:gridCol w:w="1216"/>
        <w:gridCol w:w="512"/>
        <w:gridCol w:w="1304"/>
        <w:gridCol w:w="1114"/>
      </w:tblGrid>
      <w:tr w:rsidR="00A047DC" w:rsidRPr="00181F15" w:rsidTr="00D87E37">
        <w:trPr>
          <w:cantSplit/>
          <w:trHeight w:val="700"/>
          <w:jc w:val="center"/>
        </w:trPr>
        <w:tc>
          <w:tcPr>
            <w:tcW w:w="873" w:type="pct"/>
            <w:vAlign w:val="center"/>
          </w:tcPr>
          <w:p w:rsidR="00A047DC" w:rsidRPr="00181F15" w:rsidRDefault="00A047DC" w:rsidP="00D87E37">
            <w:pPr>
              <w:widowControl w:val="0"/>
              <w:shd w:val="clear" w:color="auto" w:fill="FFFFFF"/>
              <w:autoSpaceDE w:val="0"/>
              <w:autoSpaceDN w:val="0"/>
              <w:adjustRightInd w:val="0"/>
              <w:jc w:val="center"/>
              <w:rPr>
                <w:sz w:val="20"/>
                <w:szCs w:val="20"/>
              </w:rPr>
            </w:pPr>
            <w:r w:rsidRPr="00181F15">
              <w:rPr>
                <w:sz w:val="20"/>
                <w:szCs w:val="20"/>
              </w:rPr>
              <w:t>Культура</w:t>
            </w:r>
          </w:p>
        </w:tc>
        <w:tc>
          <w:tcPr>
            <w:tcW w:w="625" w:type="pct"/>
            <w:vAlign w:val="center"/>
          </w:tcPr>
          <w:p w:rsidR="00A047DC" w:rsidRPr="00181F15" w:rsidRDefault="00A047DC" w:rsidP="00D87E37">
            <w:pPr>
              <w:widowControl w:val="0"/>
              <w:shd w:val="clear" w:color="auto" w:fill="FFFFFF"/>
              <w:autoSpaceDE w:val="0"/>
              <w:autoSpaceDN w:val="0"/>
              <w:adjustRightInd w:val="0"/>
              <w:jc w:val="center"/>
              <w:rPr>
                <w:sz w:val="20"/>
                <w:szCs w:val="20"/>
              </w:rPr>
            </w:pPr>
            <w:r w:rsidRPr="00181F15">
              <w:rPr>
                <w:sz w:val="20"/>
                <w:szCs w:val="20"/>
              </w:rPr>
              <w:t>Тип</w:t>
            </w:r>
          </w:p>
          <w:p w:rsidR="00A047DC" w:rsidRPr="00181F15" w:rsidRDefault="00A047DC" w:rsidP="00D87E37">
            <w:pPr>
              <w:widowControl w:val="0"/>
              <w:shd w:val="clear" w:color="auto" w:fill="FFFFFF"/>
              <w:autoSpaceDE w:val="0"/>
              <w:autoSpaceDN w:val="0"/>
              <w:adjustRightInd w:val="0"/>
              <w:jc w:val="center"/>
              <w:rPr>
                <w:sz w:val="20"/>
                <w:szCs w:val="20"/>
              </w:rPr>
            </w:pPr>
            <w:r w:rsidRPr="00181F15">
              <w:rPr>
                <w:sz w:val="20"/>
                <w:szCs w:val="20"/>
              </w:rPr>
              <w:t>почвы</w:t>
            </w:r>
          </w:p>
        </w:tc>
        <w:tc>
          <w:tcPr>
            <w:tcW w:w="839" w:type="pct"/>
          </w:tcPr>
          <w:p w:rsidR="00A047DC" w:rsidRPr="00181F15" w:rsidRDefault="00A047DC" w:rsidP="00D87E37">
            <w:pPr>
              <w:widowControl w:val="0"/>
              <w:shd w:val="clear" w:color="auto" w:fill="FFFFFF"/>
              <w:autoSpaceDE w:val="0"/>
              <w:autoSpaceDN w:val="0"/>
              <w:adjustRightInd w:val="0"/>
              <w:jc w:val="both"/>
              <w:rPr>
                <w:sz w:val="20"/>
                <w:szCs w:val="20"/>
              </w:rPr>
            </w:pPr>
            <w:r w:rsidRPr="00181F15">
              <w:rPr>
                <w:sz w:val="20"/>
                <w:szCs w:val="20"/>
              </w:rPr>
              <w:t>Содержание обменного калия в почве,</w:t>
            </w:r>
          </w:p>
          <w:p w:rsidR="00A047DC" w:rsidRPr="00181F15" w:rsidRDefault="00A047DC" w:rsidP="00D87E37">
            <w:pPr>
              <w:widowControl w:val="0"/>
              <w:shd w:val="clear" w:color="auto" w:fill="FFFFFF"/>
              <w:autoSpaceDE w:val="0"/>
              <w:autoSpaceDN w:val="0"/>
              <w:adjustRightInd w:val="0"/>
              <w:jc w:val="both"/>
              <w:rPr>
                <w:sz w:val="20"/>
                <w:szCs w:val="20"/>
              </w:rPr>
            </w:pPr>
            <w:r w:rsidRPr="00181F15">
              <w:rPr>
                <w:sz w:val="20"/>
                <w:szCs w:val="20"/>
              </w:rPr>
              <w:t>мг/кг</w:t>
            </w:r>
          </w:p>
        </w:tc>
        <w:tc>
          <w:tcPr>
            <w:tcW w:w="590" w:type="pct"/>
          </w:tcPr>
          <w:p w:rsidR="00A047DC" w:rsidRPr="00181F15" w:rsidRDefault="00A047DC" w:rsidP="00D87E37">
            <w:pPr>
              <w:widowControl w:val="0"/>
              <w:shd w:val="clear" w:color="auto" w:fill="FFFFFF"/>
              <w:autoSpaceDE w:val="0"/>
              <w:autoSpaceDN w:val="0"/>
              <w:adjustRightInd w:val="0"/>
              <w:jc w:val="center"/>
              <w:rPr>
                <w:sz w:val="20"/>
                <w:szCs w:val="20"/>
                <w:highlight w:val="yellow"/>
              </w:rPr>
            </w:pPr>
            <w:proofErr w:type="spellStart"/>
            <w:r w:rsidRPr="00181F15">
              <w:rPr>
                <w:i/>
                <w:color w:val="000000"/>
                <w:sz w:val="20"/>
                <w:szCs w:val="20"/>
              </w:rPr>
              <w:t>А</w:t>
            </w:r>
            <w:r w:rsidRPr="00181F15">
              <w:rPr>
                <w:i/>
                <w:color w:val="000000"/>
                <w:sz w:val="20"/>
                <w:szCs w:val="20"/>
                <w:vertAlign w:val="subscript"/>
              </w:rPr>
              <w:t>уд</w:t>
            </w:r>
            <w:proofErr w:type="gramStart"/>
            <w:r w:rsidRPr="00181F15">
              <w:rPr>
                <w:i/>
                <w:color w:val="000000"/>
                <w:sz w:val="20"/>
                <w:szCs w:val="20"/>
                <w:vertAlign w:val="subscript"/>
              </w:rPr>
              <w:t>.р</w:t>
            </w:r>
            <w:proofErr w:type="gramEnd"/>
            <w:r w:rsidRPr="00181F15">
              <w:rPr>
                <w:i/>
                <w:color w:val="000000"/>
                <w:sz w:val="20"/>
                <w:szCs w:val="20"/>
                <w:vertAlign w:val="subscript"/>
              </w:rPr>
              <w:t>аст</w:t>
            </w:r>
            <w:proofErr w:type="spellEnd"/>
            <w:r w:rsidRPr="00181F15">
              <w:rPr>
                <w:color w:val="000000"/>
                <w:sz w:val="20"/>
                <w:szCs w:val="20"/>
                <w:vertAlign w:val="subscript"/>
              </w:rPr>
              <w:t>.</w:t>
            </w:r>
            <w:r w:rsidRPr="00181F15">
              <w:rPr>
                <w:sz w:val="20"/>
                <w:szCs w:val="20"/>
              </w:rPr>
              <w:t>,</w:t>
            </w:r>
            <w:r w:rsidRPr="00181F15">
              <w:rPr>
                <w:sz w:val="20"/>
                <w:szCs w:val="20"/>
                <w:highlight w:val="yellow"/>
              </w:rPr>
              <w:t xml:space="preserve"> </w:t>
            </w:r>
            <w:r w:rsidRPr="00181F15">
              <w:rPr>
                <w:sz w:val="20"/>
                <w:szCs w:val="20"/>
              </w:rPr>
              <w:t>Бк/кг, (Ки/кг)</w:t>
            </w:r>
          </w:p>
        </w:tc>
        <w:tc>
          <w:tcPr>
            <w:tcW w:w="608" w:type="pct"/>
          </w:tcPr>
          <w:p w:rsidR="00A047DC" w:rsidRPr="00181F15" w:rsidRDefault="00A047DC" w:rsidP="00D87E37">
            <w:pPr>
              <w:widowControl w:val="0"/>
              <w:shd w:val="clear" w:color="auto" w:fill="FFFFFF"/>
              <w:autoSpaceDE w:val="0"/>
              <w:autoSpaceDN w:val="0"/>
              <w:adjustRightInd w:val="0"/>
              <w:jc w:val="center"/>
              <w:rPr>
                <w:sz w:val="20"/>
                <w:szCs w:val="20"/>
                <w:highlight w:val="yellow"/>
              </w:rPr>
            </w:pPr>
            <w:r w:rsidRPr="00181F15">
              <w:rPr>
                <w:i/>
                <w:color w:val="000000"/>
                <w:sz w:val="20"/>
                <w:szCs w:val="20"/>
              </w:rPr>
              <w:t>А</w:t>
            </w:r>
            <w:r w:rsidRPr="00181F15">
              <w:rPr>
                <w:i/>
                <w:color w:val="000000"/>
                <w:sz w:val="20"/>
                <w:szCs w:val="20"/>
                <w:vertAlign w:val="subscript"/>
              </w:rPr>
              <w:t>уд</w:t>
            </w:r>
            <w:proofErr w:type="gramStart"/>
            <w:r w:rsidRPr="00181F15">
              <w:rPr>
                <w:i/>
                <w:color w:val="000000"/>
                <w:sz w:val="20"/>
                <w:szCs w:val="20"/>
                <w:vertAlign w:val="subscript"/>
              </w:rPr>
              <w:t>.п</w:t>
            </w:r>
            <w:proofErr w:type="gramEnd"/>
            <w:r w:rsidRPr="00181F15">
              <w:rPr>
                <w:i/>
                <w:color w:val="000000"/>
                <w:sz w:val="20"/>
                <w:szCs w:val="20"/>
                <w:vertAlign w:val="subscript"/>
              </w:rPr>
              <w:t>очвы</w:t>
            </w:r>
            <w:r w:rsidRPr="00181F15">
              <w:rPr>
                <w:sz w:val="20"/>
                <w:szCs w:val="20"/>
              </w:rPr>
              <w:t>, Бк/кг, (Ки/кг)</w:t>
            </w:r>
          </w:p>
        </w:tc>
        <w:tc>
          <w:tcPr>
            <w:tcW w:w="256" w:type="pct"/>
          </w:tcPr>
          <w:p w:rsidR="00A047DC" w:rsidRPr="00181F15" w:rsidRDefault="00A047DC" w:rsidP="00D87E37">
            <w:pPr>
              <w:widowControl w:val="0"/>
              <w:shd w:val="clear" w:color="auto" w:fill="FFFFFF"/>
              <w:autoSpaceDE w:val="0"/>
              <w:autoSpaceDN w:val="0"/>
              <w:adjustRightInd w:val="0"/>
              <w:jc w:val="center"/>
              <w:rPr>
                <w:i/>
                <w:sz w:val="20"/>
                <w:szCs w:val="20"/>
              </w:rPr>
            </w:pPr>
            <w:proofErr w:type="spellStart"/>
            <w:r w:rsidRPr="00181F15">
              <w:rPr>
                <w:i/>
                <w:sz w:val="20"/>
                <w:szCs w:val="20"/>
              </w:rPr>
              <w:t>Кн</w:t>
            </w:r>
            <w:proofErr w:type="spellEnd"/>
          </w:p>
        </w:tc>
        <w:tc>
          <w:tcPr>
            <w:tcW w:w="652" w:type="pct"/>
          </w:tcPr>
          <w:p w:rsidR="00A047DC" w:rsidRPr="00181F15" w:rsidRDefault="00A047DC" w:rsidP="00D87E37">
            <w:pPr>
              <w:widowControl w:val="0"/>
              <w:shd w:val="clear" w:color="auto" w:fill="FFFFFF"/>
              <w:autoSpaceDE w:val="0"/>
              <w:autoSpaceDN w:val="0"/>
              <w:adjustRightInd w:val="0"/>
              <w:jc w:val="center"/>
              <w:rPr>
                <w:sz w:val="20"/>
                <w:szCs w:val="20"/>
              </w:rPr>
            </w:pPr>
            <w:r w:rsidRPr="00181F15">
              <w:rPr>
                <w:i/>
                <w:sz w:val="20"/>
                <w:szCs w:val="20"/>
              </w:rPr>
              <w:t>А</w:t>
            </w:r>
            <w:proofErr w:type="gramStart"/>
            <w:r w:rsidRPr="00181F15">
              <w:rPr>
                <w:i/>
                <w:sz w:val="20"/>
                <w:szCs w:val="20"/>
                <w:vertAlign w:val="subscript"/>
                <w:lang w:val="en-US"/>
              </w:rPr>
              <w:t>s</w:t>
            </w:r>
            <w:proofErr w:type="gramEnd"/>
            <w:r w:rsidRPr="00181F15">
              <w:rPr>
                <w:sz w:val="20"/>
                <w:szCs w:val="20"/>
              </w:rPr>
              <w:t>,</w:t>
            </w:r>
          </w:p>
          <w:p w:rsidR="00A047DC" w:rsidRPr="00181F15" w:rsidRDefault="00A047DC" w:rsidP="00D87E37">
            <w:pPr>
              <w:widowControl w:val="0"/>
              <w:shd w:val="clear" w:color="auto" w:fill="FFFFFF"/>
              <w:autoSpaceDE w:val="0"/>
              <w:autoSpaceDN w:val="0"/>
              <w:adjustRightInd w:val="0"/>
              <w:jc w:val="center"/>
              <w:rPr>
                <w:sz w:val="20"/>
                <w:szCs w:val="20"/>
              </w:rPr>
            </w:pPr>
            <w:proofErr w:type="spellStart"/>
            <w:r w:rsidRPr="00181F15">
              <w:rPr>
                <w:sz w:val="20"/>
                <w:szCs w:val="20"/>
              </w:rPr>
              <w:t>кБк</w:t>
            </w:r>
            <w:proofErr w:type="spellEnd"/>
            <w:r w:rsidRPr="00181F15">
              <w:rPr>
                <w:sz w:val="20"/>
                <w:szCs w:val="20"/>
              </w:rPr>
              <w:t>/м</w:t>
            </w:r>
            <w:proofErr w:type="gramStart"/>
            <w:r w:rsidRPr="00181F15">
              <w:rPr>
                <w:sz w:val="20"/>
                <w:szCs w:val="20"/>
                <w:vertAlign w:val="superscript"/>
              </w:rPr>
              <w:t>2</w:t>
            </w:r>
            <w:proofErr w:type="gramEnd"/>
            <w:r w:rsidRPr="00181F15">
              <w:rPr>
                <w:sz w:val="20"/>
                <w:szCs w:val="20"/>
              </w:rPr>
              <w:t xml:space="preserve"> (Ки/км</w:t>
            </w:r>
            <w:r w:rsidRPr="00181F15">
              <w:rPr>
                <w:sz w:val="20"/>
                <w:szCs w:val="20"/>
                <w:vertAlign w:val="superscript"/>
              </w:rPr>
              <w:t>2</w:t>
            </w:r>
            <w:r w:rsidRPr="00181F15">
              <w:rPr>
                <w:sz w:val="20"/>
                <w:szCs w:val="20"/>
              </w:rPr>
              <w:t>)</w:t>
            </w:r>
          </w:p>
        </w:tc>
        <w:tc>
          <w:tcPr>
            <w:tcW w:w="557" w:type="pct"/>
            <w:vAlign w:val="center"/>
          </w:tcPr>
          <w:p w:rsidR="00A047DC" w:rsidRPr="00181F15" w:rsidRDefault="00A047DC" w:rsidP="00D87E37">
            <w:pPr>
              <w:widowControl w:val="0"/>
              <w:shd w:val="clear" w:color="auto" w:fill="FFFFFF"/>
              <w:autoSpaceDE w:val="0"/>
              <w:autoSpaceDN w:val="0"/>
              <w:adjustRightInd w:val="0"/>
              <w:jc w:val="center"/>
              <w:rPr>
                <w:i/>
                <w:sz w:val="20"/>
                <w:szCs w:val="20"/>
              </w:rPr>
            </w:pPr>
            <w:proofErr w:type="spellStart"/>
            <w:r w:rsidRPr="00181F15">
              <w:rPr>
                <w:i/>
                <w:sz w:val="20"/>
                <w:szCs w:val="20"/>
              </w:rPr>
              <w:t>Кп</w:t>
            </w:r>
            <w:proofErr w:type="spellEnd"/>
          </w:p>
        </w:tc>
      </w:tr>
      <w:tr w:rsidR="00A047DC" w:rsidRPr="00181F15" w:rsidTr="00D87E37">
        <w:trPr>
          <w:cantSplit/>
          <w:trHeight w:val="572"/>
          <w:jc w:val="center"/>
        </w:trPr>
        <w:tc>
          <w:tcPr>
            <w:tcW w:w="873" w:type="pct"/>
          </w:tcPr>
          <w:p w:rsidR="00A047DC" w:rsidRPr="00181F15" w:rsidRDefault="00A047DC" w:rsidP="00D87E37">
            <w:pPr>
              <w:widowControl w:val="0"/>
              <w:shd w:val="clear" w:color="auto" w:fill="FFFFFF"/>
              <w:autoSpaceDE w:val="0"/>
              <w:autoSpaceDN w:val="0"/>
              <w:adjustRightInd w:val="0"/>
              <w:jc w:val="center"/>
              <w:rPr>
                <w:sz w:val="20"/>
                <w:szCs w:val="20"/>
              </w:rPr>
            </w:pPr>
          </w:p>
        </w:tc>
        <w:tc>
          <w:tcPr>
            <w:tcW w:w="625" w:type="pct"/>
          </w:tcPr>
          <w:p w:rsidR="00A047DC" w:rsidRPr="00181F15" w:rsidRDefault="00A047DC" w:rsidP="00D87E37">
            <w:pPr>
              <w:widowControl w:val="0"/>
              <w:shd w:val="clear" w:color="auto" w:fill="FFFFFF"/>
              <w:autoSpaceDE w:val="0"/>
              <w:autoSpaceDN w:val="0"/>
              <w:adjustRightInd w:val="0"/>
              <w:jc w:val="center"/>
              <w:rPr>
                <w:sz w:val="20"/>
                <w:szCs w:val="20"/>
              </w:rPr>
            </w:pPr>
          </w:p>
        </w:tc>
        <w:tc>
          <w:tcPr>
            <w:tcW w:w="839" w:type="pct"/>
          </w:tcPr>
          <w:p w:rsidR="00A047DC" w:rsidRPr="00181F15" w:rsidRDefault="00A047DC" w:rsidP="00D87E37">
            <w:pPr>
              <w:widowControl w:val="0"/>
              <w:shd w:val="clear" w:color="auto" w:fill="FFFFFF"/>
              <w:autoSpaceDE w:val="0"/>
              <w:autoSpaceDN w:val="0"/>
              <w:adjustRightInd w:val="0"/>
              <w:jc w:val="both"/>
              <w:rPr>
                <w:sz w:val="20"/>
                <w:szCs w:val="20"/>
              </w:rPr>
            </w:pPr>
          </w:p>
        </w:tc>
        <w:tc>
          <w:tcPr>
            <w:tcW w:w="590" w:type="pct"/>
          </w:tcPr>
          <w:p w:rsidR="00A047DC" w:rsidRPr="00181F15" w:rsidRDefault="00A047DC" w:rsidP="00D87E37">
            <w:pPr>
              <w:widowControl w:val="0"/>
              <w:shd w:val="clear" w:color="auto" w:fill="FFFFFF"/>
              <w:autoSpaceDE w:val="0"/>
              <w:autoSpaceDN w:val="0"/>
              <w:adjustRightInd w:val="0"/>
              <w:jc w:val="center"/>
              <w:rPr>
                <w:i/>
                <w:color w:val="000000"/>
                <w:sz w:val="20"/>
                <w:szCs w:val="20"/>
              </w:rPr>
            </w:pPr>
          </w:p>
        </w:tc>
        <w:tc>
          <w:tcPr>
            <w:tcW w:w="608" w:type="pct"/>
          </w:tcPr>
          <w:p w:rsidR="00A047DC" w:rsidRPr="00181F15" w:rsidRDefault="00A047DC" w:rsidP="00D87E37">
            <w:pPr>
              <w:widowControl w:val="0"/>
              <w:shd w:val="clear" w:color="auto" w:fill="FFFFFF"/>
              <w:autoSpaceDE w:val="0"/>
              <w:autoSpaceDN w:val="0"/>
              <w:adjustRightInd w:val="0"/>
              <w:jc w:val="center"/>
              <w:rPr>
                <w:i/>
                <w:color w:val="000000"/>
                <w:sz w:val="20"/>
                <w:szCs w:val="20"/>
              </w:rPr>
            </w:pPr>
          </w:p>
        </w:tc>
        <w:tc>
          <w:tcPr>
            <w:tcW w:w="256" w:type="pct"/>
          </w:tcPr>
          <w:p w:rsidR="00A047DC" w:rsidRPr="00181F15" w:rsidRDefault="00A047DC" w:rsidP="00D87E37">
            <w:pPr>
              <w:widowControl w:val="0"/>
              <w:shd w:val="clear" w:color="auto" w:fill="FFFFFF"/>
              <w:autoSpaceDE w:val="0"/>
              <w:autoSpaceDN w:val="0"/>
              <w:adjustRightInd w:val="0"/>
              <w:jc w:val="center"/>
              <w:rPr>
                <w:i/>
                <w:sz w:val="20"/>
                <w:szCs w:val="20"/>
              </w:rPr>
            </w:pPr>
          </w:p>
        </w:tc>
        <w:tc>
          <w:tcPr>
            <w:tcW w:w="652" w:type="pct"/>
          </w:tcPr>
          <w:p w:rsidR="00A047DC" w:rsidRPr="00181F15" w:rsidRDefault="00A047DC" w:rsidP="00D87E37">
            <w:pPr>
              <w:widowControl w:val="0"/>
              <w:shd w:val="clear" w:color="auto" w:fill="FFFFFF"/>
              <w:autoSpaceDE w:val="0"/>
              <w:autoSpaceDN w:val="0"/>
              <w:adjustRightInd w:val="0"/>
              <w:jc w:val="center"/>
              <w:rPr>
                <w:i/>
                <w:sz w:val="20"/>
                <w:szCs w:val="20"/>
              </w:rPr>
            </w:pPr>
          </w:p>
        </w:tc>
        <w:tc>
          <w:tcPr>
            <w:tcW w:w="557" w:type="pct"/>
          </w:tcPr>
          <w:p w:rsidR="00A047DC" w:rsidRPr="00181F15" w:rsidRDefault="00A047DC" w:rsidP="00D87E37">
            <w:pPr>
              <w:widowControl w:val="0"/>
              <w:shd w:val="clear" w:color="auto" w:fill="FFFFFF"/>
              <w:autoSpaceDE w:val="0"/>
              <w:autoSpaceDN w:val="0"/>
              <w:adjustRightInd w:val="0"/>
              <w:jc w:val="center"/>
              <w:rPr>
                <w:i/>
                <w:sz w:val="20"/>
                <w:szCs w:val="20"/>
              </w:rPr>
            </w:pPr>
          </w:p>
        </w:tc>
      </w:tr>
    </w:tbl>
    <w:p w:rsidR="00A047DC" w:rsidRDefault="00A047DC" w:rsidP="00A047DC">
      <w:pPr>
        <w:widowControl w:val="0"/>
        <w:shd w:val="clear" w:color="auto" w:fill="FFFFFF"/>
        <w:autoSpaceDE w:val="0"/>
        <w:autoSpaceDN w:val="0"/>
        <w:adjustRightInd w:val="0"/>
        <w:ind w:firstLine="709"/>
        <w:jc w:val="both"/>
        <w:rPr>
          <w:color w:val="000000"/>
          <w:sz w:val="20"/>
          <w:szCs w:val="23"/>
        </w:rPr>
      </w:pP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rPr>
        <w:t xml:space="preserve">3. Рассчитайте коэффициенты накопления цезия-137. </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xml:space="preserve">4. Рассчитайте поверхностную активность почвы </w:t>
      </w:r>
      <w:r w:rsidRPr="00181F15">
        <w:t>(</w:t>
      </w:r>
      <w:r w:rsidRPr="00181F15">
        <w:rPr>
          <w:i/>
          <w:lang w:val="en-US"/>
        </w:rPr>
        <w:t>A</w:t>
      </w:r>
      <w:r w:rsidRPr="00181F15">
        <w:rPr>
          <w:i/>
          <w:vertAlign w:val="subscript"/>
          <w:lang w:val="en-US"/>
        </w:rPr>
        <w:t>s</w:t>
      </w:r>
      <w:r w:rsidRPr="00181F15">
        <w:t>)</w:t>
      </w:r>
      <w:r w:rsidRPr="00181F15">
        <w:rPr>
          <w:color w:val="000000"/>
        </w:rPr>
        <w:t>. Для расчета необходимо знать плотность почвы (</w:t>
      </w:r>
      <w:r w:rsidRPr="00181F15">
        <w:rPr>
          <w:i/>
          <w:color w:val="000000"/>
        </w:rPr>
        <w:t>ρ</w:t>
      </w:r>
      <w:r w:rsidRPr="00181F15">
        <w:rPr>
          <w:color w:val="000000"/>
        </w:rPr>
        <w:t>) и ее удельную активность (</w:t>
      </w:r>
      <w:r w:rsidRPr="00181F15">
        <w:rPr>
          <w:i/>
          <w:color w:val="000000"/>
        </w:rPr>
        <w:t>А</w:t>
      </w:r>
      <w:r w:rsidRPr="00181F15">
        <w:rPr>
          <w:i/>
          <w:color w:val="000000"/>
          <w:vertAlign w:val="subscript"/>
        </w:rPr>
        <w:t>уд</w:t>
      </w:r>
      <w:proofErr w:type="gramStart"/>
      <w:r w:rsidRPr="00181F15">
        <w:rPr>
          <w:i/>
          <w:color w:val="000000"/>
          <w:vertAlign w:val="subscript"/>
        </w:rPr>
        <w:t>.п</w:t>
      </w:r>
      <w:proofErr w:type="gramEnd"/>
      <w:r w:rsidRPr="00181F15">
        <w:rPr>
          <w:i/>
          <w:color w:val="000000"/>
          <w:vertAlign w:val="subscript"/>
        </w:rPr>
        <w:t>очвы</w:t>
      </w:r>
      <w:r w:rsidRPr="00181F15">
        <w:rPr>
          <w:color w:val="000000"/>
        </w:rPr>
        <w:t xml:space="preserve">).  </w:t>
      </w:r>
    </w:p>
    <w:p w:rsidR="00A047DC" w:rsidRPr="00181F15" w:rsidRDefault="00A047DC" w:rsidP="00A047DC">
      <w:pPr>
        <w:widowControl w:val="0"/>
        <w:shd w:val="clear" w:color="auto" w:fill="FFFFFF"/>
        <w:autoSpaceDE w:val="0"/>
        <w:autoSpaceDN w:val="0"/>
        <w:adjustRightInd w:val="0"/>
        <w:ind w:firstLine="567"/>
        <w:jc w:val="both"/>
        <w:rPr>
          <w:b/>
          <w:color w:val="000000"/>
        </w:rPr>
      </w:pPr>
      <w:r w:rsidRPr="00181F15">
        <w:rPr>
          <w:b/>
          <w:color w:val="000000"/>
        </w:rPr>
        <w:t>Пример расчета.</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xml:space="preserve">Объем </w:t>
      </w:r>
      <w:smartTag w:uri="urn:schemas-microsoft-com:office:smarttags" w:element="metricconverter">
        <w:smartTagPr>
          <w:attr w:name="ProductID" w:val="1 м2"/>
        </w:smartTagPr>
        <w:r w:rsidRPr="00181F15">
          <w:rPr>
            <w:color w:val="000000"/>
          </w:rPr>
          <w:t>1 м</w:t>
        </w:r>
        <w:proofErr w:type="gramStart"/>
        <w:r w:rsidRPr="00181F15">
          <w:rPr>
            <w:color w:val="000000"/>
            <w:vertAlign w:val="superscript"/>
          </w:rPr>
          <w:t>2</w:t>
        </w:r>
      </w:smartTag>
      <w:proofErr w:type="gramEnd"/>
      <w:r w:rsidRPr="00181F15">
        <w:rPr>
          <w:color w:val="000000"/>
        </w:rPr>
        <w:t xml:space="preserve"> пахотного слоя почвы </w:t>
      </w:r>
      <w:r w:rsidRPr="00181F15">
        <w:rPr>
          <w:i/>
          <w:color w:val="000000"/>
          <w:lang w:val="en-US"/>
        </w:rPr>
        <w:t>V</w:t>
      </w:r>
      <w:r w:rsidRPr="00181F15">
        <w:rPr>
          <w:color w:val="000000"/>
        </w:rPr>
        <w:t xml:space="preserve"> = 20×100×100 = 2×10</w:t>
      </w:r>
      <w:r w:rsidRPr="00181F15">
        <w:rPr>
          <w:color w:val="000000"/>
          <w:vertAlign w:val="superscript"/>
        </w:rPr>
        <w:t>5</w:t>
      </w:r>
      <w:r w:rsidRPr="00181F15">
        <w:rPr>
          <w:color w:val="000000"/>
        </w:rPr>
        <w:t xml:space="preserve"> см. При плотности почвы </w:t>
      </w:r>
      <w:r w:rsidRPr="00181F15">
        <w:rPr>
          <w:i/>
          <w:color w:val="000000"/>
        </w:rPr>
        <w:t>ρ</w:t>
      </w:r>
      <w:r w:rsidRPr="00181F15">
        <w:rPr>
          <w:color w:val="000000"/>
        </w:rPr>
        <w:t xml:space="preserve"> = 1,3 г/см</w:t>
      </w:r>
      <w:r w:rsidRPr="00181F15">
        <w:rPr>
          <w:color w:val="000000"/>
          <w:vertAlign w:val="superscript"/>
        </w:rPr>
        <w:t>3</w:t>
      </w:r>
      <w:r w:rsidRPr="00181F15">
        <w:rPr>
          <w:color w:val="000000"/>
        </w:rPr>
        <w:t xml:space="preserve"> масса этой почвы  </w:t>
      </w:r>
      <w:r w:rsidRPr="00181F15">
        <w:rPr>
          <w:i/>
          <w:color w:val="000000"/>
          <w:lang w:val="en-US"/>
        </w:rPr>
        <w:t>M</w:t>
      </w:r>
      <w:r w:rsidRPr="00181F15">
        <w:rPr>
          <w:i/>
          <w:color w:val="000000"/>
        </w:rPr>
        <w:t xml:space="preserve"> = ρ×</w:t>
      </w:r>
      <w:r w:rsidRPr="00181F15">
        <w:rPr>
          <w:i/>
          <w:color w:val="000000"/>
          <w:lang w:val="en-US"/>
        </w:rPr>
        <w:t>V</w:t>
      </w:r>
      <w:r w:rsidRPr="00181F15">
        <w:rPr>
          <w:color w:val="000000"/>
        </w:rPr>
        <w:t>= 1,3×2×10</w:t>
      </w:r>
      <w:r w:rsidRPr="00181F15">
        <w:rPr>
          <w:color w:val="000000"/>
          <w:vertAlign w:val="superscript"/>
        </w:rPr>
        <w:t>5</w:t>
      </w:r>
      <w:r w:rsidRPr="00181F15">
        <w:rPr>
          <w:color w:val="000000"/>
        </w:rPr>
        <w:t xml:space="preserve"> =</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2,6×10</w:t>
      </w:r>
      <w:r w:rsidRPr="00181F15">
        <w:rPr>
          <w:color w:val="000000"/>
          <w:vertAlign w:val="superscript"/>
        </w:rPr>
        <w:t>5</w:t>
      </w:r>
      <w:r w:rsidRPr="00181F15">
        <w:rPr>
          <w:color w:val="000000"/>
        </w:rPr>
        <w:t xml:space="preserve"> г = </w:t>
      </w:r>
      <w:smartTag w:uri="urn:schemas-microsoft-com:office:smarttags" w:element="metricconverter">
        <w:smartTagPr>
          <w:attr w:name="ProductID" w:val="260 кг"/>
        </w:smartTagPr>
        <w:r w:rsidRPr="00181F15">
          <w:rPr>
            <w:color w:val="000000"/>
          </w:rPr>
          <w:t>260 кг</w:t>
        </w:r>
      </w:smartTag>
      <w:r w:rsidRPr="00181F15">
        <w:rPr>
          <w:color w:val="000000"/>
        </w:rPr>
        <w:t xml:space="preserve">. </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xml:space="preserve">Тогда поверхностная активность почвы </w:t>
      </w:r>
      <w:r w:rsidRPr="00181F15">
        <w:rPr>
          <w:i/>
        </w:rPr>
        <w:t>А</w:t>
      </w:r>
      <w:r w:rsidRPr="00181F15">
        <w:rPr>
          <w:i/>
          <w:vertAlign w:val="subscript"/>
          <w:lang w:val="en-US"/>
        </w:rPr>
        <w:t>s</w:t>
      </w:r>
      <w:r w:rsidRPr="00181F15">
        <w:rPr>
          <w:i/>
        </w:rPr>
        <w:t xml:space="preserve"> = </w:t>
      </w:r>
      <w:r w:rsidRPr="00181F15">
        <w:rPr>
          <w:i/>
          <w:color w:val="000000"/>
        </w:rPr>
        <w:t>А</w:t>
      </w:r>
      <w:r w:rsidRPr="00181F15">
        <w:rPr>
          <w:i/>
          <w:color w:val="000000"/>
          <w:vertAlign w:val="subscript"/>
        </w:rPr>
        <w:t>уд</w:t>
      </w:r>
      <w:proofErr w:type="gramStart"/>
      <w:r w:rsidRPr="00181F15">
        <w:rPr>
          <w:i/>
          <w:color w:val="000000"/>
          <w:vertAlign w:val="subscript"/>
        </w:rPr>
        <w:t>.п</w:t>
      </w:r>
      <w:proofErr w:type="gramEnd"/>
      <w:r w:rsidRPr="00181F15">
        <w:rPr>
          <w:i/>
          <w:color w:val="000000"/>
          <w:vertAlign w:val="subscript"/>
        </w:rPr>
        <w:t>очвы</w:t>
      </w:r>
      <w:r w:rsidRPr="00181F15">
        <w:rPr>
          <w:i/>
          <w:color w:val="000000"/>
        </w:rPr>
        <w:t>×</w:t>
      </w:r>
      <w:r w:rsidRPr="00181F15">
        <w:rPr>
          <w:i/>
          <w:color w:val="000000"/>
          <w:lang w:val="en-US"/>
        </w:rPr>
        <w:t>M</w:t>
      </w:r>
      <w:r w:rsidRPr="00181F15">
        <w:rPr>
          <w:color w:val="000000"/>
        </w:rPr>
        <w:t>.</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5. Рассчитайте коэффициенты перехода цезия-137.</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xml:space="preserve">6. Сравните  полученные  значения  коэффициентов перехода цезия-137 со справочными (приложения 4 и 5). </w:t>
      </w:r>
    </w:p>
    <w:p w:rsidR="00A047DC" w:rsidRDefault="00A047DC" w:rsidP="00A047DC">
      <w:pPr>
        <w:widowControl w:val="0"/>
        <w:shd w:val="clear" w:color="auto" w:fill="FFFFFF"/>
        <w:autoSpaceDE w:val="0"/>
        <w:autoSpaceDN w:val="0"/>
        <w:adjustRightInd w:val="0"/>
        <w:ind w:firstLine="709"/>
        <w:jc w:val="both"/>
        <w:rPr>
          <w:color w:val="000000"/>
          <w:sz w:val="20"/>
          <w:szCs w:val="23"/>
        </w:rPr>
      </w:pPr>
    </w:p>
    <w:p w:rsidR="00A047DC" w:rsidRPr="00181F15" w:rsidRDefault="00A047DC" w:rsidP="00A047DC">
      <w:pPr>
        <w:widowControl w:val="0"/>
        <w:shd w:val="clear" w:color="auto" w:fill="FFFFFF"/>
        <w:autoSpaceDE w:val="0"/>
        <w:autoSpaceDN w:val="0"/>
        <w:adjustRightInd w:val="0"/>
        <w:ind w:firstLine="567"/>
        <w:jc w:val="center"/>
        <w:rPr>
          <w:b/>
        </w:rPr>
      </w:pPr>
      <w:r w:rsidRPr="00181F15">
        <w:rPr>
          <w:b/>
          <w:spacing w:val="30"/>
        </w:rPr>
        <w:t>Задание</w:t>
      </w:r>
      <w:r w:rsidRPr="00181F15">
        <w:rPr>
          <w:b/>
          <w:bCs/>
          <w:color w:val="000000"/>
        </w:rPr>
        <w:t xml:space="preserve"> 7.2. П</w:t>
      </w:r>
      <w:r w:rsidRPr="00181F15">
        <w:rPr>
          <w:b/>
        </w:rPr>
        <w:t xml:space="preserve">рогноз поступления радионуклидов </w:t>
      </w:r>
    </w:p>
    <w:p w:rsidR="00A047DC" w:rsidRPr="00181F15" w:rsidRDefault="00A047DC" w:rsidP="00A047DC">
      <w:pPr>
        <w:widowControl w:val="0"/>
        <w:shd w:val="clear" w:color="auto" w:fill="FFFFFF"/>
        <w:autoSpaceDE w:val="0"/>
        <w:autoSpaceDN w:val="0"/>
        <w:adjustRightInd w:val="0"/>
        <w:ind w:firstLine="567"/>
        <w:jc w:val="center"/>
        <w:rPr>
          <w:b/>
          <w:bCs/>
          <w:color w:val="000000"/>
        </w:rPr>
      </w:pPr>
      <w:r w:rsidRPr="00181F15">
        <w:rPr>
          <w:b/>
        </w:rPr>
        <w:t>в сельскохозяйственные культуры</w:t>
      </w: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spacing w:val="-4"/>
        </w:rPr>
        <w:t xml:space="preserve">Для прогнозирования уровня загрязнения цезием-137 и стронцием-90 </w:t>
      </w:r>
      <w:r w:rsidRPr="00181F15">
        <w:rPr>
          <w:color w:val="000000"/>
        </w:rPr>
        <w:t>основной и побочной продукции растениеводст</w:t>
      </w:r>
      <w:r w:rsidRPr="00181F15">
        <w:rPr>
          <w:color w:val="000000"/>
        </w:rPr>
        <w:softHyphen/>
        <w:t xml:space="preserve">ва необходимо использовать справочные значения коэффициентов перехода цезия-137 и стронция-90 в продукцию растениеводства (приложения 4–7). Значения </w:t>
      </w:r>
      <w:proofErr w:type="spellStart"/>
      <w:r w:rsidRPr="00181F15">
        <w:rPr>
          <w:color w:val="000000"/>
        </w:rPr>
        <w:lastRenderedPageBreak/>
        <w:t>Кп</w:t>
      </w:r>
      <w:proofErr w:type="spellEnd"/>
      <w:r w:rsidRPr="00181F15">
        <w:rPr>
          <w:color w:val="000000"/>
        </w:rPr>
        <w:t xml:space="preserve"> характеризуют среднее содержание цезия-137 и стронция-90 (в Бк/кг или </w:t>
      </w:r>
      <w:proofErr w:type="spellStart"/>
      <w:r w:rsidRPr="00181F15">
        <w:rPr>
          <w:color w:val="000000"/>
        </w:rPr>
        <w:t>нКи</w:t>
      </w:r>
      <w:proofErr w:type="spellEnd"/>
      <w:r w:rsidRPr="00181F15">
        <w:rPr>
          <w:color w:val="000000"/>
        </w:rPr>
        <w:t>/кг) в урожае сельскохозяйственных культур при плотности за</w:t>
      </w:r>
      <w:r w:rsidRPr="00181F15">
        <w:rPr>
          <w:color w:val="000000"/>
        </w:rPr>
        <w:softHyphen/>
        <w:t xml:space="preserve">грязнения почвы 1 </w:t>
      </w:r>
      <w:proofErr w:type="spellStart"/>
      <w:r w:rsidRPr="00181F15">
        <w:rPr>
          <w:color w:val="000000"/>
        </w:rPr>
        <w:t>кБк</w:t>
      </w:r>
      <w:proofErr w:type="spellEnd"/>
      <w:r w:rsidRPr="00181F15">
        <w:rPr>
          <w:color w:val="000000"/>
        </w:rPr>
        <w:t>/м</w:t>
      </w:r>
      <w:proofErr w:type="gramStart"/>
      <w:r w:rsidRPr="00181F15">
        <w:rPr>
          <w:color w:val="000000"/>
          <w:vertAlign w:val="superscript"/>
        </w:rPr>
        <w:t>2</w:t>
      </w:r>
      <w:proofErr w:type="gramEnd"/>
      <w:r w:rsidRPr="00181F15">
        <w:rPr>
          <w:color w:val="000000"/>
        </w:rPr>
        <w:t xml:space="preserve"> или 1 Ки/км</w:t>
      </w:r>
      <w:r w:rsidRPr="00181F15">
        <w:rPr>
          <w:color w:val="000000"/>
          <w:vertAlign w:val="superscript"/>
        </w:rPr>
        <w:t>2</w:t>
      </w:r>
      <w:r w:rsidRPr="00181F15">
        <w:rPr>
          <w:color w:val="000000"/>
        </w:rPr>
        <w:t xml:space="preserve"> соответственно. При бо</w:t>
      </w:r>
      <w:r w:rsidRPr="00181F15">
        <w:rPr>
          <w:color w:val="000000"/>
        </w:rPr>
        <w:softHyphen/>
        <w:t>лее высокой плотности загрязнения почвы этот показатель умножа</w:t>
      </w:r>
      <w:r w:rsidRPr="00181F15">
        <w:rPr>
          <w:color w:val="000000"/>
        </w:rPr>
        <w:softHyphen/>
        <w:t>ется на величину плотности загрязнения почвы (</w:t>
      </w:r>
      <w:proofErr w:type="spellStart"/>
      <w:r w:rsidRPr="00181F15">
        <w:rPr>
          <w:color w:val="000000"/>
        </w:rPr>
        <w:t>кБк</w:t>
      </w:r>
      <w:proofErr w:type="spellEnd"/>
      <w:r w:rsidRPr="00181F15">
        <w:rPr>
          <w:color w:val="000000"/>
        </w:rPr>
        <w:t>/м</w:t>
      </w:r>
      <w:proofErr w:type="gramStart"/>
      <w:r w:rsidRPr="00181F15">
        <w:rPr>
          <w:color w:val="000000"/>
          <w:vertAlign w:val="superscript"/>
        </w:rPr>
        <w:t>2</w:t>
      </w:r>
      <w:proofErr w:type="gramEnd"/>
      <w:r w:rsidRPr="00181F15">
        <w:rPr>
          <w:color w:val="000000"/>
        </w:rPr>
        <w:t xml:space="preserve"> или Ки/км</w:t>
      </w:r>
      <w:r w:rsidRPr="00181F15">
        <w:rPr>
          <w:color w:val="000000"/>
          <w:vertAlign w:val="superscript"/>
        </w:rPr>
        <w:t>2</w:t>
      </w:r>
      <w:r w:rsidRPr="00181F15">
        <w:rPr>
          <w:color w:val="000000"/>
        </w:rPr>
        <w:t xml:space="preserve">): </w:t>
      </w:r>
      <w:proofErr w:type="spellStart"/>
      <w:r w:rsidRPr="00181F15">
        <w:rPr>
          <w:i/>
          <w:color w:val="000000"/>
        </w:rPr>
        <w:t>А</w:t>
      </w:r>
      <w:r w:rsidRPr="00181F15">
        <w:rPr>
          <w:i/>
          <w:color w:val="000000"/>
          <w:vertAlign w:val="subscript"/>
        </w:rPr>
        <w:t>уд</w:t>
      </w:r>
      <w:proofErr w:type="gramStart"/>
      <w:r w:rsidRPr="00181F15">
        <w:rPr>
          <w:i/>
          <w:color w:val="000000"/>
          <w:vertAlign w:val="subscript"/>
        </w:rPr>
        <w:t>.р</w:t>
      </w:r>
      <w:proofErr w:type="gramEnd"/>
      <w:r w:rsidRPr="00181F15">
        <w:rPr>
          <w:i/>
          <w:color w:val="000000"/>
          <w:vertAlign w:val="subscript"/>
        </w:rPr>
        <w:t>аст.</w:t>
      </w:r>
      <w:r w:rsidRPr="00181F15">
        <w:rPr>
          <w:i/>
          <w:color w:val="000000"/>
        </w:rPr>
        <w:t>=</w:t>
      </w:r>
      <w:r w:rsidRPr="00181F15">
        <w:rPr>
          <w:i/>
        </w:rPr>
        <w:t>Кп</w:t>
      </w:r>
      <w:proofErr w:type="spellEnd"/>
      <w:r w:rsidRPr="00181F15">
        <w:rPr>
          <w:i/>
        </w:rPr>
        <w:t>·А</w:t>
      </w:r>
      <w:proofErr w:type="gramStart"/>
      <w:r w:rsidRPr="00181F15">
        <w:rPr>
          <w:i/>
          <w:vertAlign w:val="subscript"/>
          <w:lang w:val="en-US"/>
        </w:rPr>
        <w:t>s</w:t>
      </w:r>
      <w:proofErr w:type="gramEnd"/>
      <w:r w:rsidRPr="00181F15">
        <w:t>.</w:t>
      </w:r>
      <w:r w:rsidRPr="00181F15">
        <w:rPr>
          <w:i/>
          <w:color w:val="000000"/>
        </w:rPr>
        <w:t xml:space="preserve"> </w:t>
      </w:r>
      <w:r w:rsidRPr="00181F15">
        <w:rPr>
          <w:color w:val="000000"/>
        </w:rPr>
        <w:t>По</w:t>
      </w:r>
      <w:r w:rsidRPr="00181F15">
        <w:rPr>
          <w:color w:val="000000"/>
        </w:rPr>
        <w:softHyphen/>
        <w:t>лученный результат будет соответствовать уровню загрязне</w:t>
      </w:r>
      <w:r w:rsidRPr="00181F15">
        <w:rPr>
          <w:color w:val="000000"/>
        </w:rPr>
        <w:softHyphen/>
        <w:t>ния урожая, выращенного на данном поле без проведения дополнительных мероприятий по снижению перехода радио</w:t>
      </w:r>
      <w:r w:rsidRPr="00181F15">
        <w:rPr>
          <w:color w:val="000000"/>
        </w:rPr>
        <w:softHyphen/>
        <w:t>нуклидов из почвы в растения.</w:t>
      </w:r>
    </w:p>
    <w:p w:rsidR="00A047DC" w:rsidRPr="00181F15" w:rsidRDefault="00A047DC" w:rsidP="00A047DC">
      <w:pPr>
        <w:widowControl w:val="0"/>
        <w:shd w:val="clear" w:color="auto" w:fill="FFFFFF"/>
        <w:autoSpaceDE w:val="0"/>
        <w:autoSpaceDN w:val="0"/>
        <w:adjustRightInd w:val="0"/>
        <w:ind w:firstLine="567"/>
        <w:jc w:val="both"/>
      </w:pPr>
      <w:r w:rsidRPr="00181F15">
        <w:rPr>
          <w:color w:val="000000"/>
        </w:rPr>
        <w:t>Прогнозирование основывается на результатах последнего тура агрохимического и радиологического обследования почв, которые в хозяйствах представлены в виде агрохимического паспорта полей и картограмм плотности загрязнения полей цезием-137 и стронцием-90.</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Кроме плотности загрязнения учитываются тип и разно</w:t>
      </w:r>
      <w:r w:rsidRPr="00181F15">
        <w:rPr>
          <w:color w:val="000000"/>
        </w:rPr>
        <w:softHyphen/>
        <w:t>видность почвы, гранулометрический состав, степень кислот</w:t>
      </w:r>
      <w:r w:rsidRPr="00181F15">
        <w:rPr>
          <w:color w:val="000000"/>
        </w:rPr>
        <w:softHyphen/>
        <w:t>ности, обеспеченность обменным калием и культура, для ко</w:t>
      </w:r>
      <w:r w:rsidRPr="00181F15">
        <w:rPr>
          <w:color w:val="000000"/>
        </w:rPr>
        <w:softHyphen/>
        <w:t>торой составляется прогноз.</w:t>
      </w:r>
    </w:p>
    <w:p w:rsidR="00A047DC" w:rsidRPr="00181F15" w:rsidRDefault="00A047DC" w:rsidP="00A047DC">
      <w:pPr>
        <w:widowControl w:val="0"/>
        <w:shd w:val="clear" w:color="auto" w:fill="FFFFFF"/>
        <w:autoSpaceDE w:val="0"/>
        <w:autoSpaceDN w:val="0"/>
        <w:adjustRightInd w:val="0"/>
        <w:ind w:firstLine="567"/>
        <w:jc w:val="both"/>
        <w:rPr>
          <w:spacing w:val="-2"/>
        </w:rPr>
      </w:pPr>
      <w:r w:rsidRPr="00181F15">
        <w:rPr>
          <w:b/>
          <w:bCs/>
          <w:color w:val="000000"/>
          <w:spacing w:val="-2"/>
        </w:rPr>
        <w:t xml:space="preserve">Материалы и оборудование: </w:t>
      </w:r>
      <w:r w:rsidRPr="00181F15">
        <w:rPr>
          <w:bCs/>
          <w:color w:val="000000"/>
          <w:spacing w:val="-2"/>
        </w:rPr>
        <w:t>справочные значения коэффициентов перехода, Республиканские допустимые уровни содержания радионуклидов цезия-137 и стронция-90 в пищевых продуктах и питьевой воде,  калькулятор.</w:t>
      </w:r>
    </w:p>
    <w:p w:rsidR="00A047DC" w:rsidRPr="00181F15" w:rsidRDefault="00A047DC" w:rsidP="00A047DC">
      <w:pPr>
        <w:widowControl w:val="0"/>
        <w:ind w:firstLine="567"/>
        <w:jc w:val="center"/>
        <w:rPr>
          <w:b/>
        </w:rPr>
      </w:pPr>
    </w:p>
    <w:p w:rsidR="00A047DC" w:rsidRPr="00181F15" w:rsidRDefault="00A047DC" w:rsidP="00A047DC">
      <w:pPr>
        <w:widowControl w:val="0"/>
        <w:ind w:firstLine="567"/>
        <w:jc w:val="center"/>
        <w:rPr>
          <w:b/>
        </w:rPr>
      </w:pPr>
      <w:r w:rsidRPr="00181F15">
        <w:rPr>
          <w:b/>
        </w:rPr>
        <w:t>Выполнение работы</w:t>
      </w:r>
    </w:p>
    <w:p w:rsidR="00A047DC" w:rsidRPr="00181F15" w:rsidRDefault="00A047DC" w:rsidP="00A047DC">
      <w:pPr>
        <w:widowControl w:val="0"/>
        <w:shd w:val="clear" w:color="auto" w:fill="FFFFFF"/>
        <w:autoSpaceDE w:val="0"/>
        <w:autoSpaceDN w:val="0"/>
        <w:adjustRightInd w:val="0"/>
        <w:ind w:firstLine="567"/>
        <w:jc w:val="both"/>
        <w:rPr>
          <w:color w:val="000000"/>
        </w:rPr>
      </w:pPr>
      <w:r w:rsidRPr="00181F15">
        <w:rPr>
          <w:color w:val="000000"/>
        </w:rPr>
        <w:t xml:space="preserve">1. Определите степень загрязнения радионуклидами </w:t>
      </w:r>
      <w:proofErr w:type="spellStart"/>
      <w:proofErr w:type="gramStart"/>
      <w:r w:rsidRPr="00181F15">
        <w:rPr>
          <w:color w:val="000000"/>
        </w:rPr>
        <w:t>сель</w:t>
      </w:r>
      <w:r w:rsidRPr="00181F15">
        <w:rPr>
          <w:color w:val="000000"/>
        </w:rPr>
        <w:softHyphen/>
        <w:t>скохо-зяйстве</w:t>
      </w:r>
      <w:r w:rsidRPr="00181F15">
        <w:rPr>
          <w:color w:val="000000"/>
        </w:rPr>
        <w:softHyphen/>
        <w:t>нной</w:t>
      </w:r>
      <w:proofErr w:type="spellEnd"/>
      <w:proofErr w:type="gramEnd"/>
      <w:r w:rsidRPr="00181F15">
        <w:rPr>
          <w:color w:val="000000"/>
        </w:rPr>
        <w:t xml:space="preserve"> продукции в соответствии с данными по</w:t>
      </w:r>
      <w:r w:rsidRPr="00181F15">
        <w:rPr>
          <w:color w:val="000000"/>
        </w:rPr>
        <w:softHyphen/>
        <w:t>лученного варианта (табл. 7.2) и используя справочный мате</w:t>
      </w:r>
      <w:r w:rsidRPr="00181F15">
        <w:rPr>
          <w:color w:val="000000"/>
        </w:rPr>
        <w:softHyphen/>
        <w:t>риал (приложения 4–7).</w:t>
      </w:r>
    </w:p>
    <w:p w:rsidR="00A047DC" w:rsidRPr="00181F15" w:rsidRDefault="00A047DC" w:rsidP="00A047DC">
      <w:pPr>
        <w:pStyle w:val="8"/>
        <w:keepNext w:val="0"/>
        <w:widowControl w:val="0"/>
        <w:jc w:val="center"/>
        <w:rPr>
          <w:sz w:val="20"/>
          <w:szCs w:val="20"/>
        </w:rPr>
      </w:pPr>
      <w:r w:rsidRPr="00181F15">
        <w:rPr>
          <w:b w:val="0"/>
          <w:spacing w:val="30"/>
          <w:sz w:val="20"/>
          <w:szCs w:val="20"/>
        </w:rPr>
        <w:t>Таблица</w:t>
      </w:r>
      <w:r w:rsidRPr="00181F15">
        <w:rPr>
          <w:b w:val="0"/>
          <w:sz w:val="20"/>
          <w:szCs w:val="20"/>
        </w:rPr>
        <w:t xml:space="preserve"> 7.2.</w:t>
      </w:r>
      <w:r w:rsidRPr="00181F15">
        <w:rPr>
          <w:sz w:val="20"/>
          <w:szCs w:val="20"/>
        </w:rPr>
        <w:t xml:space="preserve"> Исходные данные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2098"/>
        <w:gridCol w:w="1883"/>
        <w:gridCol w:w="1563"/>
        <w:gridCol w:w="1154"/>
        <w:gridCol w:w="710"/>
        <w:gridCol w:w="1154"/>
        <w:gridCol w:w="884"/>
      </w:tblGrid>
      <w:tr w:rsidR="00A047DC" w:rsidRPr="0039434F" w:rsidTr="00D87E37">
        <w:trPr>
          <w:jc w:val="center"/>
        </w:trPr>
        <w:tc>
          <w:tcPr>
            <w:tcW w:w="341" w:type="pct"/>
            <w:vMerge w:val="restart"/>
            <w:textDirection w:val="btLr"/>
            <w:vAlign w:val="center"/>
          </w:tcPr>
          <w:p w:rsidR="00A047DC" w:rsidRPr="0039434F" w:rsidRDefault="00A047DC" w:rsidP="00D87E37">
            <w:pPr>
              <w:jc w:val="center"/>
              <w:rPr>
                <w:sz w:val="20"/>
                <w:szCs w:val="20"/>
              </w:rPr>
            </w:pPr>
            <w:r w:rsidRPr="0039434F">
              <w:rPr>
                <w:sz w:val="20"/>
                <w:szCs w:val="20"/>
              </w:rPr>
              <w:t>Номер варианта</w:t>
            </w:r>
          </w:p>
        </w:tc>
        <w:tc>
          <w:tcPr>
            <w:tcW w:w="1035" w:type="pct"/>
            <w:vMerge w:val="restart"/>
          </w:tcPr>
          <w:p w:rsidR="00A047DC" w:rsidRPr="0039434F" w:rsidRDefault="00A047DC" w:rsidP="00D87E37">
            <w:pPr>
              <w:jc w:val="center"/>
              <w:rPr>
                <w:sz w:val="20"/>
                <w:szCs w:val="20"/>
              </w:rPr>
            </w:pPr>
          </w:p>
          <w:p w:rsidR="00A047DC" w:rsidRPr="0039434F" w:rsidRDefault="00A047DC" w:rsidP="00D87E37">
            <w:pPr>
              <w:jc w:val="center"/>
              <w:rPr>
                <w:sz w:val="20"/>
                <w:szCs w:val="20"/>
              </w:rPr>
            </w:pPr>
            <w:r w:rsidRPr="0039434F">
              <w:rPr>
                <w:sz w:val="20"/>
                <w:szCs w:val="20"/>
              </w:rPr>
              <w:t xml:space="preserve">Тип </w:t>
            </w:r>
          </w:p>
          <w:p w:rsidR="00A047DC" w:rsidRPr="0039434F" w:rsidRDefault="00A047DC" w:rsidP="00D87E37">
            <w:pPr>
              <w:jc w:val="center"/>
              <w:rPr>
                <w:sz w:val="20"/>
                <w:szCs w:val="20"/>
              </w:rPr>
            </w:pPr>
            <w:r w:rsidRPr="0039434F">
              <w:rPr>
                <w:sz w:val="20"/>
                <w:szCs w:val="20"/>
              </w:rPr>
              <w:t>почвы</w:t>
            </w:r>
          </w:p>
        </w:tc>
        <w:tc>
          <w:tcPr>
            <w:tcW w:w="929" w:type="pct"/>
            <w:vMerge w:val="restart"/>
          </w:tcPr>
          <w:p w:rsidR="00A047DC" w:rsidRPr="0039434F" w:rsidRDefault="00A047DC" w:rsidP="00D87E37">
            <w:pPr>
              <w:jc w:val="center"/>
              <w:rPr>
                <w:sz w:val="20"/>
                <w:szCs w:val="20"/>
              </w:rPr>
            </w:pPr>
          </w:p>
          <w:p w:rsidR="00A047DC" w:rsidRPr="0039434F" w:rsidRDefault="00A047DC" w:rsidP="00D87E37">
            <w:pPr>
              <w:jc w:val="center"/>
              <w:rPr>
                <w:sz w:val="20"/>
                <w:szCs w:val="20"/>
              </w:rPr>
            </w:pPr>
            <w:r w:rsidRPr="0039434F">
              <w:rPr>
                <w:sz w:val="20"/>
                <w:szCs w:val="20"/>
              </w:rPr>
              <w:t>Культура</w:t>
            </w:r>
          </w:p>
        </w:tc>
        <w:tc>
          <w:tcPr>
            <w:tcW w:w="771" w:type="pct"/>
            <w:vMerge w:val="restart"/>
          </w:tcPr>
          <w:p w:rsidR="00A047DC" w:rsidRPr="0039434F" w:rsidRDefault="00A047DC" w:rsidP="00D87E37">
            <w:pPr>
              <w:jc w:val="center"/>
              <w:rPr>
                <w:sz w:val="20"/>
                <w:szCs w:val="20"/>
              </w:rPr>
            </w:pPr>
          </w:p>
          <w:p w:rsidR="00A047DC" w:rsidRPr="0039434F" w:rsidRDefault="00A047DC" w:rsidP="00D87E37">
            <w:pPr>
              <w:jc w:val="center"/>
              <w:rPr>
                <w:sz w:val="20"/>
                <w:szCs w:val="20"/>
              </w:rPr>
            </w:pPr>
            <w:proofErr w:type="spellStart"/>
            <w:proofErr w:type="gramStart"/>
            <w:r w:rsidRPr="0039434F">
              <w:rPr>
                <w:sz w:val="20"/>
                <w:szCs w:val="20"/>
              </w:rPr>
              <w:t>Продук-ция</w:t>
            </w:r>
            <w:proofErr w:type="spellEnd"/>
            <w:proofErr w:type="gramEnd"/>
          </w:p>
        </w:tc>
        <w:tc>
          <w:tcPr>
            <w:tcW w:w="569" w:type="pct"/>
            <w:vMerge w:val="restart"/>
          </w:tcPr>
          <w:p w:rsidR="00A047DC" w:rsidRPr="0039434F" w:rsidRDefault="00A047DC" w:rsidP="00D87E37">
            <w:pPr>
              <w:jc w:val="center"/>
              <w:rPr>
                <w:sz w:val="20"/>
                <w:szCs w:val="20"/>
              </w:rPr>
            </w:pPr>
            <w:proofErr w:type="spellStart"/>
            <w:proofErr w:type="gramStart"/>
            <w:r w:rsidRPr="0039434F">
              <w:rPr>
                <w:sz w:val="20"/>
                <w:szCs w:val="20"/>
              </w:rPr>
              <w:t>Содер-жание</w:t>
            </w:r>
            <w:proofErr w:type="spellEnd"/>
            <w:proofErr w:type="gramEnd"/>
          </w:p>
          <w:p w:rsidR="00A047DC" w:rsidRPr="0039434F" w:rsidRDefault="00A047DC" w:rsidP="00D87E37">
            <w:pPr>
              <w:jc w:val="center"/>
              <w:rPr>
                <w:sz w:val="20"/>
                <w:szCs w:val="20"/>
              </w:rPr>
            </w:pPr>
            <w:proofErr w:type="spellStart"/>
            <w:proofErr w:type="gramStart"/>
            <w:r w:rsidRPr="0039434F">
              <w:rPr>
                <w:sz w:val="20"/>
                <w:szCs w:val="20"/>
              </w:rPr>
              <w:t>обмен-ного</w:t>
            </w:r>
            <w:proofErr w:type="spellEnd"/>
            <w:proofErr w:type="gramEnd"/>
            <w:r w:rsidRPr="0039434F">
              <w:rPr>
                <w:sz w:val="20"/>
                <w:szCs w:val="20"/>
              </w:rPr>
              <w:t xml:space="preserve"> калия, </w:t>
            </w:r>
          </w:p>
          <w:p w:rsidR="00A047DC" w:rsidRPr="0039434F" w:rsidRDefault="00A047DC" w:rsidP="00D87E37">
            <w:pPr>
              <w:jc w:val="center"/>
              <w:rPr>
                <w:sz w:val="20"/>
                <w:szCs w:val="20"/>
              </w:rPr>
            </w:pPr>
            <w:r w:rsidRPr="0039434F">
              <w:rPr>
                <w:sz w:val="20"/>
                <w:szCs w:val="20"/>
              </w:rPr>
              <w:t>мг/кг почвы</w:t>
            </w:r>
          </w:p>
        </w:tc>
        <w:tc>
          <w:tcPr>
            <w:tcW w:w="350" w:type="pct"/>
            <w:vMerge w:val="restart"/>
          </w:tcPr>
          <w:p w:rsidR="00A047DC" w:rsidRPr="0039434F" w:rsidRDefault="00A047DC" w:rsidP="00D87E37">
            <w:pPr>
              <w:jc w:val="center"/>
              <w:rPr>
                <w:sz w:val="20"/>
                <w:szCs w:val="20"/>
              </w:rPr>
            </w:pPr>
          </w:p>
          <w:p w:rsidR="00A047DC" w:rsidRPr="0039434F" w:rsidRDefault="00A047DC" w:rsidP="00D87E37">
            <w:pPr>
              <w:jc w:val="center"/>
              <w:rPr>
                <w:sz w:val="20"/>
                <w:szCs w:val="20"/>
              </w:rPr>
            </w:pPr>
            <w:proofErr w:type="spellStart"/>
            <w:r w:rsidRPr="0039434F">
              <w:rPr>
                <w:sz w:val="20"/>
                <w:szCs w:val="20"/>
              </w:rPr>
              <w:t>рН</w:t>
            </w:r>
            <w:proofErr w:type="spellEnd"/>
            <w:r w:rsidRPr="0039434F">
              <w:rPr>
                <w:sz w:val="20"/>
                <w:szCs w:val="20"/>
              </w:rPr>
              <w:t xml:space="preserve"> КС</w:t>
            </w:r>
            <w:proofErr w:type="gramStart"/>
            <w:r w:rsidRPr="0039434F">
              <w:rPr>
                <w:sz w:val="20"/>
                <w:szCs w:val="20"/>
                <w:lang w:val="en-US"/>
              </w:rPr>
              <w:t>l</w:t>
            </w:r>
            <w:proofErr w:type="gramEnd"/>
          </w:p>
        </w:tc>
        <w:tc>
          <w:tcPr>
            <w:tcW w:w="1005" w:type="pct"/>
            <w:gridSpan w:val="2"/>
          </w:tcPr>
          <w:p w:rsidR="00A047DC" w:rsidRPr="0039434F" w:rsidRDefault="00A047DC" w:rsidP="00D87E37">
            <w:pPr>
              <w:jc w:val="center"/>
              <w:rPr>
                <w:sz w:val="20"/>
                <w:szCs w:val="20"/>
              </w:rPr>
            </w:pPr>
            <w:r w:rsidRPr="0039434F">
              <w:rPr>
                <w:sz w:val="20"/>
                <w:szCs w:val="20"/>
              </w:rPr>
              <w:t>Плотность</w:t>
            </w:r>
          </w:p>
          <w:p w:rsidR="00A047DC" w:rsidRPr="0039434F" w:rsidRDefault="00A047DC" w:rsidP="00D87E37">
            <w:pPr>
              <w:jc w:val="center"/>
              <w:rPr>
                <w:sz w:val="20"/>
                <w:szCs w:val="20"/>
              </w:rPr>
            </w:pPr>
            <w:r w:rsidRPr="0039434F">
              <w:rPr>
                <w:sz w:val="20"/>
                <w:szCs w:val="20"/>
              </w:rPr>
              <w:t xml:space="preserve">загрязнения почвы, </w:t>
            </w:r>
            <w:proofErr w:type="spellStart"/>
            <w:r w:rsidRPr="0039434F">
              <w:rPr>
                <w:sz w:val="20"/>
                <w:szCs w:val="20"/>
              </w:rPr>
              <w:t>кБк</w:t>
            </w:r>
            <w:proofErr w:type="spellEnd"/>
            <w:r w:rsidRPr="0039434F">
              <w:rPr>
                <w:sz w:val="20"/>
                <w:szCs w:val="20"/>
              </w:rPr>
              <w:t>/м</w:t>
            </w:r>
            <w:proofErr w:type="gramStart"/>
            <w:r w:rsidRPr="0039434F">
              <w:rPr>
                <w:sz w:val="20"/>
                <w:szCs w:val="20"/>
                <w:vertAlign w:val="superscript"/>
              </w:rPr>
              <w:t>2</w:t>
            </w:r>
            <w:proofErr w:type="gramEnd"/>
          </w:p>
        </w:tc>
      </w:tr>
      <w:tr w:rsidR="00A047DC" w:rsidRPr="0039434F" w:rsidTr="00D87E37">
        <w:trPr>
          <w:trHeight w:val="400"/>
          <w:jc w:val="center"/>
        </w:trPr>
        <w:tc>
          <w:tcPr>
            <w:tcW w:w="341" w:type="pct"/>
            <w:vMerge/>
          </w:tcPr>
          <w:p w:rsidR="00A047DC" w:rsidRPr="0039434F" w:rsidRDefault="00A047DC" w:rsidP="00D87E37">
            <w:pPr>
              <w:jc w:val="center"/>
              <w:rPr>
                <w:sz w:val="20"/>
                <w:szCs w:val="20"/>
              </w:rPr>
            </w:pPr>
          </w:p>
        </w:tc>
        <w:tc>
          <w:tcPr>
            <w:tcW w:w="1035" w:type="pct"/>
            <w:vMerge/>
          </w:tcPr>
          <w:p w:rsidR="00A047DC" w:rsidRPr="0039434F" w:rsidRDefault="00A047DC" w:rsidP="00D87E37">
            <w:pPr>
              <w:jc w:val="center"/>
              <w:rPr>
                <w:sz w:val="20"/>
                <w:szCs w:val="20"/>
              </w:rPr>
            </w:pPr>
          </w:p>
        </w:tc>
        <w:tc>
          <w:tcPr>
            <w:tcW w:w="929" w:type="pct"/>
            <w:vMerge/>
          </w:tcPr>
          <w:p w:rsidR="00A047DC" w:rsidRPr="0039434F" w:rsidRDefault="00A047DC" w:rsidP="00D87E37">
            <w:pPr>
              <w:jc w:val="center"/>
              <w:rPr>
                <w:sz w:val="20"/>
                <w:szCs w:val="20"/>
              </w:rPr>
            </w:pPr>
          </w:p>
        </w:tc>
        <w:tc>
          <w:tcPr>
            <w:tcW w:w="771" w:type="pct"/>
            <w:vMerge/>
          </w:tcPr>
          <w:p w:rsidR="00A047DC" w:rsidRPr="0039434F" w:rsidRDefault="00A047DC" w:rsidP="00D87E37">
            <w:pPr>
              <w:jc w:val="center"/>
              <w:rPr>
                <w:sz w:val="20"/>
                <w:szCs w:val="20"/>
              </w:rPr>
            </w:pPr>
          </w:p>
        </w:tc>
        <w:tc>
          <w:tcPr>
            <w:tcW w:w="569" w:type="pct"/>
            <w:vMerge/>
          </w:tcPr>
          <w:p w:rsidR="00A047DC" w:rsidRPr="0039434F" w:rsidRDefault="00A047DC" w:rsidP="00D87E37">
            <w:pPr>
              <w:jc w:val="center"/>
              <w:rPr>
                <w:sz w:val="20"/>
                <w:szCs w:val="20"/>
              </w:rPr>
            </w:pPr>
          </w:p>
        </w:tc>
        <w:tc>
          <w:tcPr>
            <w:tcW w:w="350" w:type="pct"/>
            <w:vMerge/>
          </w:tcPr>
          <w:p w:rsidR="00A047DC" w:rsidRPr="0039434F" w:rsidRDefault="00A047DC" w:rsidP="00D87E37">
            <w:pPr>
              <w:jc w:val="center"/>
              <w:rPr>
                <w:sz w:val="20"/>
                <w:szCs w:val="20"/>
              </w:rPr>
            </w:pPr>
          </w:p>
        </w:tc>
        <w:tc>
          <w:tcPr>
            <w:tcW w:w="569" w:type="pct"/>
            <w:vAlign w:val="center"/>
          </w:tcPr>
          <w:p w:rsidR="00A047DC" w:rsidRPr="0039434F" w:rsidRDefault="00A047DC" w:rsidP="00D87E37">
            <w:pPr>
              <w:jc w:val="center"/>
              <w:rPr>
                <w:sz w:val="20"/>
                <w:szCs w:val="20"/>
                <w:lang w:val="en-US"/>
              </w:rPr>
            </w:pPr>
            <w:r w:rsidRPr="0039434F">
              <w:rPr>
                <w:sz w:val="20"/>
                <w:szCs w:val="20"/>
                <w:vertAlign w:val="superscript"/>
              </w:rPr>
              <w:t>137</w:t>
            </w:r>
            <w:r w:rsidRPr="0039434F">
              <w:rPr>
                <w:sz w:val="20"/>
                <w:szCs w:val="20"/>
                <w:lang w:val="en-US"/>
              </w:rPr>
              <w:t>Cs</w:t>
            </w:r>
          </w:p>
        </w:tc>
        <w:tc>
          <w:tcPr>
            <w:tcW w:w="436" w:type="pct"/>
            <w:vAlign w:val="center"/>
          </w:tcPr>
          <w:p w:rsidR="00A047DC" w:rsidRPr="0039434F" w:rsidRDefault="00A047DC" w:rsidP="00D87E37">
            <w:pPr>
              <w:jc w:val="center"/>
              <w:rPr>
                <w:sz w:val="20"/>
                <w:szCs w:val="20"/>
                <w:lang w:val="en-US"/>
              </w:rPr>
            </w:pPr>
            <w:r w:rsidRPr="0039434F">
              <w:rPr>
                <w:sz w:val="20"/>
                <w:szCs w:val="20"/>
                <w:vertAlign w:val="superscript"/>
                <w:lang w:val="en-US"/>
              </w:rPr>
              <w:t>90</w:t>
            </w:r>
            <w:r w:rsidRPr="0039434F">
              <w:rPr>
                <w:sz w:val="20"/>
                <w:szCs w:val="20"/>
                <w:lang w:val="en-US"/>
              </w:rPr>
              <w:t>Sr</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1</w:t>
            </w:r>
          </w:p>
        </w:tc>
        <w:tc>
          <w:tcPr>
            <w:tcW w:w="1035" w:type="pct"/>
          </w:tcPr>
          <w:p w:rsidR="00A047DC" w:rsidRPr="0039434F" w:rsidRDefault="00A047DC" w:rsidP="00D87E37">
            <w:pPr>
              <w:jc w:val="center"/>
              <w:rPr>
                <w:sz w:val="20"/>
                <w:szCs w:val="20"/>
              </w:rPr>
            </w:pPr>
            <w:r w:rsidRPr="0039434F">
              <w:rPr>
                <w:sz w:val="20"/>
                <w:szCs w:val="20"/>
              </w:rPr>
              <w:t>2</w:t>
            </w:r>
          </w:p>
        </w:tc>
        <w:tc>
          <w:tcPr>
            <w:tcW w:w="929" w:type="pct"/>
          </w:tcPr>
          <w:p w:rsidR="00A047DC" w:rsidRPr="0039434F" w:rsidRDefault="00A047DC" w:rsidP="00D87E37">
            <w:pPr>
              <w:jc w:val="center"/>
              <w:rPr>
                <w:sz w:val="20"/>
                <w:szCs w:val="20"/>
              </w:rPr>
            </w:pPr>
            <w:r w:rsidRPr="0039434F">
              <w:rPr>
                <w:sz w:val="20"/>
                <w:szCs w:val="20"/>
              </w:rPr>
              <w:t>3</w:t>
            </w:r>
          </w:p>
        </w:tc>
        <w:tc>
          <w:tcPr>
            <w:tcW w:w="771" w:type="pct"/>
          </w:tcPr>
          <w:p w:rsidR="00A047DC" w:rsidRPr="0039434F" w:rsidRDefault="00A047DC" w:rsidP="00D87E37">
            <w:pPr>
              <w:jc w:val="center"/>
              <w:rPr>
                <w:sz w:val="20"/>
                <w:szCs w:val="20"/>
              </w:rPr>
            </w:pPr>
            <w:r w:rsidRPr="0039434F">
              <w:rPr>
                <w:sz w:val="20"/>
                <w:szCs w:val="20"/>
              </w:rPr>
              <w:t>4</w:t>
            </w:r>
          </w:p>
        </w:tc>
        <w:tc>
          <w:tcPr>
            <w:tcW w:w="569" w:type="pct"/>
          </w:tcPr>
          <w:p w:rsidR="00A047DC" w:rsidRPr="0039434F" w:rsidRDefault="00A047DC" w:rsidP="00D87E37">
            <w:pPr>
              <w:jc w:val="center"/>
              <w:rPr>
                <w:sz w:val="20"/>
                <w:szCs w:val="20"/>
              </w:rPr>
            </w:pPr>
            <w:r w:rsidRPr="0039434F">
              <w:rPr>
                <w:sz w:val="20"/>
                <w:szCs w:val="20"/>
              </w:rPr>
              <w:t>5</w:t>
            </w:r>
          </w:p>
        </w:tc>
        <w:tc>
          <w:tcPr>
            <w:tcW w:w="350" w:type="pct"/>
          </w:tcPr>
          <w:p w:rsidR="00A047DC" w:rsidRPr="0039434F" w:rsidRDefault="00A047DC" w:rsidP="00D87E37">
            <w:pPr>
              <w:jc w:val="center"/>
              <w:rPr>
                <w:sz w:val="20"/>
                <w:szCs w:val="20"/>
              </w:rPr>
            </w:pPr>
            <w:r w:rsidRPr="0039434F">
              <w:rPr>
                <w:sz w:val="20"/>
                <w:szCs w:val="20"/>
              </w:rPr>
              <w:t>6</w:t>
            </w:r>
          </w:p>
        </w:tc>
        <w:tc>
          <w:tcPr>
            <w:tcW w:w="569" w:type="pct"/>
          </w:tcPr>
          <w:p w:rsidR="00A047DC" w:rsidRPr="0039434F" w:rsidRDefault="00A047DC" w:rsidP="00D87E37">
            <w:pPr>
              <w:jc w:val="center"/>
              <w:rPr>
                <w:sz w:val="20"/>
                <w:szCs w:val="20"/>
              </w:rPr>
            </w:pPr>
            <w:r w:rsidRPr="0039434F">
              <w:rPr>
                <w:sz w:val="20"/>
                <w:szCs w:val="20"/>
              </w:rPr>
              <w:t>7</w:t>
            </w:r>
          </w:p>
        </w:tc>
        <w:tc>
          <w:tcPr>
            <w:tcW w:w="436" w:type="pct"/>
          </w:tcPr>
          <w:p w:rsidR="00A047DC" w:rsidRPr="0039434F" w:rsidRDefault="00A047DC" w:rsidP="00D87E37">
            <w:pPr>
              <w:jc w:val="center"/>
              <w:rPr>
                <w:sz w:val="20"/>
                <w:szCs w:val="20"/>
              </w:rPr>
            </w:pPr>
            <w:r w:rsidRPr="0039434F">
              <w:rPr>
                <w:sz w:val="20"/>
                <w:szCs w:val="20"/>
              </w:rPr>
              <w:t>8</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1</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супесчаная</w:t>
            </w:r>
          </w:p>
        </w:tc>
        <w:tc>
          <w:tcPr>
            <w:tcW w:w="929" w:type="pct"/>
          </w:tcPr>
          <w:p w:rsidR="00A047DC" w:rsidRPr="0039434F" w:rsidRDefault="00A047DC" w:rsidP="00D87E37">
            <w:pPr>
              <w:rPr>
                <w:sz w:val="20"/>
                <w:szCs w:val="20"/>
              </w:rPr>
            </w:pPr>
            <w:r w:rsidRPr="0039434F">
              <w:rPr>
                <w:sz w:val="20"/>
                <w:szCs w:val="20"/>
              </w:rPr>
              <w:t>Клевер</w:t>
            </w:r>
          </w:p>
        </w:tc>
        <w:tc>
          <w:tcPr>
            <w:tcW w:w="771" w:type="pct"/>
          </w:tcPr>
          <w:p w:rsidR="00A047DC" w:rsidRPr="0039434F" w:rsidRDefault="00A047DC" w:rsidP="00D87E37">
            <w:pPr>
              <w:rPr>
                <w:sz w:val="20"/>
                <w:szCs w:val="20"/>
              </w:rPr>
            </w:pPr>
            <w:r w:rsidRPr="0039434F">
              <w:rPr>
                <w:sz w:val="20"/>
                <w:szCs w:val="20"/>
              </w:rPr>
              <w:t>Сено</w:t>
            </w:r>
          </w:p>
        </w:tc>
        <w:tc>
          <w:tcPr>
            <w:tcW w:w="569" w:type="pct"/>
          </w:tcPr>
          <w:p w:rsidR="00A047DC" w:rsidRPr="0039434F" w:rsidRDefault="00A047DC" w:rsidP="00D87E37">
            <w:pPr>
              <w:jc w:val="center"/>
              <w:rPr>
                <w:sz w:val="20"/>
                <w:szCs w:val="20"/>
              </w:rPr>
            </w:pPr>
            <w:r w:rsidRPr="0039434F">
              <w:rPr>
                <w:sz w:val="20"/>
                <w:szCs w:val="20"/>
              </w:rPr>
              <w:t>160</w:t>
            </w:r>
          </w:p>
        </w:tc>
        <w:tc>
          <w:tcPr>
            <w:tcW w:w="350" w:type="pct"/>
          </w:tcPr>
          <w:p w:rsidR="00A047DC" w:rsidRPr="0039434F" w:rsidRDefault="00A047DC" w:rsidP="00D87E37">
            <w:pPr>
              <w:jc w:val="center"/>
              <w:rPr>
                <w:sz w:val="20"/>
                <w:szCs w:val="20"/>
              </w:rPr>
            </w:pPr>
            <w:r w:rsidRPr="0039434F">
              <w:rPr>
                <w:sz w:val="20"/>
                <w:szCs w:val="20"/>
              </w:rPr>
              <w:t>5,8</w:t>
            </w:r>
          </w:p>
        </w:tc>
        <w:tc>
          <w:tcPr>
            <w:tcW w:w="569" w:type="pct"/>
          </w:tcPr>
          <w:p w:rsidR="00A047DC" w:rsidRPr="0039434F" w:rsidRDefault="00A047DC" w:rsidP="00D87E37">
            <w:pPr>
              <w:jc w:val="center"/>
              <w:rPr>
                <w:sz w:val="20"/>
                <w:szCs w:val="20"/>
              </w:rPr>
            </w:pPr>
            <w:r w:rsidRPr="0039434F">
              <w:rPr>
                <w:sz w:val="20"/>
                <w:szCs w:val="20"/>
              </w:rPr>
              <w:t>550,0</w:t>
            </w:r>
          </w:p>
        </w:tc>
        <w:tc>
          <w:tcPr>
            <w:tcW w:w="436" w:type="pct"/>
          </w:tcPr>
          <w:p w:rsidR="00A047DC" w:rsidRPr="0039434F" w:rsidRDefault="00A047DC" w:rsidP="00D87E37">
            <w:pPr>
              <w:jc w:val="center"/>
              <w:rPr>
                <w:sz w:val="20"/>
                <w:szCs w:val="20"/>
              </w:rPr>
            </w:pPr>
            <w:r w:rsidRPr="0039434F">
              <w:rPr>
                <w:sz w:val="20"/>
                <w:szCs w:val="20"/>
              </w:rPr>
              <w:t>74,0</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2</w:t>
            </w:r>
          </w:p>
        </w:tc>
        <w:tc>
          <w:tcPr>
            <w:tcW w:w="1035" w:type="pct"/>
          </w:tcPr>
          <w:p w:rsidR="00A047DC" w:rsidRPr="0039434F" w:rsidRDefault="00A047DC" w:rsidP="00D87E37">
            <w:pPr>
              <w:rPr>
                <w:sz w:val="20"/>
                <w:szCs w:val="20"/>
              </w:rPr>
            </w:pPr>
            <w:r w:rsidRPr="0039434F">
              <w:rPr>
                <w:sz w:val="20"/>
                <w:szCs w:val="20"/>
              </w:rPr>
              <w:t>Торфяно-болотная</w:t>
            </w:r>
          </w:p>
        </w:tc>
        <w:tc>
          <w:tcPr>
            <w:tcW w:w="929" w:type="pct"/>
          </w:tcPr>
          <w:p w:rsidR="00A047DC" w:rsidRPr="0039434F" w:rsidRDefault="00A047DC" w:rsidP="00D87E37">
            <w:pPr>
              <w:rPr>
                <w:sz w:val="20"/>
                <w:szCs w:val="20"/>
              </w:rPr>
            </w:pPr>
            <w:r w:rsidRPr="0039434F">
              <w:rPr>
                <w:sz w:val="20"/>
                <w:szCs w:val="20"/>
              </w:rPr>
              <w:t xml:space="preserve">Травы </w:t>
            </w:r>
          </w:p>
          <w:p w:rsidR="00A047DC" w:rsidRPr="0039434F" w:rsidRDefault="00A047DC" w:rsidP="00D87E37">
            <w:pPr>
              <w:rPr>
                <w:sz w:val="20"/>
                <w:szCs w:val="20"/>
              </w:rPr>
            </w:pPr>
            <w:r w:rsidRPr="0039434F">
              <w:rPr>
                <w:sz w:val="20"/>
                <w:szCs w:val="20"/>
              </w:rPr>
              <w:t>естественных сенокосов</w:t>
            </w:r>
          </w:p>
        </w:tc>
        <w:tc>
          <w:tcPr>
            <w:tcW w:w="771" w:type="pct"/>
          </w:tcPr>
          <w:p w:rsidR="00A047DC" w:rsidRPr="0039434F" w:rsidRDefault="00A047DC" w:rsidP="00D87E37">
            <w:pPr>
              <w:rPr>
                <w:sz w:val="20"/>
                <w:szCs w:val="20"/>
              </w:rPr>
            </w:pPr>
            <w:r w:rsidRPr="0039434F">
              <w:rPr>
                <w:sz w:val="20"/>
                <w:szCs w:val="20"/>
              </w:rPr>
              <w:t>Сено</w:t>
            </w:r>
          </w:p>
        </w:tc>
        <w:tc>
          <w:tcPr>
            <w:tcW w:w="569" w:type="pct"/>
          </w:tcPr>
          <w:p w:rsidR="00A047DC" w:rsidRPr="0039434F" w:rsidRDefault="00A047DC" w:rsidP="00D87E37">
            <w:pPr>
              <w:jc w:val="center"/>
              <w:rPr>
                <w:sz w:val="20"/>
                <w:szCs w:val="20"/>
              </w:rPr>
            </w:pPr>
            <w:r w:rsidRPr="0039434F">
              <w:rPr>
                <w:sz w:val="20"/>
                <w:szCs w:val="20"/>
              </w:rPr>
              <w:t>320</w:t>
            </w:r>
          </w:p>
        </w:tc>
        <w:tc>
          <w:tcPr>
            <w:tcW w:w="350" w:type="pct"/>
          </w:tcPr>
          <w:p w:rsidR="00A047DC" w:rsidRPr="0039434F" w:rsidRDefault="00A047DC" w:rsidP="00D87E37">
            <w:pPr>
              <w:jc w:val="center"/>
              <w:rPr>
                <w:sz w:val="20"/>
                <w:szCs w:val="20"/>
              </w:rPr>
            </w:pPr>
            <w:r w:rsidRPr="0039434F">
              <w:rPr>
                <w:sz w:val="20"/>
                <w:szCs w:val="20"/>
              </w:rPr>
              <w:t>4,9</w:t>
            </w:r>
          </w:p>
        </w:tc>
        <w:tc>
          <w:tcPr>
            <w:tcW w:w="569" w:type="pct"/>
          </w:tcPr>
          <w:p w:rsidR="00A047DC" w:rsidRPr="0039434F" w:rsidRDefault="00A047DC" w:rsidP="00D87E37">
            <w:pPr>
              <w:jc w:val="center"/>
              <w:rPr>
                <w:sz w:val="20"/>
                <w:szCs w:val="20"/>
              </w:rPr>
            </w:pPr>
            <w:r w:rsidRPr="0039434F">
              <w:rPr>
                <w:sz w:val="20"/>
                <w:szCs w:val="20"/>
              </w:rPr>
              <w:t>277,5</w:t>
            </w:r>
          </w:p>
        </w:tc>
        <w:tc>
          <w:tcPr>
            <w:tcW w:w="436" w:type="pct"/>
          </w:tcPr>
          <w:p w:rsidR="00A047DC" w:rsidRPr="0039434F" w:rsidRDefault="00A047DC" w:rsidP="00D87E37">
            <w:pPr>
              <w:jc w:val="center"/>
              <w:rPr>
                <w:sz w:val="20"/>
                <w:szCs w:val="20"/>
              </w:rPr>
            </w:pPr>
            <w:r w:rsidRPr="0039434F">
              <w:rPr>
                <w:sz w:val="20"/>
                <w:szCs w:val="20"/>
              </w:rPr>
              <w:t>29,6</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супесчаная</w:t>
            </w:r>
          </w:p>
        </w:tc>
        <w:tc>
          <w:tcPr>
            <w:tcW w:w="929" w:type="pct"/>
          </w:tcPr>
          <w:p w:rsidR="00A047DC" w:rsidRPr="0039434F" w:rsidRDefault="00A047DC" w:rsidP="00D87E37">
            <w:pPr>
              <w:rPr>
                <w:sz w:val="20"/>
                <w:szCs w:val="20"/>
              </w:rPr>
            </w:pPr>
            <w:r w:rsidRPr="0039434F">
              <w:rPr>
                <w:sz w:val="20"/>
                <w:szCs w:val="20"/>
              </w:rPr>
              <w:t>Многолетние</w:t>
            </w:r>
          </w:p>
          <w:p w:rsidR="00A047DC" w:rsidRPr="0039434F" w:rsidRDefault="00A047DC" w:rsidP="00D87E37">
            <w:pPr>
              <w:rPr>
                <w:sz w:val="20"/>
                <w:szCs w:val="20"/>
              </w:rPr>
            </w:pPr>
            <w:r w:rsidRPr="0039434F">
              <w:rPr>
                <w:sz w:val="20"/>
                <w:szCs w:val="20"/>
              </w:rPr>
              <w:t xml:space="preserve"> злаковые травы</w:t>
            </w:r>
          </w:p>
        </w:tc>
        <w:tc>
          <w:tcPr>
            <w:tcW w:w="771" w:type="pct"/>
          </w:tcPr>
          <w:p w:rsidR="00A047DC" w:rsidRPr="0039434F" w:rsidRDefault="00A047DC" w:rsidP="00D87E37">
            <w:pPr>
              <w:rPr>
                <w:sz w:val="20"/>
                <w:szCs w:val="20"/>
              </w:rPr>
            </w:pPr>
            <w:r w:rsidRPr="0039434F">
              <w:rPr>
                <w:sz w:val="20"/>
                <w:szCs w:val="20"/>
              </w:rPr>
              <w:t>Сено</w:t>
            </w:r>
          </w:p>
        </w:tc>
        <w:tc>
          <w:tcPr>
            <w:tcW w:w="569" w:type="pct"/>
          </w:tcPr>
          <w:p w:rsidR="00A047DC" w:rsidRPr="0039434F" w:rsidRDefault="00A047DC" w:rsidP="00D87E37">
            <w:pPr>
              <w:jc w:val="center"/>
              <w:rPr>
                <w:sz w:val="20"/>
                <w:szCs w:val="20"/>
              </w:rPr>
            </w:pPr>
            <w:r w:rsidRPr="0039434F">
              <w:rPr>
                <w:sz w:val="20"/>
                <w:szCs w:val="20"/>
              </w:rPr>
              <w:t>162</w:t>
            </w:r>
          </w:p>
        </w:tc>
        <w:tc>
          <w:tcPr>
            <w:tcW w:w="350" w:type="pct"/>
          </w:tcPr>
          <w:p w:rsidR="00A047DC" w:rsidRPr="0039434F" w:rsidRDefault="00A047DC" w:rsidP="00D87E37">
            <w:pPr>
              <w:jc w:val="center"/>
              <w:rPr>
                <w:sz w:val="20"/>
                <w:szCs w:val="20"/>
              </w:rPr>
            </w:pPr>
            <w:r w:rsidRPr="0039434F">
              <w:rPr>
                <w:sz w:val="20"/>
                <w:szCs w:val="20"/>
              </w:rPr>
              <w:t>5,8</w:t>
            </w:r>
          </w:p>
        </w:tc>
        <w:tc>
          <w:tcPr>
            <w:tcW w:w="569" w:type="pct"/>
          </w:tcPr>
          <w:p w:rsidR="00A047DC" w:rsidRPr="0039434F" w:rsidRDefault="00A047DC" w:rsidP="00D87E37">
            <w:pPr>
              <w:jc w:val="center"/>
              <w:rPr>
                <w:sz w:val="20"/>
                <w:szCs w:val="20"/>
              </w:rPr>
            </w:pPr>
            <w:r w:rsidRPr="0039434F">
              <w:rPr>
                <w:sz w:val="20"/>
                <w:szCs w:val="20"/>
              </w:rPr>
              <w:t>451,4</w:t>
            </w:r>
          </w:p>
        </w:tc>
        <w:tc>
          <w:tcPr>
            <w:tcW w:w="436" w:type="pct"/>
          </w:tcPr>
          <w:p w:rsidR="00A047DC" w:rsidRPr="0039434F" w:rsidRDefault="00A047DC" w:rsidP="00D87E37">
            <w:pPr>
              <w:jc w:val="center"/>
              <w:rPr>
                <w:sz w:val="20"/>
                <w:szCs w:val="20"/>
              </w:rPr>
            </w:pPr>
            <w:r w:rsidRPr="0039434F">
              <w:rPr>
                <w:sz w:val="20"/>
                <w:szCs w:val="20"/>
              </w:rPr>
              <w:t>18,5</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4</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суглинистая</w:t>
            </w:r>
          </w:p>
        </w:tc>
        <w:tc>
          <w:tcPr>
            <w:tcW w:w="929" w:type="pct"/>
          </w:tcPr>
          <w:p w:rsidR="00A047DC" w:rsidRPr="0039434F" w:rsidRDefault="00A047DC" w:rsidP="00D87E37">
            <w:pPr>
              <w:rPr>
                <w:sz w:val="20"/>
                <w:szCs w:val="20"/>
              </w:rPr>
            </w:pPr>
            <w:r w:rsidRPr="0039434F">
              <w:rPr>
                <w:sz w:val="20"/>
                <w:szCs w:val="20"/>
              </w:rPr>
              <w:t>Картофель</w:t>
            </w:r>
          </w:p>
        </w:tc>
        <w:tc>
          <w:tcPr>
            <w:tcW w:w="771" w:type="pct"/>
          </w:tcPr>
          <w:p w:rsidR="00A047DC" w:rsidRPr="0039434F" w:rsidRDefault="00A047DC" w:rsidP="00D87E37">
            <w:pPr>
              <w:rPr>
                <w:sz w:val="20"/>
                <w:szCs w:val="20"/>
              </w:rPr>
            </w:pPr>
            <w:r w:rsidRPr="0039434F">
              <w:rPr>
                <w:sz w:val="20"/>
                <w:szCs w:val="20"/>
              </w:rPr>
              <w:t>Клубни</w:t>
            </w:r>
          </w:p>
        </w:tc>
        <w:tc>
          <w:tcPr>
            <w:tcW w:w="569" w:type="pct"/>
          </w:tcPr>
          <w:p w:rsidR="00A047DC" w:rsidRPr="0039434F" w:rsidRDefault="00A047DC" w:rsidP="00D87E37">
            <w:pPr>
              <w:jc w:val="center"/>
              <w:rPr>
                <w:sz w:val="20"/>
                <w:szCs w:val="20"/>
              </w:rPr>
            </w:pPr>
            <w:r w:rsidRPr="0039434F">
              <w:rPr>
                <w:sz w:val="20"/>
                <w:szCs w:val="20"/>
              </w:rPr>
              <w:t>258</w:t>
            </w:r>
          </w:p>
        </w:tc>
        <w:tc>
          <w:tcPr>
            <w:tcW w:w="350" w:type="pct"/>
          </w:tcPr>
          <w:p w:rsidR="00A047DC" w:rsidRPr="0039434F" w:rsidRDefault="00A047DC" w:rsidP="00D87E37">
            <w:pPr>
              <w:jc w:val="center"/>
              <w:rPr>
                <w:sz w:val="20"/>
                <w:szCs w:val="20"/>
              </w:rPr>
            </w:pPr>
            <w:r w:rsidRPr="0039434F">
              <w:rPr>
                <w:sz w:val="20"/>
                <w:szCs w:val="20"/>
              </w:rPr>
              <w:t>6,2</w:t>
            </w:r>
          </w:p>
        </w:tc>
        <w:tc>
          <w:tcPr>
            <w:tcW w:w="569" w:type="pct"/>
          </w:tcPr>
          <w:p w:rsidR="00A047DC" w:rsidRPr="0039434F" w:rsidRDefault="00A047DC" w:rsidP="00D87E37">
            <w:pPr>
              <w:jc w:val="center"/>
              <w:rPr>
                <w:sz w:val="20"/>
                <w:szCs w:val="20"/>
              </w:rPr>
            </w:pPr>
            <w:r w:rsidRPr="0039434F">
              <w:rPr>
                <w:sz w:val="20"/>
                <w:szCs w:val="20"/>
              </w:rPr>
              <w:t>555,0</w:t>
            </w:r>
          </w:p>
        </w:tc>
        <w:tc>
          <w:tcPr>
            <w:tcW w:w="436" w:type="pct"/>
          </w:tcPr>
          <w:p w:rsidR="00A047DC" w:rsidRPr="0039434F" w:rsidRDefault="00A047DC" w:rsidP="00D87E37">
            <w:pPr>
              <w:jc w:val="center"/>
              <w:rPr>
                <w:sz w:val="20"/>
                <w:szCs w:val="20"/>
              </w:rPr>
            </w:pPr>
            <w:r w:rsidRPr="0039434F">
              <w:rPr>
                <w:sz w:val="20"/>
                <w:szCs w:val="20"/>
              </w:rPr>
              <w:t>73,0</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5</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супесчаная</w:t>
            </w:r>
          </w:p>
        </w:tc>
        <w:tc>
          <w:tcPr>
            <w:tcW w:w="929" w:type="pct"/>
          </w:tcPr>
          <w:p w:rsidR="00A047DC" w:rsidRPr="0039434F" w:rsidRDefault="00A047DC" w:rsidP="00D87E37">
            <w:pPr>
              <w:rPr>
                <w:sz w:val="20"/>
                <w:szCs w:val="20"/>
              </w:rPr>
            </w:pPr>
            <w:r w:rsidRPr="0039434F">
              <w:rPr>
                <w:sz w:val="20"/>
                <w:szCs w:val="20"/>
              </w:rPr>
              <w:t>Картофель</w:t>
            </w:r>
          </w:p>
        </w:tc>
        <w:tc>
          <w:tcPr>
            <w:tcW w:w="771" w:type="pct"/>
          </w:tcPr>
          <w:p w:rsidR="00A047DC" w:rsidRPr="0039434F" w:rsidRDefault="00A047DC" w:rsidP="00D87E37">
            <w:pPr>
              <w:rPr>
                <w:sz w:val="20"/>
                <w:szCs w:val="20"/>
              </w:rPr>
            </w:pPr>
            <w:r w:rsidRPr="0039434F">
              <w:rPr>
                <w:sz w:val="20"/>
                <w:szCs w:val="20"/>
              </w:rPr>
              <w:t>Клубни</w:t>
            </w:r>
          </w:p>
        </w:tc>
        <w:tc>
          <w:tcPr>
            <w:tcW w:w="569" w:type="pct"/>
          </w:tcPr>
          <w:p w:rsidR="00A047DC" w:rsidRPr="0039434F" w:rsidRDefault="00A047DC" w:rsidP="00D87E37">
            <w:pPr>
              <w:jc w:val="center"/>
              <w:rPr>
                <w:sz w:val="20"/>
                <w:szCs w:val="20"/>
              </w:rPr>
            </w:pPr>
            <w:r w:rsidRPr="0039434F">
              <w:rPr>
                <w:sz w:val="20"/>
                <w:szCs w:val="20"/>
              </w:rPr>
              <w:t>278</w:t>
            </w:r>
          </w:p>
        </w:tc>
        <w:tc>
          <w:tcPr>
            <w:tcW w:w="350" w:type="pct"/>
          </w:tcPr>
          <w:p w:rsidR="00A047DC" w:rsidRPr="0039434F" w:rsidRDefault="00A047DC" w:rsidP="00D87E37">
            <w:pPr>
              <w:jc w:val="center"/>
              <w:rPr>
                <w:sz w:val="20"/>
                <w:szCs w:val="20"/>
              </w:rPr>
            </w:pPr>
            <w:r w:rsidRPr="0039434F">
              <w:rPr>
                <w:sz w:val="20"/>
                <w:szCs w:val="20"/>
              </w:rPr>
              <w:t>6,2</w:t>
            </w:r>
          </w:p>
        </w:tc>
        <w:tc>
          <w:tcPr>
            <w:tcW w:w="569" w:type="pct"/>
          </w:tcPr>
          <w:p w:rsidR="00A047DC" w:rsidRPr="0039434F" w:rsidRDefault="00A047DC" w:rsidP="00D87E37">
            <w:pPr>
              <w:jc w:val="center"/>
              <w:rPr>
                <w:sz w:val="20"/>
                <w:szCs w:val="20"/>
              </w:rPr>
            </w:pPr>
            <w:r w:rsidRPr="0039434F">
              <w:rPr>
                <w:sz w:val="20"/>
                <w:szCs w:val="20"/>
              </w:rPr>
              <w:t>370,0</w:t>
            </w:r>
          </w:p>
        </w:tc>
        <w:tc>
          <w:tcPr>
            <w:tcW w:w="436" w:type="pct"/>
          </w:tcPr>
          <w:p w:rsidR="00A047DC" w:rsidRPr="0039434F" w:rsidRDefault="00A047DC" w:rsidP="00D87E37">
            <w:pPr>
              <w:jc w:val="center"/>
              <w:rPr>
                <w:sz w:val="20"/>
                <w:szCs w:val="20"/>
              </w:rPr>
            </w:pPr>
            <w:r w:rsidRPr="0039434F">
              <w:rPr>
                <w:sz w:val="20"/>
                <w:szCs w:val="20"/>
              </w:rPr>
              <w:t>70,5</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6</w:t>
            </w:r>
          </w:p>
        </w:tc>
        <w:tc>
          <w:tcPr>
            <w:tcW w:w="1035" w:type="pct"/>
          </w:tcPr>
          <w:p w:rsidR="00A047DC" w:rsidRPr="0039434F" w:rsidRDefault="00A047DC" w:rsidP="00D87E37">
            <w:pPr>
              <w:rPr>
                <w:sz w:val="20"/>
                <w:szCs w:val="20"/>
              </w:rPr>
            </w:pPr>
            <w:r w:rsidRPr="0039434F">
              <w:rPr>
                <w:sz w:val="20"/>
                <w:szCs w:val="20"/>
              </w:rPr>
              <w:t>Торфяно-болотная</w:t>
            </w:r>
          </w:p>
        </w:tc>
        <w:tc>
          <w:tcPr>
            <w:tcW w:w="929" w:type="pct"/>
          </w:tcPr>
          <w:p w:rsidR="00A047DC" w:rsidRPr="0039434F" w:rsidRDefault="00A047DC" w:rsidP="00D87E37">
            <w:pPr>
              <w:rPr>
                <w:sz w:val="20"/>
                <w:szCs w:val="20"/>
              </w:rPr>
            </w:pPr>
            <w:r w:rsidRPr="0039434F">
              <w:rPr>
                <w:sz w:val="20"/>
                <w:szCs w:val="20"/>
              </w:rPr>
              <w:t>Травы естественных сенокосов</w:t>
            </w:r>
          </w:p>
        </w:tc>
        <w:tc>
          <w:tcPr>
            <w:tcW w:w="771" w:type="pct"/>
          </w:tcPr>
          <w:p w:rsidR="00A047DC" w:rsidRPr="0039434F" w:rsidRDefault="00A047DC" w:rsidP="00D87E37">
            <w:pPr>
              <w:rPr>
                <w:sz w:val="20"/>
                <w:szCs w:val="20"/>
              </w:rPr>
            </w:pPr>
            <w:r w:rsidRPr="0039434F">
              <w:rPr>
                <w:sz w:val="20"/>
                <w:szCs w:val="20"/>
              </w:rPr>
              <w:t>Сенаж</w:t>
            </w:r>
          </w:p>
        </w:tc>
        <w:tc>
          <w:tcPr>
            <w:tcW w:w="569" w:type="pct"/>
          </w:tcPr>
          <w:p w:rsidR="00A047DC" w:rsidRPr="0039434F" w:rsidRDefault="00A047DC" w:rsidP="00D87E37">
            <w:pPr>
              <w:jc w:val="center"/>
              <w:rPr>
                <w:sz w:val="20"/>
                <w:szCs w:val="20"/>
              </w:rPr>
            </w:pPr>
            <w:r w:rsidRPr="0039434F">
              <w:rPr>
                <w:sz w:val="20"/>
                <w:szCs w:val="20"/>
              </w:rPr>
              <w:t>258</w:t>
            </w:r>
          </w:p>
        </w:tc>
        <w:tc>
          <w:tcPr>
            <w:tcW w:w="350" w:type="pct"/>
          </w:tcPr>
          <w:p w:rsidR="00A047DC" w:rsidRPr="0039434F" w:rsidRDefault="00A047DC" w:rsidP="00D87E37">
            <w:pPr>
              <w:jc w:val="center"/>
              <w:rPr>
                <w:sz w:val="20"/>
                <w:szCs w:val="20"/>
              </w:rPr>
            </w:pPr>
            <w:r w:rsidRPr="0039434F">
              <w:rPr>
                <w:sz w:val="20"/>
                <w:szCs w:val="20"/>
              </w:rPr>
              <w:t>6,2</w:t>
            </w:r>
          </w:p>
        </w:tc>
        <w:tc>
          <w:tcPr>
            <w:tcW w:w="569" w:type="pct"/>
          </w:tcPr>
          <w:p w:rsidR="00A047DC" w:rsidRPr="0039434F" w:rsidRDefault="00A047DC" w:rsidP="00D87E37">
            <w:pPr>
              <w:jc w:val="center"/>
              <w:rPr>
                <w:sz w:val="20"/>
                <w:szCs w:val="20"/>
              </w:rPr>
            </w:pPr>
            <w:r w:rsidRPr="0039434F">
              <w:rPr>
                <w:sz w:val="20"/>
                <w:szCs w:val="20"/>
              </w:rPr>
              <w:t>185,0</w:t>
            </w:r>
          </w:p>
        </w:tc>
        <w:tc>
          <w:tcPr>
            <w:tcW w:w="436" w:type="pct"/>
          </w:tcPr>
          <w:p w:rsidR="00A047DC" w:rsidRPr="0039434F" w:rsidRDefault="00A047DC" w:rsidP="00D87E37">
            <w:pPr>
              <w:jc w:val="center"/>
              <w:rPr>
                <w:sz w:val="20"/>
                <w:szCs w:val="20"/>
              </w:rPr>
            </w:pPr>
            <w:r w:rsidRPr="0039434F">
              <w:rPr>
                <w:sz w:val="20"/>
                <w:szCs w:val="20"/>
              </w:rPr>
              <w:t>74,8</w:t>
            </w:r>
          </w:p>
          <w:p w:rsidR="00A047DC" w:rsidRPr="0039434F" w:rsidRDefault="00A047DC" w:rsidP="00D87E37">
            <w:pPr>
              <w:jc w:val="center"/>
              <w:rPr>
                <w:sz w:val="20"/>
                <w:szCs w:val="20"/>
              </w:rPr>
            </w:pPr>
          </w:p>
          <w:p w:rsidR="00A047DC" w:rsidRPr="0039434F" w:rsidRDefault="00A047DC" w:rsidP="00D87E37">
            <w:pPr>
              <w:jc w:val="center"/>
              <w:rPr>
                <w:sz w:val="20"/>
                <w:szCs w:val="20"/>
              </w:rPr>
            </w:pP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7</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песчаная</w:t>
            </w:r>
          </w:p>
        </w:tc>
        <w:tc>
          <w:tcPr>
            <w:tcW w:w="929" w:type="pct"/>
          </w:tcPr>
          <w:p w:rsidR="00A047DC" w:rsidRPr="0039434F" w:rsidRDefault="00A047DC" w:rsidP="00D87E37">
            <w:pPr>
              <w:rPr>
                <w:sz w:val="20"/>
                <w:szCs w:val="20"/>
              </w:rPr>
            </w:pPr>
            <w:r w:rsidRPr="0039434F">
              <w:rPr>
                <w:sz w:val="20"/>
                <w:szCs w:val="20"/>
              </w:rPr>
              <w:t xml:space="preserve">Озимая </w:t>
            </w:r>
          </w:p>
          <w:p w:rsidR="00A047DC" w:rsidRPr="0039434F" w:rsidRDefault="00A047DC" w:rsidP="00D87E37">
            <w:pPr>
              <w:rPr>
                <w:sz w:val="20"/>
                <w:szCs w:val="20"/>
              </w:rPr>
            </w:pPr>
            <w:r w:rsidRPr="0039434F">
              <w:rPr>
                <w:sz w:val="20"/>
                <w:szCs w:val="20"/>
              </w:rPr>
              <w:t>рожь</w:t>
            </w:r>
          </w:p>
        </w:tc>
        <w:tc>
          <w:tcPr>
            <w:tcW w:w="771" w:type="pct"/>
          </w:tcPr>
          <w:p w:rsidR="00A047DC" w:rsidRPr="0039434F" w:rsidRDefault="00A047DC" w:rsidP="00D87E37">
            <w:pPr>
              <w:rPr>
                <w:sz w:val="20"/>
                <w:szCs w:val="20"/>
              </w:rPr>
            </w:pPr>
            <w:r w:rsidRPr="0039434F">
              <w:rPr>
                <w:sz w:val="20"/>
                <w:szCs w:val="20"/>
              </w:rPr>
              <w:t>Зерно</w:t>
            </w:r>
          </w:p>
        </w:tc>
        <w:tc>
          <w:tcPr>
            <w:tcW w:w="569" w:type="pct"/>
          </w:tcPr>
          <w:p w:rsidR="00A047DC" w:rsidRPr="0039434F" w:rsidRDefault="00A047DC" w:rsidP="00D87E37">
            <w:pPr>
              <w:jc w:val="center"/>
              <w:rPr>
                <w:sz w:val="20"/>
                <w:szCs w:val="20"/>
              </w:rPr>
            </w:pPr>
            <w:r w:rsidRPr="0039434F">
              <w:rPr>
                <w:sz w:val="20"/>
                <w:szCs w:val="20"/>
              </w:rPr>
              <w:t>310</w:t>
            </w:r>
          </w:p>
        </w:tc>
        <w:tc>
          <w:tcPr>
            <w:tcW w:w="350" w:type="pct"/>
          </w:tcPr>
          <w:p w:rsidR="00A047DC" w:rsidRPr="0039434F" w:rsidRDefault="00A047DC" w:rsidP="00D87E37">
            <w:pPr>
              <w:jc w:val="center"/>
              <w:rPr>
                <w:sz w:val="20"/>
                <w:szCs w:val="20"/>
              </w:rPr>
            </w:pPr>
            <w:r w:rsidRPr="0039434F">
              <w:rPr>
                <w:sz w:val="20"/>
                <w:szCs w:val="20"/>
              </w:rPr>
              <w:t>5,9</w:t>
            </w:r>
          </w:p>
        </w:tc>
        <w:tc>
          <w:tcPr>
            <w:tcW w:w="569" w:type="pct"/>
          </w:tcPr>
          <w:p w:rsidR="00A047DC" w:rsidRPr="0039434F" w:rsidRDefault="00A047DC" w:rsidP="00D87E37">
            <w:pPr>
              <w:jc w:val="center"/>
              <w:rPr>
                <w:sz w:val="20"/>
                <w:szCs w:val="20"/>
              </w:rPr>
            </w:pPr>
            <w:r w:rsidRPr="0039434F">
              <w:rPr>
                <w:sz w:val="20"/>
                <w:szCs w:val="20"/>
              </w:rPr>
              <w:t>580,9</w:t>
            </w:r>
          </w:p>
        </w:tc>
        <w:tc>
          <w:tcPr>
            <w:tcW w:w="436" w:type="pct"/>
          </w:tcPr>
          <w:p w:rsidR="00A047DC" w:rsidRPr="0039434F" w:rsidRDefault="00A047DC" w:rsidP="00D87E37">
            <w:pPr>
              <w:jc w:val="center"/>
              <w:rPr>
                <w:sz w:val="20"/>
                <w:szCs w:val="20"/>
              </w:rPr>
            </w:pPr>
            <w:r w:rsidRPr="0039434F">
              <w:rPr>
                <w:sz w:val="20"/>
                <w:szCs w:val="20"/>
              </w:rPr>
              <w:t>37,0</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8</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песчаная</w:t>
            </w:r>
          </w:p>
        </w:tc>
        <w:tc>
          <w:tcPr>
            <w:tcW w:w="929" w:type="pct"/>
          </w:tcPr>
          <w:p w:rsidR="00A047DC" w:rsidRPr="0039434F" w:rsidRDefault="00A047DC" w:rsidP="00D87E37">
            <w:pPr>
              <w:rPr>
                <w:sz w:val="20"/>
                <w:szCs w:val="20"/>
              </w:rPr>
            </w:pPr>
            <w:r w:rsidRPr="0039434F">
              <w:rPr>
                <w:sz w:val="20"/>
                <w:szCs w:val="20"/>
              </w:rPr>
              <w:t>Ячмень</w:t>
            </w:r>
          </w:p>
        </w:tc>
        <w:tc>
          <w:tcPr>
            <w:tcW w:w="771" w:type="pct"/>
          </w:tcPr>
          <w:p w:rsidR="00A047DC" w:rsidRPr="0039434F" w:rsidRDefault="00A047DC" w:rsidP="00D87E37">
            <w:pPr>
              <w:rPr>
                <w:sz w:val="20"/>
                <w:szCs w:val="20"/>
              </w:rPr>
            </w:pPr>
            <w:r w:rsidRPr="0039434F">
              <w:rPr>
                <w:sz w:val="20"/>
                <w:szCs w:val="20"/>
              </w:rPr>
              <w:t>Зерно</w:t>
            </w:r>
          </w:p>
        </w:tc>
        <w:tc>
          <w:tcPr>
            <w:tcW w:w="569" w:type="pct"/>
          </w:tcPr>
          <w:p w:rsidR="00A047DC" w:rsidRPr="0039434F" w:rsidRDefault="00A047DC" w:rsidP="00D87E37">
            <w:pPr>
              <w:jc w:val="center"/>
              <w:rPr>
                <w:sz w:val="20"/>
                <w:szCs w:val="20"/>
              </w:rPr>
            </w:pPr>
            <w:r w:rsidRPr="0039434F">
              <w:rPr>
                <w:sz w:val="20"/>
                <w:szCs w:val="20"/>
              </w:rPr>
              <w:t>110</w:t>
            </w:r>
          </w:p>
        </w:tc>
        <w:tc>
          <w:tcPr>
            <w:tcW w:w="350" w:type="pct"/>
          </w:tcPr>
          <w:p w:rsidR="00A047DC" w:rsidRPr="0039434F" w:rsidRDefault="00A047DC" w:rsidP="00D87E37">
            <w:pPr>
              <w:jc w:val="center"/>
              <w:rPr>
                <w:sz w:val="20"/>
                <w:szCs w:val="20"/>
              </w:rPr>
            </w:pPr>
            <w:r w:rsidRPr="0039434F">
              <w:rPr>
                <w:sz w:val="20"/>
                <w:szCs w:val="20"/>
              </w:rPr>
              <w:t>5,9</w:t>
            </w:r>
          </w:p>
        </w:tc>
        <w:tc>
          <w:tcPr>
            <w:tcW w:w="569" w:type="pct"/>
          </w:tcPr>
          <w:p w:rsidR="00A047DC" w:rsidRPr="0039434F" w:rsidRDefault="00A047DC" w:rsidP="00D87E37">
            <w:pPr>
              <w:jc w:val="center"/>
              <w:rPr>
                <w:sz w:val="20"/>
                <w:szCs w:val="20"/>
              </w:rPr>
            </w:pPr>
            <w:r w:rsidRPr="0039434F">
              <w:rPr>
                <w:sz w:val="20"/>
                <w:szCs w:val="20"/>
              </w:rPr>
              <w:t>580,5</w:t>
            </w:r>
          </w:p>
        </w:tc>
        <w:tc>
          <w:tcPr>
            <w:tcW w:w="436" w:type="pct"/>
          </w:tcPr>
          <w:p w:rsidR="00A047DC" w:rsidRPr="0039434F" w:rsidRDefault="00A047DC" w:rsidP="00D87E37">
            <w:pPr>
              <w:jc w:val="center"/>
              <w:rPr>
                <w:sz w:val="20"/>
                <w:szCs w:val="20"/>
              </w:rPr>
            </w:pPr>
            <w:r w:rsidRPr="0039434F">
              <w:rPr>
                <w:sz w:val="20"/>
                <w:szCs w:val="20"/>
              </w:rPr>
              <w:t>37,0</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9</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песчаная</w:t>
            </w:r>
          </w:p>
        </w:tc>
        <w:tc>
          <w:tcPr>
            <w:tcW w:w="929" w:type="pct"/>
          </w:tcPr>
          <w:p w:rsidR="00A047DC" w:rsidRPr="0039434F" w:rsidRDefault="00A047DC" w:rsidP="00D87E37">
            <w:pPr>
              <w:rPr>
                <w:sz w:val="20"/>
                <w:szCs w:val="20"/>
              </w:rPr>
            </w:pPr>
            <w:r w:rsidRPr="0039434F">
              <w:rPr>
                <w:sz w:val="20"/>
                <w:szCs w:val="20"/>
              </w:rPr>
              <w:t>Ячмень</w:t>
            </w:r>
          </w:p>
        </w:tc>
        <w:tc>
          <w:tcPr>
            <w:tcW w:w="771" w:type="pct"/>
          </w:tcPr>
          <w:p w:rsidR="00A047DC" w:rsidRPr="0039434F" w:rsidRDefault="00A047DC" w:rsidP="00D87E37">
            <w:pPr>
              <w:rPr>
                <w:sz w:val="20"/>
                <w:szCs w:val="20"/>
              </w:rPr>
            </w:pPr>
            <w:r w:rsidRPr="0039434F">
              <w:rPr>
                <w:sz w:val="20"/>
                <w:szCs w:val="20"/>
              </w:rPr>
              <w:t>Солома</w:t>
            </w:r>
          </w:p>
        </w:tc>
        <w:tc>
          <w:tcPr>
            <w:tcW w:w="569" w:type="pct"/>
          </w:tcPr>
          <w:p w:rsidR="00A047DC" w:rsidRPr="0039434F" w:rsidRDefault="00A047DC" w:rsidP="00D87E37">
            <w:pPr>
              <w:jc w:val="center"/>
              <w:rPr>
                <w:sz w:val="20"/>
                <w:szCs w:val="20"/>
              </w:rPr>
            </w:pPr>
            <w:r w:rsidRPr="0039434F">
              <w:rPr>
                <w:sz w:val="20"/>
                <w:szCs w:val="20"/>
              </w:rPr>
              <w:t>110</w:t>
            </w:r>
          </w:p>
        </w:tc>
        <w:tc>
          <w:tcPr>
            <w:tcW w:w="350" w:type="pct"/>
          </w:tcPr>
          <w:p w:rsidR="00A047DC" w:rsidRPr="0039434F" w:rsidRDefault="00A047DC" w:rsidP="00D87E37">
            <w:pPr>
              <w:jc w:val="center"/>
              <w:rPr>
                <w:sz w:val="20"/>
                <w:szCs w:val="20"/>
              </w:rPr>
            </w:pPr>
            <w:r w:rsidRPr="0039434F">
              <w:rPr>
                <w:sz w:val="20"/>
                <w:szCs w:val="20"/>
              </w:rPr>
              <w:t>5,9</w:t>
            </w:r>
          </w:p>
        </w:tc>
        <w:tc>
          <w:tcPr>
            <w:tcW w:w="569" w:type="pct"/>
          </w:tcPr>
          <w:p w:rsidR="00A047DC" w:rsidRPr="0039434F" w:rsidRDefault="00A047DC" w:rsidP="00D87E37">
            <w:pPr>
              <w:jc w:val="center"/>
              <w:rPr>
                <w:sz w:val="20"/>
                <w:szCs w:val="20"/>
              </w:rPr>
            </w:pPr>
            <w:r w:rsidRPr="0039434F">
              <w:rPr>
                <w:sz w:val="20"/>
                <w:szCs w:val="20"/>
              </w:rPr>
              <w:t>580,9</w:t>
            </w:r>
          </w:p>
        </w:tc>
        <w:tc>
          <w:tcPr>
            <w:tcW w:w="436" w:type="pct"/>
          </w:tcPr>
          <w:p w:rsidR="00A047DC" w:rsidRPr="0039434F" w:rsidRDefault="00A047DC" w:rsidP="00D87E37">
            <w:pPr>
              <w:jc w:val="center"/>
              <w:rPr>
                <w:sz w:val="20"/>
                <w:szCs w:val="20"/>
              </w:rPr>
            </w:pPr>
            <w:r w:rsidRPr="0039434F">
              <w:rPr>
                <w:sz w:val="20"/>
                <w:szCs w:val="20"/>
              </w:rPr>
              <w:t>37,0</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10</w:t>
            </w:r>
          </w:p>
        </w:tc>
        <w:tc>
          <w:tcPr>
            <w:tcW w:w="1035" w:type="pct"/>
          </w:tcPr>
          <w:p w:rsidR="00A047DC" w:rsidRPr="0039434F" w:rsidRDefault="00A047DC" w:rsidP="00D87E37">
            <w:pPr>
              <w:rPr>
                <w:sz w:val="20"/>
                <w:szCs w:val="20"/>
              </w:rPr>
            </w:pPr>
            <w:r w:rsidRPr="0039434F">
              <w:rPr>
                <w:sz w:val="20"/>
                <w:szCs w:val="20"/>
              </w:rPr>
              <w:t>Торфяно-болотная</w:t>
            </w:r>
          </w:p>
        </w:tc>
        <w:tc>
          <w:tcPr>
            <w:tcW w:w="929" w:type="pct"/>
          </w:tcPr>
          <w:p w:rsidR="00A047DC" w:rsidRPr="0039434F" w:rsidRDefault="00A047DC" w:rsidP="00D87E37">
            <w:pPr>
              <w:rPr>
                <w:sz w:val="20"/>
                <w:szCs w:val="20"/>
              </w:rPr>
            </w:pPr>
            <w:r w:rsidRPr="0039434F">
              <w:rPr>
                <w:sz w:val="20"/>
                <w:szCs w:val="20"/>
              </w:rPr>
              <w:t>Травы естественных сенокосов</w:t>
            </w:r>
          </w:p>
        </w:tc>
        <w:tc>
          <w:tcPr>
            <w:tcW w:w="771" w:type="pct"/>
          </w:tcPr>
          <w:p w:rsidR="00A047DC" w:rsidRPr="0039434F" w:rsidRDefault="00A047DC" w:rsidP="00D87E37">
            <w:pPr>
              <w:rPr>
                <w:sz w:val="20"/>
                <w:szCs w:val="20"/>
              </w:rPr>
            </w:pPr>
            <w:r w:rsidRPr="0039434F">
              <w:rPr>
                <w:sz w:val="20"/>
                <w:szCs w:val="20"/>
              </w:rPr>
              <w:t>Силос</w:t>
            </w:r>
          </w:p>
        </w:tc>
        <w:tc>
          <w:tcPr>
            <w:tcW w:w="569" w:type="pct"/>
          </w:tcPr>
          <w:p w:rsidR="00A047DC" w:rsidRPr="0039434F" w:rsidRDefault="00A047DC" w:rsidP="00D87E37">
            <w:pPr>
              <w:jc w:val="center"/>
              <w:rPr>
                <w:sz w:val="20"/>
                <w:szCs w:val="20"/>
              </w:rPr>
            </w:pPr>
            <w:r w:rsidRPr="0039434F">
              <w:rPr>
                <w:sz w:val="20"/>
                <w:szCs w:val="20"/>
              </w:rPr>
              <w:t>209</w:t>
            </w:r>
          </w:p>
        </w:tc>
        <w:tc>
          <w:tcPr>
            <w:tcW w:w="350" w:type="pct"/>
          </w:tcPr>
          <w:p w:rsidR="00A047DC" w:rsidRPr="0039434F" w:rsidRDefault="00A047DC" w:rsidP="00D87E37">
            <w:pPr>
              <w:jc w:val="center"/>
              <w:rPr>
                <w:sz w:val="20"/>
                <w:szCs w:val="20"/>
              </w:rPr>
            </w:pPr>
            <w:r w:rsidRPr="0039434F">
              <w:rPr>
                <w:sz w:val="20"/>
                <w:szCs w:val="20"/>
              </w:rPr>
              <w:t>4,5</w:t>
            </w:r>
          </w:p>
        </w:tc>
        <w:tc>
          <w:tcPr>
            <w:tcW w:w="569" w:type="pct"/>
          </w:tcPr>
          <w:p w:rsidR="00A047DC" w:rsidRPr="0039434F" w:rsidRDefault="00A047DC" w:rsidP="00D87E37">
            <w:pPr>
              <w:jc w:val="center"/>
              <w:rPr>
                <w:sz w:val="20"/>
                <w:szCs w:val="20"/>
              </w:rPr>
            </w:pPr>
            <w:r w:rsidRPr="0039434F">
              <w:rPr>
                <w:sz w:val="20"/>
                <w:szCs w:val="20"/>
              </w:rPr>
              <w:t>111,0</w:t>
            </w:r>
          </w:p>
        </w:tc>
        <w:tc>
          <w:tcPr>
            <w:tcW w:w="436" w:type="pct"/>
          </w:tcPr>
          <w:p w:rsidR="00A047DC" w:rsidRPr="0039434F" w:rsidRDefault="00A047DC" w:rsidP="00D87E37">
            <w:pPr>
              <w:jc w:val="center"/>
              <w:rPr>
                <w:sz w:val="20"/>
                <w:szCs w:val="20"/>
              </w:rPr>
            </w:pPr>
            <w:r w:rsidRPr="0039434F">
              <w:rPr>
                <w:sz w:val="20"/>
                <w:szCs w:val="20"/>
              </w:rPr>
              <w:t>11,1</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11</w:t>
            </w:r>
          </w:p>
        </w:tc>
        <w:tc>
          <w:tcPr>
            <w:tcW w:w="1035" w:type="pct"/>
          </w:tcPr>
          <w:p w:rsidR="00A047DC" w:rsidRPr="0039434F" w:rsidRDefault="00A047DC" w:rsidP="00D87E37">
            <w:pPr>
              <w:rPr>
                <w:sz w:val="20"/>
                <w:szCs w:val="20"/>
              </w:rPr>
            </w:pPr>
            <w:r w:rsidRPr="0039434F">
              <w:rPr>
                <w:sz w:val="20"/>
                <w:szCs w:val="20"/>
              </w:rPr>
              <w:t>Торфяно-болотная</w:t>
            </w:r>
          </w:p>
        </w:tc>
        <w:tc>
          <w:tcPr>
            <w:tcW w:w="929" w:type="pct"/>
          </w:tcPr>
          <w:p w:rsidR="00A047DC" w:rsidRPr="0039434F" w:rsidRDefault="00A047DC" w:rsidP="00D87E37">
            <w:pPr>
              <w:rPr>
                <w:sz w:val="20"/>
                <w:szCs w:val="20"/>
              </w:rPr>
            </w:pPr>
            <w:r w:rsidRPr="0039434F">
              <w:rPr>
                <w:sz w:val="20"/>
                <w:szCs w:val="20"/>
              </w:rPr>
              <w:t>Многолетние злаковые травы</w:t>
            </w:r>
          </w:p>
        </w:tc>
        <w:tc>
          <w:tcPr>
            <w:tcW w:w="771" w:type="pct"/>
          </w:tcPr>
          <w:p w:rsidR="00A047DC" w:rsidRPr="0039434F" w:rsidRDefault="00A047DC" w:rsidP="00D87E37">
            <w:pPr>
              <w:rPr>
                <w:sz w:val="20"/>
                <w:szCs w:val="20"/>
              </w:rPr>
            </w:pPr>
            <w:r w:rsidRPr="0039434F">
              <w:rPr>
                <w:sz w:val="20"/>
                <w:szCs w:val="20"/>
              </w:rPr>
              <w:t>Сено</w:t>
            </w:r>
          </w:p>
        </w:tc>
        <w:tc>
          <w:tcPr>
            <w:tcW w:w="569" w:type="pct"/>
          </w:tcPr>
          <w:p w:rsidR="00A047DC" w:rsidRPr="0039434F" w:rsidRDefault="00A047DC" w:rsidP="00D87E37">
            <w:pPr>
              <w:jc w:val="center"/>
              <w:rPr>
                <w:sz w:val="20"/>
                <w:szCs w:val="20"/>
              </w:rPr>
            </w:pPr>
            <w:r w:rsidRPr="0039434F">
              <w:rPr>
                <w:sz w:val="20"/>
                <w:szCs w:val="20"/>
              </w:rPr>
              <w:t>290</w:t>
            </w:r>
          </w:p>
        </w:tc>
        <w:tc>
          <w:tcPr>
            <w:tcW w:w="350" w:type="pct"/>
          </w:tcPr>
          <w:p w:rsidR="00A047DC" w:rsidRPr="0039434F" w:rsidRDefault="00A047DC" w:rsidP="00D87E37">
            <w:pPr>
              <w:jc w:val="center"/>
              <w:rPr>
                <w:sz w:val="20"/>
                <w:szCs w:val="20"/>
              </w:rPr>
            </w:pPr>
            <w:r w:rsidRPr="0039434F">
              <w:rPr>
                <w:sz w:val="20"/>
                <w:szCs w:val="20"/>
              </w:rPr>
              <w:t>4,9</w:t>
            </w:r>
          </w:p>
        </w:tc>
        <w:tc>
          <w:tcPr>
            <w:tcW w:w="569" w:type="pct"/>
          </w:tcPr>
          <w:p w:rsidR="00A047DC" w:rsidRPr="0039434F" w:rsidRDefault="00A047DC" w:rsidP="00D87E37">
            <w:pPr>
              <w:jc w:val="center"/>
              <w:rPr>
                <w:sz w:val="20"/>
                <w:szCs w:val="20"/>
              </w:rPr>
            </w:pPr>
            <w:r w:rsidRPr="0039434F">
              <w:rPr>
                <w:sz w:val="20"/>
                <w:szCs w:val="20"/>
              </w:rPr>
              <w:t>277,5</w:t>
            </w:r>
          </w:p>
        </w:tc>
        <w:tc>
          <w:tcPr>
            <w:tcW w:w="436" w:type="pct"/>
          </w:tcPr>
          <w:p w:rsidR="00A047DC" w:rsidRPr="0039434F" w:rsidRDefault="00A047DC" w:rsidP="00D87E37">
            <w:pPr>
              <w:jc w:val="center"/>
              <w:rPr>
                <w:sz w:val="20"/>
                <w:szCs w:val="20"/>
              </w:rPr>
            </w:pPr>
            <w:r w:rsidRPr="0039434F">
              <w:rPr>
                <w:sz w:val="20"/>
                <w:szCs w:val="20"/>
              </w:rPr>
              <w:t>29,6</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12</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супесчаная</w:t>
            </w:r>
          </w:p>
        </w:tc>
        <w:tc>
          <w:tcPr>
            <w:tcW w:w="929" w:type="pct"/>
          </w:tcPr>
          <w:p w:rsidR="00A047DC" w:rsidRPr="0039434F" w:rsidRDefault="00A047DC" w:rsidP="00D87E37">
            <w:pPr>
              <w:rPr>
                <w:sz w:val="20"/>
                <w:szCs w:val="20"/>
              </w:rPr>
            </w:pPr>
            <w:r w:rsidRPr="0039434F">
              <w:rPr>
                <w:sz w:val="20"/>
                <w:szCs w:val="20"/>
              </w:rPr>
              <w:t>Многолетние злаковые травы</w:t>
            </w:r>
          </w:p>
        </w:tc>
        <w:tc>
          <w:tcPr>
            <w:tcW w:w="771" w:type="pct"/>
          </w:tcPr>
          <w:p w:rsidR="00A047DC" w:rsidRPr="0039434F" w:rsidRDefault="00A047DC" w:rsidP="00D87E37">
            <w:pPr>
              <w:rPr>
                <w:sz w:val="20"/>
                <w:szCs w:val="20"/>
              </w:rPr>
            </w:pPr>
            <w:r w:rsidRPr="0039434F">
              <w:rPr>
                <w:sz w:val="20"/>
                <w:szCs w:val="20"/>
              </w:rPr>
              <w:t>Сено</w:t>
            </w:r>
          </w:p>
        </w:tc>
        <w:tc>
          <w:tcPr>
            <w:tcW w:w="569" w:type="pct"/>
          </w:tcPr>
          <w:p w:rsidR="00A047DC" w:rsidRPr="0039434F" w:rsidRDefault="00A047DC" w:rsidP="00D87E37">
            <w:pPr>
              <w:jc w:val="center"/>
              <w:rPr>
                <w:sz w:val="20"/>
                <w:szCs w:val="20"/>
              </w:rPr>
            </w:pPr>
            <w:r w:rsidRPr="0039434F">
              <w:rPr>
                <w:sz w:val="20"/>
                <w:szCs w:val="20"/>
              </w:rPr>
              <w:t>212</w:t>
            </w:r>
          </w:p>
        </w:tc>
        <w:tc>
          <w:tcPr>
            <w:tcW w:w="350" w:type="pct"/>
          </w:tcPr>
          <w:p w:rsidR="00A047DC" w:rsidRPr="0039434F" w:rsidRDefault="00A047DC" w:rsidP="00D87E37">
            <w:pPr>
              <w:jc w:val="center"/>
              <w:rPr>
                <w:sz w:val="20"/>
                <w:szCs w:val="20"/>
              </w:rPr>
            </w:pPr>
            <w:r w:rsidRPr="0039434F">
              <w:rPr>
                <w:sz w:val="20"/>
                <w:szCs w:val="20"/>
              </w:rPr>
              <w:t>5,8</w:t>
            </w:r>
          </w:p>
        </w:tc>
        <w:tc>
          <w:tcPr>
            <w:tcW w:w="569" w:type="pct"/>
          </w:tcPr>
          <w:p w:rsidR="00A047DC" w:rsidRPr="0039434F" w:rsidRDefault="00A047DC" w:rsidP="00D87E37">
            <w:pPr>
              <w:jc w:val="center"/>
              <w:rPr>
                <w:sz w:val="20"/>
                <w:szCs w:val="20"/>
              </w:rPr>
            </w:pPr>
            <w:r w:rsidRPr="0039434F">
              <w:rPr>
                <w:sz w:val="20"/>
                <w:szCs w:val="20"/>
              </w:rPr>
              <w:t>555,0</w:t>
            </w:r>
          </w:p>
        </w:tc>
        <w:tc>
          <w:tcPr>
            <w:tcW w:w="436" w:type="pct"/>
          </w:tcPr>
          <w:p w:rsidR="00A047DC" w:rsidRPr="0039434F" w:rsidRDefault="00A047DC" w:rsidP="00D87E37">
            <w:pPr>
              <w:jc w:val="center"/>
              <w:rPr>
                <w:sz w:val="20"/>
                <w:szCs w:val="20"/>
              </w:rPr>
            </w:pPr>
            <w:r w:rsidRPr="0039434F">
              <w:rPr>
                <w:sz w:val="20"/>
                <w:szCs w:val="20"/>
              </w:rPr>
              <w:t>11,1</w:t>
            </w:r>
          </w:p>
        </w:tc>
      </w:tr>
    </w:tbl>
    <w:p w:rsidR="00A047DC" w:rsidRDefault="00A047DC" w:rsidP="00A047DC">
      <w:pPr>
        <w:jc w:val="right"/>
      </w:pPr>
      <w:proofErr w:type="gramStart"/>
      <w:r w:rsidRPr="00181F15">
        <w:rPr>
          <w:sz w:val="20"/>
          <w:szCs w:val="20"/>
        </w:rPr>
        <w:lastRenderedPageBreak/>
        <w:t>П</w:t>
      </w:r>
      <w:proofErr w:type="gramEnd"/>
      <w:r w:rsidRPr="00181F15">
        <w:rPr>
          <w:sz w:val="20"/>
          <w:szCs w:val="20"/>
        </w:rPr>
        <w:t xml:space="preserve"> </w:t>
      </w:r>
      <w:proofErr w:type="spellStart"/>
      <w:r w:rsidRPr="00181F15">
        <w:rPr>
          <w:sz w:val="20"/>
          <w:szCs w:val="20"/>
        </w:rPr>
        <w:t>р</w:t>
      </w:r>
      <w:proofErr w:type="spellEnd"/>
      <w:r w:rsidRPr="00181F15">
        <w:rPr>
          <w:sz w:val="20"/>
          <w:szCs w:val="20"/>
        </w:rPr>
        <w:t xml:space="preserve"> о </w:t>
      </w:r>
      <w:proofErr w:type="spellStart"/>
      <w:r w:rsidRPr="00181F15">
        <w:rPr>
          <w:sz w:val="20"/>
          <w:szCs w:val="20"/>
        </w:rPr>
        <w:t>д</w:t>
      </w:r>
      <w:proofErr w:type="spellEnd"/>
      <w:r w:rsidRPr="00181F15">
        <w:rPr>
          <w:sz w:val="20"/>
          <w:szCs w:val="20"/>
        </w:rPr>
        <w:t xml:space="preserve"> о л ж е </w:t>
      </w:r>
      <w:proofErr w:type="spellStart"/>
      <w:r w:rsidRPr="00181F15">
        <w:rPr>
          <w:sz w:val="20"/>
          <w:szCs w:val="20"/>
        </w:rPr>
        <w:t>н</w:t>
      </w:r>
      <w:proofErr w:type="spellEnd"/>
      <w:r w:rsidRPr="00181F15">
        <w:rPr>
          <w:sz w:val="20"/>
          <w:szCs w:val="20"/>
        </w:rPr>
        <w:t xml:space="preserve"> и е  т а б л.  7.2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2098"/>
        <w:gridCol w:w="1883"/>
        <w:gridCol w:w="1563"/>
        <w:gridCol w:w="1154"/>
        <w:gridCol w:w="710"/>
        <w:gridCol w:w="1154"/>
        <w:gridCol w:w="884"/>
      </w:tblGrid>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1</w:t>
            </w:r>
          </w:p>
        </w:tc>
        <w:tc>
          <w:tcPr>
            <w:tcW w:w="1035" w:type="pct"/>
          </w:tcPr>
          <w:p w:rsidR="00A047DC" w:rsidRPr="0039434F" w:rsidRDefault="00A047DC" w:rsidP="00A047DC">
            <w:pPr>
              <w:spacing w:line="360" w:lineRule="auto"/>
              <w:jc w:val="center"/>
              <w:rPr>
                <w:sz w:val="20"/>
                <w:szCs w:val="20"/>
              </w:rPr>
            </w:pPr>
            <w:r w:rsidRPr="0039434F">
              <w:rPr>
                <w:sz w:val="20"/>
                <w:szCs w:val="20"/>
              </w:rPr>
              <w:t>2</w:t>
            </w:r>
          </w:p>
        </w:tc>
        <w:tc>
          <w:tcPr>
            <w:tcW w:w="929" w:type="pct"/>
          </w:tcPr>
          <w:p w:rsidR="00A047DC" w:rsidRPr="0039434F" w:rsidRDefault="00A047DC" w:rsidP="00A047DC">
            <w:pPr>
              <w:spacing w:line="360" w:lineRule="auto"/>
              <w:jc w:val="center"/>
              <w:rPr>
                <w:sz w:val="20"/>
                <w:szCs w:val="20"/>
              </w:rPr>
            </w:pPr>
            <w:r w:rsidRPr="0039434F">
              <w:rPr>
                <w:sz w:val="20"/>
                <w:szCs w:val="20"/>
              </w:rPr>
              <w:t>3</w:t>
            </w:r>
          </w:p>
        </w:tc>
        <w:tc>
          <w:tcPr>
            <w:tcW w:w="771" w:type="pct"/>
          </w:tcPr>
          <w:p w:rsidR="00A047DC" w:rsidRPr="0039434F" w:rsidRDefault="00A047DC" w:rsidP="00A047DC">
            <w:pPr>
              <w:spacing w:line="360" w:lineRule="auto"/>
              <w:jc w:val="center"/>
              <w:rPr>
                <w:sz w:val="20"/>
                <w:szCs w:val="20"/>
              </w:rPr>
            </w:pPr>
            <w:r w:rsidRPr="0039434F">
              <w:rPr>
                <w:sz w:val="20"/>
                <w:szCs w:val="20"/>
              </w:rPr>
              <w:t>4</w:t>
            </w:r>
          </w:p>
        </w:tc>
        <w:tc>
          <w:tcPr>
            <w:tcW w:w="569" w:type="pct"/>
          </w:tcPr>
          <w:p w:rsidR="00A047DC" w:rsidRPr="0039434F" w:rsidRDefault="00A047DC" w:rsidP="00A047DC">
            <w:pPr>
              <w:spacing w:line="360" w:lineRule="auto"/>
              <w:jc w:val="center"/>
              <w:rPr>
                <w:sz w:val="20"/>
                <w:szCs w:val="20"/>
              </w:rPr>
            </w:pPr>
            <w:r w:rsidRPr="0039434F">
              <w:rPr>
                <w:sz w:val="20"/>
                <w:szCs w:val="20"/>
              </w:rPr>
              <w:t>5</w:t>
            </w:r>
          </w:p>
        </w:tc>
        <w:tc>
          <w:tcPr>
            <w:tcW w:w="350" w:type="pct"/>
          </w:tcPr>
          <w:p w:rsidR="00A047DC" w:rsidRPr="0039434F" w:rsidRDefault="00A047DC" w:rsidP="00A047DC">
            <w:pPr>
              <w:spacing w:line="360" w:lineRule="auto"/>
              <w:jc w:val="center"/>
              <w:rPr>
                <w:sz w:val="20"/>
                <w:szCs w:val="20"/>
              </w:rPr>
            </w:pPr>
            <w:r w:rsidRPr="0039434F">
              <w:rPr>
                <w:sz w:val="20"/>
                <w:szCs w:val="20"/>
              </w:rPr>
              <w:t>6</w:t>
            </w:r>
          </w:p>
        </w:tc>
        <w:tc>
          <w:tcPr>
            <w:tcW w:w="569" w:type="pct"/>
          </w:tcPr>
          <w:p w:rsidR="00A047DC" w:rsidRPr="0039434F" w:rsidRDefault="00A047DC" w:rsidP="00A047DC">
            <w:pPr>
              <w:spacing w:line="360" w:lineRule="auto"/>
              <w:jc w:val="center"/>
              <w:rPr>
                <w:sz w:val="20"/>
                <w:szCs w:val="20"/>
              </w:rPr>
            </w:pPr>
            <w:r w:rsidRPr="0039434F">
              <w:rPr>
                <w:sz w:val="20"/>
                <w:szCs w:val="20"/>
              </w:rPr>
              <w:t>7</w:t>
            </w:r>
          </w:p>
        </w:tc>
        <w:tc>
          <w:tcPr>
            <w:tcW w:w="436" w:type="pct"/>
          </w:tcPr>
          <w:p w:rsidR="00A047DC" w:rsidRPr="0039434F" w:rsidRDefault="00A047DC" w:rsidP="00A047DC">
            <w:pPr>
              <w:spacing w:line="360" w:lineRule="auto"/>
              <w:jc w:val="center"/>
              <w:rPr>
                <w:sz w:val="20"/>
                <w:szCs w:val="20"/>
              </w:rPr>
            </w:pPr>
            <w:r w:rsidRPr="0039434F">
              <w:rPr>
                <w:sz w:val="20"/>
                <w:szCs w:val="20"/>
              </w:rPr>
              <w:t>8</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13</w:t>
            </w:r>
          </w:p>
        </w:tc>
        <w:tc>
          <w:tcPr>
            <w:tcW w:w="1035" w:type="pct"/>
          </w:tcPr>
          <w:p w:rsidR="00A047DC" w:rsidRPr="0039434F" w:rsidRDefault="00A047DC" w:rsidP="00A047DC">
            <w:pPr>
              <w:spacing w:line="360" w:lineRule="auto"/>
              <w:rPr>
                <w:sz w:val="20"/>
                <w:szCs w:val="20"/>
              </w:rPr>
            </w:pPr>
            <w:r w:rsidRPr="0039434F">
              <w:rPr>
                <w:sz w:val="20"/>
                <w:szCs w:val="20"/>
              </w:rPr>
              <w:t>Торфяно-болотная</w:t>
            </w:r>
          </w:p>
        </w:tc>
        <w:tc>
          <w:tcPr>
            <w:tcW w:w="929" w:type="pct"/>
          </w:tcPr>
          <w:p w:rsidR="00A047DC" w:rsidRPr="0039434F" w:rsidRDefault="00A047DC" w:rsidP="00A047DC">
            <w:pPr>
              <w:spacing w:line="360" w:lineRule="auto"/>
              <w:rPr>
                <w:sz w:val="20"/>
                <w:szCs w:val="20"/>
              </w:rPr>
            </w:pPr>
            <w:r w:rsidRPr="0039434F">
              <w:rPr>
                <w:sz w:val="20"/>
                <w:szCs w:val="20"/>
              </w:rPr>
              <w:t>Многолетние злаковые травы</w:t>
            </w:r>
          </w:p>
        </w:tc>
        <w:tc>
          <w:tcPr>
            <w:tcW w:w="771" w:type="pct"/>
          </w:tcPr>
          <w:p w:rsidR="00A047DC" w:rsidRPr="0039434F" w:rsidRDefault="00A047DC" w:rsidP="00A047DC">
            <w:pPr>
              <w:spacing w:line="360" w:lineRule="auto"/>
              <w:rPr>
                <w:sz w:val="20"/>
                <w:szCs w:val="20"/>
              </w:rPr>
            </w:pPr>
            <w:r w:rsidRPr="0039434F">
              <w:rPr>
                <w:sz w:val="20"/>
                <w:szCs w:val="20"/>
              </w:rPr>
              <w:t>Зеленая масса</w:t>
            </w:r>
          </w:p>
        </w:tc>
        <w:tc>
          <w:tcPr>
            <w:tcW w:w="569" w:type="pct"/>
          </w:tcPr>
          <w:p w:rsidR="00A047DC" w:rsidRPr="0039434F" w:rsidRDefault="00A047DC" w:rsidP="00A047DC">
            <w:pPr>
              <w:spacing w:line="360" w:lineRule="auto"/>
              <w:jc w:val="center"/>
              <w:rPr>
                <w:sz w:val="20"/>
                <w:szCs w:val="20"/>
              </w:rPr>
            </w:pPr>
            <w:r w:rsidRPr="0039434F">
              <w:rPr>
                <w:sz w:val="20"/>
                <w:szCs w:val="20"/>
              </w:rPr>
              <w:t>155</w:t>
            </w:r>
          </w:p>
        </w:tc>
        <w:tc>
          <w:tcPr>
            <w:tcW w:w="350" w:type="pct"/>
          </w:tcPr>
          <w:p w:rsidR="00A047DC" w:rsidRPr="0039434F" w:rsidRDefault="00A047DC" w:rsidP="00A047DC">
            <w:pPr>
              <w:spacing w:line="360" w:lineRule="auto"/>
              <w:jc w:val="center"/>
              <w:rPr>
                <w:sz w:val="20"/>
                <w:szCs w:val="20"/>
              </w:rPr>
            </w:pPr>
            <w:r w:rsidRPr="0039434F">
              <w:rPr>
                <w:sz w:val="20"/>
                <w:szCs w:val="20"/>
              </w:rPr>
              <w:t>4,4</w:t>
            </w:r>
          </w:p>
        </w:tc>
        <w:tc>
          <w:tcPr>
            <w:tcW w:w="569" w:type="pct"/>
          </w:tcPr>
          <w:p w:rsidR="00A047DC" w:rsidRPr="0039434F" w:rsidRDefault="00A047DC" w:rsidP="00A047DC">
            <w:pPr>
              <w:spacing w:line="360" w:lineRule="auto"/>
              <w:jc w:val="center"/>
              <w:rPr>
                <w:sz w:val="20"/>
                <w:szCs w:val="20"/>
              </w:rPr>
            </w:pPr>
            <w:r w:rsidRPr="0039434F">
              <w:rPr>
                <w:sz w:val="20"/>
                <w:szCs w:val="20"/>
              </w:rPr>
              <w:t>370,0</w:t>
            </w:r>
          </w:p>
        </w:tc>
        <w:tc>
          <w:tcPr>
            <w:tcW w:w="436" w:type="pct"/>
          </w:tcPr>
          <w:p w:rsidR="00A047DC" w:rsidRPr="0039434F" w:rsidRDefault="00A047DC" w:rsidP="00A047DC">
            <w:pPr>
              <w:spacing w:line="360" w:lineRule="auto"/>
              <w:jc w:val="center"/>
              <w:rPr>
                <w:sz w:val="20"/>
                <w:szCs w:val="20"/>
              </w:rPr>
            </w:pPr>
            <w:r w:rsidRPr="0039434F">
              <w:rPr>
                <w:sz w:val="20"/>
                <w:szCs w:val="20"/>
              </w:rPr>
              <w:t>74,0</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14</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песчаная</w:t>
            </w:r>
          </w:p>
        </w:tc>
        <w:tc>
          <w:tcPr>
            <w:tcW w:w="929" w:type="pct"/>
          </w:tcPr>
          <w:p w:rsidR="00A047DC" w:rsidRPr="0039434F" w:rsidRDefault="00A047DC" w:rsidP="00A047DC">
            <w:pPr>
              <w:spacing w:line="360" w:lineRule="auto"/>
              <w:rPr>
                <w:sz w:val="20"/>
                <w:szCs w:val="20"/>
              </w:rPr>
            </w:pPr>
            <w:r w:rsidRPr="0039434F">
              <w:rPr>
                <w:sz w:val="20"/>
                <w:szCs w:val="20"/>
              </w:rPr>
              <w:t>Кукуруза</w:t>
            </w:r>
          </w:p>
        </w:tc>
        <w:tc>
          <w:tcPr>
            <w:tcW w:w="771" w:type="pct"/>
          </w:tcPr>
          <w:p w:rsidR="00A047DC" w:rsidRPr="0039434F" w:rsidRDefault="00A047DC" w:rsidP="00A047DC">
            <w:pPr>
              <w:spacing w:line="360" w:lineRule="auto"/>
              <w:rPr>
                <w:sz w:val="20"/>
                <w:szCs w:val="20"/>
              </w:rPr>
            </w:pPr>
            <w:r w:rsidRPr="0039434F">
              <w:rPr>
                <w:sz w:val="20"/>
                <w:szCs w:val="20"/>
              </w:rPr>
              <w:t>Силос</w:t>
            </w:r>
          </w:p>
        </w:tc>
        <w:tc>
          <w:tcPr>
            <w:tcW w:w="569" w:type="pct"/>
          </w:tcPr>
          <w:p w:rsidR="00A047DC" w:rsidRPr="0039434F" w:rsidRDefault="00A047DC" w:rsidP="00A047DC">
            <w:pPr>
              <w:spacing w:line="360" w:lineRule="auto"/>
              <w:jc w:val="center"/>
              <w:rPr>
                <w:sz w:val="20"/>
                <w:szCs w:val="20"/>
              </w:rPr>
            </w:pPr>
            <w:r w:rsidRPr="0039434F">
              <w:rPr>
                <w:sz w:val="20"/>
                <w:szCs w:val="20"/>
              </w:rPr>
              <w:t>375</w:t>
            </w:r>
          </w:p>
        </w:tc>
        <w:tc>
          <w:tcPr>
            <w:tcW w:w="350" w:type="pct"/>
          </w:tcPr>
          <w:p w:rsidR="00A047DC" w:rsidRPr="0039434F" w:rsidRDefault="00A047DC" w:rsidP="00A047DC">
            <w:pPr>
              <w:spacing w:line="360" w:lineRule="auto"/>
              <w:jc w:val="center"/>
              <w:rPr>
                <w:sz w:val="20"/>
                <w:szCs w:val="20"/>
              </w:rPr>
            </w:pPr>
            <w:r w:rsidRPr="0039434F">
              <w:rPr>
                <w:sz w:val="20"/>
                <w:szCs w:val="20"/>
              </w:rPr>
              <w:t>5,4</w:t>
            </w:r>
          </w:p>
        </w:tc>
        <w:tc>
          <w:tcPr>
            <w:tcW w:w="569" w:type="pct"/>
          </w:tcPr>
          <w:p w:rsidR="00A047DC" w:rsidRPr="0039434F" w:rsidRDefault="00A047DC" w:rsidP="00A047DC">
            <w:pPr>
              <w:spacing w:line="360" w:lineRule="auto"/>
              <w:jc w:val="center"/>
              <w:rPr>
                <w:sz w:val="20"/>
                <w:szCs w:val="20"/>
              </w:rPr>
            </w:pPr>
            <w:r w:rsidRPr="0039434F">
              <w:rPr>
                <w:sz w:val="20"/>
                <w:szCs w:val="20"/>
              </w:rPr>
              <w:t>566,1</w:t>
            </w:r>
          </w:p>
        </w:tc>
        <w:tc>
          <w:tcPr>
            <w:tcW w:w="436" w:type="pct"/>
          </w:tcPr>
          <w:p w:rsidR="00A047DC" w:rsidRPr="0039434F" w:rsidRDefault="00A047DC" w:rsidP="00A047DC">
            <w:pPr>
              <w:spacing w:line="360" w:lineRule="auto"/>
              <w:jc w:val="center"/>
              <w:rPr>
                <w:sz w:val="20"/>
                <w:szCs w:val="20"/>
              </w:rPr>
            </w:pPr>
            <w:r w:rsidRPr="0039434F">
              <w:rPr>
                <w:sz w:val="20"/>
                <w:szCs w:val="20"/>
              </w:rPr>
              <w:t>70,0</w:t>
            </w:r>
          </w:p>
        </w:tc>
      </w:tr>
      <w:tr w:rsidR="00A047DC" w:rsidRPr="0039434F" w:rsidTr="00D87E37">
        <w:trPr>
          <w:trHeight w:val="374"/>
          <w:jc w:val="center"/>
        </w:trPr>
        <w:tc>
          <w:tcPr>
            <w:tcW w:w="341" w:type="pct"/>
          </w:tcPr>
          <w:p w:rsidR="00A047DC" w:rsidRPr="0039434F" w:rsidRDefault="00A047DC" w:rsidP="00A047DC">
            <w:pPr>
              <w:spacing w:line="360" w:lineRule="auto"/>
              <w:jc w:val="center"/>
              <w:rPr>
                <w:sz w:val="20"/>
                <w:szCs w:val="20"/>
              </w:rPr>
            </w:pPr>
            <w:r w:rsidRPr="0039434F">
              <w:rPr>
                <w:sz w:val="20"/>
                <w:szCs w:val="20"/>
              </w:rPr>
              <w:t>15</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w:t>
            </w:r>
          </w:p>
          <w:p w:rsidR="00A047DC" w:rsidRPr="0039434F" w:rsidRDefault="00A047DC" w:rsidP="00A047DC">
            <w:pPr>
              <w:spacing w:line="360" w:lineRule="auto"/>
              <w:rPr>
                <w:sz w:val="20"/>
                <w:szCs w:val="20"/>
              </w:rPr>
            </w:pPr>
            <w:r w:rsidRPr="0039434F">
              <w:rPr>
                <w:sz w:val="20"/>
                <w:szCs w:val="20"/>
              </w:rPr>
              <w:t xml:space="preserve"> суглинистая</w:t>
            </w:r>
          </w:p>
        </w:tc>
        <w:tc>
          <w:tcPr>
            <w:tcW w:w="929" w:type="pct"/>
          </w:tcPr>
          <w:p w:rsidR="00A047DC" w:rsidRPr="0039434F" w:rsidRDefault="00A047DC" w:rsidP="00A047DC">
            <w:pPr>
              <w:spacing w:line="360" w:lineRule="auto"/>
              <w:rPr>
                <w:sz w:val="20"/>
                <w:szCs w:val="20"/>
              </w:rPr>
            </w:pPr>
            <w:r w:rsidRPr="0039434F">
              <w:rPr>
                <w:sz w:val="20"/>
                <w:szCs w:val="20"/>
              </w:rPr>
              <w:t>Ячмень</w:t>
            </w:r>
          </w:p>
        </w:tc>
        <w:tc>
          <w:tcPr>
            <w:tcW w:w="771" w:type="pct"/>
          </w:tcPr>
          <w:p w:rsidR="00A047DC" w:rsidRPr="0039434F" w:rsidRDefault="00A047DC" w:rsidP="00A047DC">
            <w:pPr>
              <w:spacing w:line="360" w:lineRule="auto"/>
              <w:rPr>
                <w:sz w:val="20"/>
                <w:szCs w:val="20"/>
              </w:rPr>
            </w:pPr>
            <w:r w:rsidRPr="0039434F">
              <w:rPr>
                <w:sz w:val="20"/>
                <w:szCs w:val="20"/>
              </w:rPr>
              <w:t>Зерно (фураж)</w:t>
            </w:r>
          </w:p>
        </w:tc>
        <w:tc>
          <w:tcPr>
            <w:tcW w:w="569" w:type="pct"/>
          </w:tcPr>
          <w:p w:rsidR="00A047DC" w:rsidRPr="0039434F" w:rsidRDefault="00A047DC" w:rsidP="00A047DC">
            <w:pPr>
              <w:spacing w:line="360" w:lineRule="auto"/>
              <w:jc w:val="center"/>
              <w:rPr>
                <w:sz w:val="20"/>
                <w:szCs w:val="20"/>
              </w:rPr>
            </w:pPr>
            <w:r w:rsidRPr="0039434F">
              <w:rPr>
                <w:sz w:val="20"/>
                <w:szCs w:val="20"/>
              </w:rPr>
              <w:t>210</w:t>
            </w:r>
          </w:p>
        </w:tc>
        <w:tc>
          <w:tcPr>
            <w:tcW w:w="350" w:type="pct"/>
          </w:tcPr>
          <w:p w:rsidR="00A047DC" w:rsidRPr="0039434F" w:rsidRDefault="00A047DC" w:rsidP="00A047DC">
            <w:pPr>
              <w:spacing w:line="360" w:lineRule="auto"/>
              <w:jc w:val="center"/>
              <w:rPr>
                <w:sz w:val="20"/>
                <w:szCs w:val="20"/>
              </w:rPr>
            </w:pPr>
            <w:r w:rsidRPr="0039434F">
              <w:rPr>
                <w:sz w:val="20"/>
                <w:szCs w:val="20"/>
              </w:rPr>
              <w:t>5,0</w:t>
            </w:r>
          </w:p>
        </w:tc>
        <w:tc>
          <w:tcPr>
            <w:tcW w:w="569" w:type="pct"/>
          </w:tcPr>
          <w:p w:rsidR="00A047DC" w:rsidRPr="0039434F" w:rsidRDefault="00A047DC" w:rsidP="00A047DC">
            <w:pPr>
              <w:spacing w:line="360" w:lineRule="auto"/>
              <w:jc w:val="center"/>
              <w:rPr>
                <w:sz w:val="20"/>
                <w:szCs w:val="20"/>
              </w:rPr>
            </w:pPr>
            <w:r w:rsidRPr="0039434F">
              <w:rPr>
                <w:sz w:val="20"/>
                <w:szCs w:val="20"/>
              </w:rPr>
              <w:t>580,9</w:t>
            </w:r>
          </w:p>
        </w:tc>
        <w:tc>
          <w:tcPr>
            <w:tcW w:w="436" w:type="pct"/>
          </w:tcPr>
          <w:p w:rsidR="00A047DC" w:rsidRPr="0039434F" w:rsidRDefault="00A047DC" w:rsidP="00A047DC">
            <w:pPr>
              <w:spacing w:line="360" w:lineRule="auto"/>
              <w:jc w:val="center"/>
              <w:rPr>
                <w:sz w:val="20"/>
                <w:szCs w:val="20"/>
              </w:rPr>
            </w:pPr>
            <w:r w:rsidRPr="0039434F">
              <w:rPr>
                <w:sz w:val="20"/>
                <w:szCs w:val="20"/>
              </w:rPr>
              <w:t>35,0</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16</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w:t>
            </w:r>
          </w:p>
          <w:p w:rsidR="00A047DC" w:rsidRPr="0039434F" w:rsidRDefault="00A047DC" w:rsidP="00A047DC">
            <w:pPr>
              <w:spacing w:line="360" w:lineRule="auto"/>
              <w:rPr>
                <w:sz w:val="20"/>
                <w:szCs w:val="20"/>
              </w:rPr>
            </w:pPr>
            <w:r w:rsidRPr="0039434F">
              <w:rPr>
                <w:sz w:val="20"/>
                <w:szCs w:val="20"/>
              </w:rPr>
              <w:t xml:space="preserve"> супесчаная</w:t>
            </w:r>
          </w:p>
        </w:tc>
        <w:tc>
          <w:tcPr>
            <w:tcW w:w="929" w:type="pct"/>
          </w:tcPr>
          <w:p w:rsidR="00A047DC" w:rsidRPr="0039434F" w:rsidRDefault="00A047DC" w:rsidP="00A047DC">
            <w:pPr>
              <w:spacing w:line="360" w:lineRule="auto"/>
              <w:rPr>
                <w:sz w:val="20"/>
                <w:szCs w:val="20"/>
              </w:rPr>
            </w:pPr>
            <w:r w:rsidRPr="0039434F">
              <w:rPr>
                <w:sz w:val="20"/>
                <w:szCs w:val="20"/>
              </w:rPr>
              <w:t>Овес</w:t>
            </w:r>
          </w:p>
        </w:tc>
        <w:tc>
          <w:tcPr>
            <w:tcW w:w="771" w:type="pct"/>
          </w:tcPr>
          <w:p w:rsidR="00A047DC" w:rsidRPr="0039434F" w:rsidRDefault="00A047DC" w:rsidP="00A047DC">
            <w:pPr>
              <w:spacing w:line="360" w:lineRule="auto"/>
              <w:rPr>
                <w:sz w:val="20"/>
                <w:szCs w:val="20"/>
              </w:rPr>
            </w:pPr>
            <w:r w:rsidRPr="0039434F">
              <w:rPr>
                <w:sz w:val="20"/>
                <w:szCs w:val="20"/>
              </w:rPr>
              <w:t>Зерно (фураж)</w:t>
            </w:r>
          </w:p>
        </w:tc>
        <w:tc>
          <w:tcPr>
            <w:tcW w:w="569" w:type="pct"/>
          </w:tcPr>
          <w:p w:rsidR="00A047DC" w:rsidRPr="0039434F" w:rsidRDefault="00A047DC" w:rsidP="00A047DC">
            <w:pPr>
              <w:spacing w:line="360" w:lineRule="auto"/>
              <w:jc w:val="center"/>
              <w:rPr>
                <w:sz w:val="20"/>
                <w:szCs w:val="20"/>
              </w:rPr>
            </w:pPr>
            <w:r w:rsidRPr="0039434F">
              <w:rPr>
                <w:sz w:val="20"/>
                <w:szCs w:val="20"/>
              </w:rPr>
              <w:t>225</w:t>
            </w:r>
          </w:p>
        </w:tc>
        <w:tc>
          <w:tcPr>
            <w:tcW w:w="350" w:type="pct"/>
          </w:tcPr>
          <w:p w:rsidR="00A047DC" w:rsidRPr="0039434F" w:rsidRDefault="00A047DC" w:rsidP="00A047DC">
            <w:pPr>
              <w:spacing w:line="360" w:lineRule="auto"/>
              <w:jc w:val="center"/>
              <w:rPr>
                <w:sz w:val="20"/>
                <w:szCs w:val="20"/>
              </w:rPr>
            </w:pPr>
            <w:r w:rsidRPr="0039434F">
              <w:rPr>
                <w:sz w:val="20"/>
                <w:szCs w:val="20"/>
              </w:rPr>
              <w:t>6,2</w:t>
            </w:r>
          </w:p>
        </w:tc>
        <w:tc>
          <w:tcPr>
            <w:tcW w:w="569" w:type="pct"/>
          </w:tcPr>
          <w:p w:rsidR="00A047DC" w:rsidRPr="0039434F" w:rsidRDefault="00A047DC" w:rsidP="00A047DC">
            <w:pPr>
              <w:spacing w:line="360" w:lineRule="auto"/>
              <w:jc w:val="center"/>
              <w:rPr>
                <w:sz w:val="20"/>
                <w:szCs w:val="20"/>
              </w:rPr>
            </w:pPr>
            <w:r w:rsidRPr="0039434F">
              <w:rPr>
                <w:sz w:val="20"/>
                <w:szCs w:val="20"/>
              </w:rPr>
              <w:t>388,5</w:t>
            </w:r>
          </w:p>
        </w:tc>
        <w:tc>
          <w:tcPr>
            <w:tcW w:w="436" w:type="pct"/>
          </w:tcPr>
          <w:p w:rsidR="00A047DC" w:rsidRPr="0039434F" w:rsidRDefault="00A047DC" w:rsidP="00A047DC">
            <w:pPr>
              <w:spacing w:line="360" w:lineRule="auto"/>
              <w:jc w:val="center"/>
              <w:rPr>
                <w:sz w:val="20"/>
                <w:szCs w:val="20"/>
              </w:rPr>
            </w:pPr>
            <w:r w:rsidRPr="0039434F">
              <w:rPr>
                <w:sz w:val="20"/>
                <w:szCs w:val="20"/>
              </w:rPr>
              <w:t>64,0</w:t>
            </w:r>
          </w:p>
        </w:tc>
      </w:tr>
      <w:tr w:rsidR="00A047DC" w:rsidRPr="0039434F" w:rsidTr="00D87E37">
        <w:trPr>
          <w:jc w:val="center"/>
        </w:trPr>
        <w:tc>
          <w:tcPr>
            <w:tcW w:w="341" w:type="pct"/>
          </w:tcPr>
          <w:p w:rsidR="00A047DC" w:rsidRPr="0039434F" w:rsidRDefault="00A047DC" w:rsidP="00A047DC">
            <w:pPr>
              <w:spacing w:line="276" w:lineRule="auto"/>
              <w:jc w:val="center"/>
              <w:rPr>
                <w:sz w:val="20"/>
                <w:szCs w:val="20"/>
              </w:rPr>
            </w:pPr>
            <w:r w:rsidRPr="0039434F">
              <w:rPr>
                <w:sz w:val="20"/>
                <w:szCs w:val="20"/>
              </w:rPr>
              <w:t>17</w:t>
            </w:r>
          </w:p>
        </w:tc>
        <w:tc>
          <w:tcPr>
            <w:tcW w:w="1035" w:type="pct"/>
          </w:tcPr>
          <w:p w:rsidR="00A047DC" w:rsidRPr="0039434F" w:rsidRDefault="00A047DC" w:rsidP="00A047DC">
            <w:pPr>
              <w:spacing w:line="276" w:lineRule="auto"/>
              <w:rPr>
                <w:sz w:val="20"/>
                <w:szCs w:val="20"/>
              </w:rPr>
            </w:pPr>
            <w:r w:rsidRPr="0039434F">
              <w:rPr>
                <w:sz w:val="20"/>
                <w:szCs w:val="20"/>
              </w:rPr>
              <w:t>Торфяно-болотная</w:t>
            </w:r>
          </w:p>
        </w:tc>
        <w:tc>
          <w:tcPr>
            <w:tcW w:w="929" w:type="pct"/>
          </w:tcPr>
          <w:p w:rsidR="00A047DC" w:rsidRPr="0039434F" w:rsidRDefault="00A047DC" w:rsidP="00A047DC">
            <w:pPr>
              <w:spacing w:line="276" w:lineRule="auto"/>
              <w:rPr>
                <w:sz w:val="20"/>
                <w:szCs w:val="20"/>
              </w:rPr>
            </w:pPr>
            <w:r w:rsidRPr="0039434F">
              <w:rPr>
                <w:sz w:val="20"/>
                <w:szCs w:val="20"/>
              </w:rPr>
              <w:t>Травы естественных сенокосов</w:t>
            </w:r>
          </w:p>
        </w:tc>
        <w:tc>
          <w:tcPr>
            <w:tcW w:w="771" w:type="pct"/>
          </w:tcPr>
          <w:p w:rsidR="00A047DC" w:rsidRPr="0039434F" w:rsidRDefault="00A047DC" w:rsidP="00A047DC">
            <w:pPr>
              <w:spacing w:line="276" w:lineRule="auto"/>
              <w:rPr>
                <w:sz w:val="20"/>
                <w:szCs w:val="20"/>
              </w:rPr>
            </w:pPr>
            <w:r w:rsidRPr="0039434F">
              <w:rPr>
                <w:sz w:val="20"/>
                <w:szCs w:val="20"/>
              </w:rPr>
              <w:t>Зеленая масса</w:t>
            </w:r>
          </w:p>
        </w:tc>
        <w:tc>
          <w:tcPr>
            <w:tcW w:w="569" w:type="pct"/>
          </w:tcPr>
          <w:p w:rsidR="00A047DC" w:rsidRPr="0039434F" w:rsidRDefault="00A047DC" w:rsidP="00A047DC">
            <w:pPr>
              <w:spacing w:line="276" w:lineRule="auto"/>
              <w:jc w:val="center"/>
              <w:rPr>
                <w:sz w:val="20"/>
                <w:szCs w:val="20"/>
              </w:rPr>
            </w:pPr>
            <w:r w:rsidRPr="0039434F">
              <w:rPr>
                <w:sz w:val="20"/>
                <w:szCs w:val="20"/>
              </w:rPr>
              <w:t>210</w:t>
            </w:r>
          </w:p>
        </w:tc>
        <w:tc>
          <w:tcPr>
            <w:tcW w:w="350" w:type="pct"/>
          </w:tcPr>
          <w:p w:rsidR="00A047DC" w:rsidRPr="0039434F" w:rsidRDefault="00A047DC" w:rsidP="00A047DC">
            <w:pPr>
              <w:spacing w:line="276" w:lineRule="auto"/>
              <w:jc w:val="center"/>
              <w:rPr>
                <w:sz w:val="20"/>
                <w:szCs w:val="20"/>
              </w:rPr>
            </w:pPr>
            <w:r w:rsidRPr="0039434F">
              <w:rPr>
                <w:sz w:val="20"/>
                <w:szCs w:val="20"/>
              </w:rPr>
              <w:t>4,5</w:t>
            </w:r>
          </w:p>
        </w:tc>
        <w:tc>
          <w:tcPr>
            <w:tcW w:w="569" w:type="pct"/>
          </w:tcPr>
          <w:p w:rsidR="00A047DC" w:rsidRPr="0039434F" w:rsidRDefault="00A047DC" w:rsidP="00A047DC">
            <w:pPr>
              <w:spacing w:line="276" w:lineRule="auto"/>
              <w:jc w:val="center"/>
              <w:rPr>
                <w:sz w:val="20"/>
                <w:szCs w:val="20"/>
              </w:rPr>
            </w:pPr>
            <w:r w:rsidRPr="0039434F">
              <w:rPr>
                <w:sz w:val="20"/>
                <w:szCs w:val="20"/>
              </w:rPr>
              <w:t>140,6</w:t>
            </w:r>
          </w:p>
        </w:tc>
        <w:tc>
          <w:tcPr>
            <w:tcW w:w="436" w:type="pct"/>
          </w:tcPr>
          <w:p w:rsidR="00A047DC" w:rsidRPr="0039434F" w:rsidRDefault="00A047DC" w:rsidP="00A047DC">
            <w:pPr>
              <w:spacing w:line="276" w:lineRule="auto"/>
              <w:jc w:val="center"/>
              <w:rPr>
                <w:sz w:val="20"/>
                <w:szCs w:val="20"/>
              </w:rPr>
            </w:pPr>
            <w:r w:rsidRPr="0039434F">
              <w:rPr>
                <w:sz w:val="20"/>
                <w:szCs w:val="20"/>
              </w:rPr>
              <w:t>48,1</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18</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песчаная</w:t>
            </w:r>
          </w:p>
        </w:tc>
        <w:tc>
          <w:tcPr>
            <w:tcW w:w="929" w:type="pct"/>
          </w:tcPr>
          <w:p w:rsidR="00A047DC" w:rsidRPr="0039434F" w:rsidRDefault="00A047DC" w:rsidP="00A047DC">
            <w:pPr>
              <w:spacing w:line="360" w:lineRule="auto"/>
              <w:rPr>
                <w:sz w:val="20"/>
                <w:szCs w:val="20"/>
              </w:rPr>
            </w:pPr>
            <w:r w:rsidRPr="0039434F">
              <w:rPr>
                <w:sz w:val="20"/>
                <w:szCs w:val="20"/>
              </w:rPr>
              <w:t>Кормовая свекла</w:t>
            </w:r>
          </w:p>
        </w:tc>
        <w:tc>
          <w:tcPr>
            <w:tcW w:w="771" w:type="pct"/>
          </w:tcPr>
          <w:p w:rsidR="00A047DC" w:rsidRPr="0039434F" w:rsidRDefault="00A047DC" w:rsidP="00A047DC">
            <w:pPr>
              <w:spacing w:line="360" w:lineRule="auto"/>
              <w:rPr>
                <w:sz w:val="20"/>
                <w:szCs w:val="20"/>
              </w:rPr>
            </w:pPr>
            <w:r w:rsidRPr="0039434F">
              <w:rPr>
                <w:sz w:val="20"/>
                <w:szCs w:val="20"/>
              </w:rPr>
              <w:t>Корнеплоды</w:t>
            </w:r>
          </w:p>
        </w:tc>
        <w:tc>
          <w:tcPr>
            <w:tcW w:w="569" w:type="pct"/>
          </w:tcPr>
          <w:p w:rsidR="00A047DC" w:rsidRPr="0039434F" w:rsidRDefault="00A047DC" w:rsidP="00A047DC">
            <w:pPr>
              <w:spacing w:line="360" w:lineRule="auto"/>
              <w:jc w:val="center"/>
              <w:rPr>
                <w:sz w:val="20"/>
                <w:szCs w:val="20"/>
              </w:rPr>
            </w:pPr>
            <w:r w:rsidRPr="0039434F">
              <w:rPr>
                <w:sz w:val="20"/>
                <w:szCs w:val="20"/>
              </w:rPr>
              <w:t>375</w:t>
            </w:r>
          </w:p>
        </w:tc>
        <w:tc>
          <w:tcPr>
            <w:tcW w:w="350" w:type="pct"/>
          </w:tcPr>
          <w:p w:rsidR="00A047DC" w:rsidRPr="0039434F" w:rsidRDefault="00A047DC" w:rsidP="00A047DC">
            <w:pPr>
              <w:spacing w:line="360" w:lineRule="auto"/>
              <w:jc w:val="center"/>
              <w:rPr>
                <w:sz w:val="20"/>
                <w:szCs w:val="20"/>
              </w:rPr>
            </w:pPr>
            <w:r w:rsidRPr="0039434F">
              <w:rPr>
                <w:sz w:val="20"/>
                <w:szCs w:val="20"/>
              </w:rPr>
              <w:t>5,4</w:t>
            </w:r>
          </w:p>
        </w:tc>
        <w:tc>
          <w:tcPr>
            <w:tcW w:w="569" w:type="pct"/>
          </w:tcPr>
          <w:p w:rsidR="00A047DC" w:rsidRPr="0039434F" w:rsidRDefault="00A047DC" w:rsidP="00A047DC">
            <w:pPr>
              <w:spacing w:line="360" w:lineRule="auto"/>
              <w:jc w:val="center"/>
              <w:rPr>
                <w:sz w:val="20"/>
                <w:szCs w:val="20"/>
              </w:rPr>
            </w:pPr>
            <w:r w:rsidRPr="0039434F">
              <w:rPr>
                <w:sz w:val="20"/>
                <w:szCs w:val="20"/>
              </w:rPr>
              <w:t>196,1</w:t>
            </w:r>
          </w:p>
        </w:tc>
        <w:tc>
          <w:tcPr>
            <w:tcW w:w="436" w:type="pct"/>
          </w:tcPr>
          <w:p w:rsidR="00A047DC" w:rsidRPr="0039434F" w:rsidRDefault="00A047DC" w:rsidP="00A047DC">
            <w:pPr>
              <w:spacing w:line="360" w:lineRule="auto"/>
              <w:jc w:val="center"/>
              <w:rPr>
                <w:sz w:val="20"/>
                <w:szCs w:val="20"/>
              </w:rPr>
            </w:pPr>
            <w:r w:rsidRPr="0039434F">
              <w:rPr>
                <w:sz w:val="20"/>
                <w:szCs w:val="20"/>
              </w:rPr>
              <w:t>74,9</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19</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суглинистая</w:t>
            </w:r>
          </w:p>
        </w:tc>
        <w:tc>
          <w:tcPr>
            <w:tcW w:w="929" w:type="pct"/>
          </w:tcPr>
          <w:p w:rsidR="00A047DC" w:rsidRPr="0039434F" w:rsidRDefault="00A047DC" w:rsidP="00A047DC">
            <w:pPr>
              <w:spacing w:line="360" w:lineRule="auto"/>
              <w:rPr>
                <w:sz w:val="20"/>
                <w:szCs w:val="20"/>
              </w:rPr>
            </w:pPr>
            <w:r w:rsidRPr="0039434F">
              <w:rPr>
                <w:sz w:val="20"/>
                <w:szCs w:val="20"/>
              </w:rPr>
              <w:t>Горох</w:t>
            </w:r>
          </w:p>
        </w:tc>
        <w:tc>
          <w:tcPr>
            <w:tcW w:w="771" w:type="pct"/>
          </w:tcPr>
          <w:p w:rsidR="00A047DC" w:rsidRPr="0039434F" w:rsidRDefault="00A047DC" w:rsidP="00A047DC">
            <w:pPr>
              <w:spacing w:line="360" w:lineRule="auto"/>
              <w:rPr>
                <w:sz w:val="20"/>
                <w:szCs w:val="20"/>
              </w:rPr>
            </w:pPr>
            <w:r w:rsidRPr="0039434F">
              <w:rPr>
                <w:sz w:val="20"/>
                <w:szCs w:val="20"/>
              </w:rPr>
              <w:t>Зеленая масса</w:t>
            </w:r>
          </w:p>
        </w:tc>
        <w:tc>
          <w:tcPr>
            <w:tcW w:w="569" w:type="pct"/>
          </w:tcPr>
          <w:p w:rsidR="00A047DC" w:rsidRPr="0039434F" w:rsidRDefault="00A047DC" w:rsidP="00A047DC">
            <w:pPr>
              <w:spacing w:line="360" w:lineRule="auto"/>
              <w:jc w:val="center"/>
              <w:rPr>
                <w:sz w:val="20"/>
                <w:szCs w:val="20"/>
              </w:rPr>
            </w:pPr>
            <w:r w:rsidRPr="0039434F">
              <w:rPr>
                <w:sz w:val="20"/>
                <w:szCs w:val="20"/>
              </w:rPr>
              <w:t>216</w:t>
            </w:r>
          </w:p>
        </w:tc>
        <w:tc>
          <w:tcPr>
            <w:tcW w:w="350" w:type="pct"/>
          </w:tcPr>
          <w:p w:rsidR="00A047DC" w:rsidRPr="0039434F" w:rsidRDefault="00A047DC" w:rsidP="00A047DC">
            <w:pPr>
              <w:spacing w:line="360" w:lineRule="auto"/>
              <w:jc w:val="center"/>
              <w:rPr>
                <w:sz w:val="20"/>
                <w:szCs w:val="20"/>
              </w:rPr>
            </w:pPr>
            <w:r w:rsidRPr="0039434F">
              <w:rPr>
                <w:sz w:val="20"/>
                <w:szCs w:val="20"/>
              </w:rPr>
              <w:t>5,8</w:t>
            </w:r>
          </w:p>
        </w:tc>
        <w:tc>
          <w:tcPr>
            <w:tcW w:w="569" w:type="pct"/>
          </w:tcPr>
          <w:p w:rsidR="00A047DC" w:rsidRPr="0039434F" w:rsidRDefault="00A047DC" w:rsidP="00A047DC">
            <w:pPr>
              <w:spacing w:line="360" w:lineRule="auto"/>
              <w:jc w:val="center"/>
              <w:rPr>
                <w:sz w:val="20"/>
                <w:szCs w:val="20"/>
              </w:rPr>
            </w:pPr>
            <w:r w:rsidRPr="0039434F">
              <w:rPr>
                <w:sz w:val="20"/>
                <w:szCs w:val="20"/>
              </w:rPr>
              <w:t>451,4</w:t>
            </w:r>
          </w:p>
        </w:tc>
        <w:tc>
          <w:tcPr>
            <w:tcW w:w="436" w:type="pct"/>
          </w:tcPr>
          <w:p w:rsidR="00A047DC" w:rsidRPr="0039434F" w:rsidRDefault="00A047DC" w:rsidP="00A047DC">
            <w:pPr>
              <w:spacing w:line="360" w:lineRule="auto"/>
              <w:jc w:val="center"/>
              <w:rPr>
                <w:sz w:val="20"/>
                <w:szCs w:val="20"/>
              </w:rPr>
            </w:pPr>
            <w:r w:rsidRPr="0039434F">
              <w:rPr>
                <w:sz w:val="20"/>
                <w:szCs w:val="20"/>
              </w:rPr>
              <w:t>18,5</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20</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w:t>
            </w:r>
          </w:p>
          <w:p w:rsidR="00A047DC" w:rsidRPr="0039434F" w:rsidRDefault="00A047DC" w:rsidP="00A047DC">
            <w:pPr>
              <w:spacing w:line="360" w:lineRule="auto"/>
              <w:rPr>
                <w:sz w:val="20"/>
                <w:szCs w:val="20"/>
              </w:rPr>
            </w:pPr>
            <w:r w:rsidRPr="0039434F">
              <w:rPr>
                <w:sz w:val="20"/>
                <w:szCs w:val="20"/>
              </w:rPr>
              <w:t xml:space="preserve"> суглинистая</w:t>
            </w:r>
          </w:p>
        </w:tc>
        <w:tc>
          <w:tcPr>
            <w:tcW w:w="929" w:type="pct"/>
          </w:tcPr>
          <w:p w:rsidR="00A047DC" w:rsidRPr="0039434F" w:rsidRDefault="00A047DC" w:rsidP="00A047DC">
            <w:pPr>
              <w:spacing w:line="360" w:lineRule="auto"/>
              <w:rPr>
                <w:sz w:val="20"/>
                <w:szCs w:val="20"/>
              </w:rPr>
            </w:pPr>
            <w:r w:rsidRPr="0039434F">
              <w:rPr>
                <w:sz w:val="20"/>
                <w:szCs w:val="20"/>
              </w:rPr>
              <w:t>Озимая пшеница</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320</w:t>
            </w:r>
          </w:p>
        </w:tc>
        <w:tc>
          <w:tcPr>
            <w:tcW w:w="350" w:type="pct"/>
          </w:tcPr>
          <w:p w:rsidR="00A047DC" w:rsidRPr="0039434F" w:rsidRDefault="00A047DC" w:rsidP="00A047DC">
            <w:pPr>
              <w:spacing w:line="360" w:lineRule="auto"/>
              <w:jc w:val="center"/>
              <w:rPr>
                <w:sz w:val="20"/>
                <w:szCs w:val="20"/>
              </w:rPr>
            </w:pPr>
            <w:r w:rsidRPr="0039434F">
              <w:rPr>
                <w:sz w:val="20"/>
                <w:szCs w:val="20"/>
              </w:rPr>
              <w:t>4,5</w:t>
            </w:r>
          </w:p>
        </w:tc>
        <w:tc>
          <w:tcPr>
            <w:tcW w:w="569" w:type="pct"/>
          </w:tcPr>
          <w:p w:rsidR="00A047DC" w:rsidRPr="0039434F" w:rsidRDefault="00A047DC" w:rsidP="00A047DC">
            <w:pPr>
              <w:spacing w:line="360" w:lineRule="auto"/>
              <w:jc w:val="center"/>
              <w:rPr>
                <w:sz w:val="20"/>
                <w:szCs w:val="20"/>
              </w:rPr>
            </w:pPr>
            <w:r w:rsidRPr="0039434F">
              <w:rPr>
                <w:sz w:val="20"/>
                <w:szCs w:val="20"/>
              </w:rPr>
              <w:t>111,0</w:t>
            </w:r>
          </w:p>
        </w:tc>
        <w:tc>
          <w:tcPr>
            <w:tcW w:w="436" w:type="pct"/>
          </w:tcPr>
          <w:p w:rsidR="00A047DC" w:rsidRPr="0039434F" w:rsidRDefault="00A047DC" w:rsidP="00A047DC">
            <w:pPr>
              <w:spacing w:line="360" w:lineRule="auto"/>
              <w:jc w:val="center"/>
              <w:rPr>
                <w:sz w:val="20"/>
                <w:szCs w:val="20"/>
              </w:rPr>
            </w:pPr>
            <w:r w:rsidRPr="0039434F">
              <w:rPr>
                <w:sz w:val="20"/>
                <w:szCs w:val="20"/>
              </w:rPr>
              <w:t>11,1</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21</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супесчаная</w:t>
            </w:r>
          </w:p>
        </w:tc>
        <w:tc>
          <w:tcPr>
            <w:tcW w:w="929" w:type="pct"/>
          </w:tcPr>
          <w:p w:rsidR="00A047DC" w:rsidRPr="0039434F" w:rsidRDefault="00A047DC" w:rsidP="00A047DC">
            <w:pPr>
              <w:spacing w:line="360" w:lineRule="auto"/>
              <w:rPr>
                <w:sz w:val="20"/>
                <w:szCs w:val="20"/>
              </w:rPr>
            </w:pPr>
            <w:r w:rsidRPr="0039434F">
              <w:rPr>
                <w:sz w:val="20"/>
                <w:szCs w:val="20"/>
              </w:rPr>
              <w:t>Кормовая свекла</w:t>
            </w:r>
          </w:p>
        </w:tc>
        <w:tc>
          <w:tcPr>
            <w:tcW w:w="771" w:type="pct"/>
          </w:tcPr>
          <w:p w:rsidR="00A047DC" w:rsidRPr="0039434F" w:rsidRDefault="00A047DC" w:rsidP="00A047DC">
            <w:pPr>
              <w:spacing w:line="360" w:lineRule="auto"/>
              <w:rPr>
                <w:sz w:val="20"/>
                <w:szCs w:val="20"/>
              </w:rPr>
            </w:pPr>
            <w:r w:rsidRPr="0039434F">
              <w:rPr>
                <w:sz w:val="20"/>
                <w:szCs w:val="20"/>
              </w:rPr>
              <w:t>Корнеплоды</w:t>
            </w:r>
          </w:p>
        </w:tc>
        <w:tc>
          <w:tcPr>
            <w:tcW w:w="569" w:type="pct"/>
          </w:tcPr>
          <w:p w:rsidR="00A047DC" w:rsidRPr="0039434F" w:rsidRDefault="00A047DC" w:rsidP="00A047DC">
            <w:pPr>
              <w:spacing w:line="360" w:lineRule="auto"/>
              <w:jc w:val="center"/>
              <w:rPr>
                <w:sz w:val="20"/>
                <w:szCs w:val="20"/>
              </w:rPr>
            </w:pPr>
            <w:r w:rsidRPr="0039434F">
              <w:rPr>
                <w:sz w:val="20"/>
                <w:szCs w:val="20"/>
              </w:rPr>
              <w:t>341</w:t>
            </w:r>
          </w:p>
        </w:tc>
        <w:tc>
          <w:tcPr>
            <w:tcW w:w="350" w:type="pct"/>
          </w:tcPr>
          <w:p w:rsidR="00A047DC" w:rsidRPr="0039434F" w:rsidRDefault="00A047DC" w:rsidP="00A047DC">
            <w:pPr>
              <w:spacing w:line="360" w:lineRule="auto"/>
              <w:jc w:val="center"/>
              <w:rPr>
                <w:sz w:val="20"/>
                <w:szCs w:val="20"/>
              </w:rPr>
            </w:pPr>
            <w:r w:rsidRPr="0039434F">
              <w:rPr>
                <w:sz w:val="20"/>
                <w:szCs w:val="20"/>
              </w:rPr>
              <w:t>5,8</w:t>
            </w:r>
          </w:p>
        </w:tc>
        <w:tc>
          <w:tcPr>
            <w:tcW w:w="569" w:type="pct"/>
          </w:tcPr>
          <w:p w:rsidR="00A047DC" w:rsidRPr="0039434F" w:rsidRDefault="00A047DC" w:rsidP="00A047DC">
            <w:pPr>
              <w:spacing w:line="360" w:lineRule="auto"/>
              <w:jc w:val="center"/>
              <w:rPr>
                <w:sz w:val="20"/>
                <w:szCs w:val="20"/>
              </w:rPr>
            </w:pPr>
            <w:r w:rsidRPr="0039434F">
              <w:rPr>
                <w:sz w:val="20"/>
                <w:szCs w:val="20"/>
              </w:rPr>
              <w:t>551,0</w:t>
            </w:r>
          </w:p>
        </w:tc>
        <w:tc>
          <w:tcPr>
            <w:tcW w:w="436" w:type="pct"/>
          </w:tcPr>
          <w:p w:rsidR="00A047DC" w:rsidRPr="0039434F" w:rsidRDefault="00A047DC" w:rsidP="00A047DC">
            <w:pPr>
              <w:spacing w:line="360" w:lineRule="auto"/>
              <w:jc w:val="center"/>
              <w:rPr>
                <w:sz w:val="20"/>
                <w:szCs w:val="20"/>
              </w:rPr>
            </w:pPr>
            <w:r w:rsidRPr="0039434F">
              <w:rPr>
                <w:sz w:val="20"/>
                <w:szCs w:val="20"/>
              </w:rPr>
              <w:t>11,9</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22</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песчаная</w:t>
            </w:r>
          </w:p>
        </w:tc>
        <w:tc>
          <w:tcPr>
            <w:tcW w:w="929" w:type="pct"/>
          </w:tcPr>
          <w:p w:rsidR="00A047DC" w:rsidRPr="0039434F" w:rsidRDefault="00A047DC" w:rsidP="00A047DC">
            <w:pPr>
              <w:spacing w:line="360" w:lineRule="auto"/>
              <w:rPr>
                <w:sz w:val="20"/>
                <w:szCs w:val="20"/>
              </w:rPr>
            </w:pPr>
            <w:r w:rsidRPr="0039434F">
              <w:rPr>
                <w:sz w:val="20"/>
                <w:szCs w:val="20"/>
              </w:rPr>
              <w:t>Озимая рожь</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175</w:t>
            </w:r>
          </w:p>
        </w:tc>
        <w:tc>
          <w:tcPr>
            <w:tcW w:w="350" w:type="pct"/>
          </w:tcPr>
          <w:p w:rsidR="00A047DC" w:rsidRPr="0039434F" w:rsidRDefault="00A047DC" w:rsidP="00A047DC">
            <w:pPr>
              <w:spacing w:line="360" w:lineRule="auto"/>
              <w:jc w:val="center"/>
              <w:rPr>
                <w:sz w:val="20"/>
                <w:szCs w:val="20"/>
              </w:rPr>
            </w:pPr>
            <w:r w:rsidRPr="0039434F">
              <w:rPr>
                <w:sz w:val="20"/>
                <w:szCs w:val="20"/>
              </w:rPr>
              <w:t>5,4</w:t>
            </w:r>
          </w:p>
        </w:tc>
        <w:tc>
          <w:tcPr>
            <w:tcW w:w="569" w:type="pct"/>
          </w:tcPr>
          <w:p w:rsidR="00A047DC" w:rsidRPr="0039434F" w:rsidRDefault="00A047DC" w:rsidP="00A047DC">
            <w:pPr>
              <w:spacing w:line="360" w:lineRule="auto"/>
              <w:jc w:val="center"/>
              <w:rPr>
                <w:sz w:val="20"/>
                <w:szCs w:val="20"/>
              </w:rPr>
            </w:pPr>
            <w:r w:rsidRPr="0039434F">
              <w:rPr>
                <w:sz w:val="20"/>
                <w:szCs w:val="20"/>
              </w:rPr>
              <w:t>196,1</w:t>
            </w:r>
          </w:p>
        </w:tc>
        <w:tc>
          <w:tcPr>
            <w:tcW w:w="436" w:type="pct"/>
          </w:tcPr>
          <w:p w:rsidR="00A047DC" w:rsidRPr="0039434F" w:rsidRDefault="00A047DC" w:rsidP="00A047DC">
            <w:pPr>
              <w:spacing w:line="360" w:lineRule="auto"/>
              <w:jc w:val="center"/>
              <w:rPr>
                <w:sz w:val="20"/>
                <w:szCs w:val="20"/>
              </w:rPr>
            </w:pPr>
            <w:r w:rsidRPr="0039434F">
              <w:rPr>
                <w:sz w:val="20"/>
                <w:szCs w:val="20"/>
              </w:rPr>
              <w:t>71,9</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23</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 песчаная</w:t>
            </w:r>
          </w:p>
        </w:tc>
        <w:tc>
          <w:tcPr>
            <w:tcW w:w="929" w:type="pct"/>
          </w:tcPr>
          <w:p w:rsidR="00A047DC" w:rsidRPr="0039434F" w:rsidRDefault="00A047DC" w:rsidP="00A047DC">
            <w:pPr>
              <w:spacing w:line="360" w:lineRule="auto"/>
              <w:rPr>
                <w:sz w:val="20"/>
                <w:szCs w:val="20"/>
              </w:rPr>
            </w:pPr>
            <w:r w:rsidRPr="0039434F">
              <w:rPr>
                <w:sz w:val="20"/>
                <w:szCs w:val="20"/>
              </w:rPr>
              <w:t>Ячмень</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175</w:t>
            </w:r>
          </w:p>
        </w:tc>
        <w:tc>
          <w:tcPr>
            <w:tcW w:w="350" w:type="pct"/>
          </w:tcPr>
          <w:p w:rsidR="00A047DC" w:rsidRPr="0039434F" w:rsidRDefault="00A047DC" w:rsidP="00A047DC">
            <w:pPr>
              <w:spacing w:line="360" w:lineRule="auto"/>
              <w:jc w:val="center"/>
              <w:rPr>
                <w:sz w:val="20"/>
                <w:szCs w:val="20"/>
              </w:rPr>
            </w:pPr>
            <w:r w:rsidRPr="0039434F">
              <w:rPr>
                <w:sz w:val="20"/>
                <w:szCs w:val="20"/>
              </w:rPr>
              <w:t>5,4</w:t>
            </w:r>
          </w:p>
        </w:tc>
        <w:tc>
          <w:tcPr>
            <w:tcW w:w="569" w:type="pct"/>
          </w:tcPr>
          <w:p w:rsidR="00A047DC" w:rsidRPr="0039434F" w:rsidRDefault="00A047DC" w:rsidP="00A047DC">
            <w:pPr>
              <w:spacing w:line="360" w:lineRule="auto"/>
              <w:jc w:val="center"/>
              <w:rPr>
                <w:sz w:val="20"/>
                <w:szCs w:val="20"/>
              </w:rPr>
            </w:pPr>
            <w:r w:rsidRPr="0039434F">
              <w:rPr>
                <w:sz w:val="20"/>
                <w:szCs w:val="20"/>
              </w:rPr>
              <w:t>196,1</w:t>
            </w:r>
          </w:p>
        </w:tc>
        <w:tc>
          <w:tcPr>
            <w:tcW w:w="436" w:type="pct"/>
          </w:tcPr>
          <w:p w:rsidR="00A047DC" w:rsidRPr="0039434F" w:rsidRDefault="00A047DC" w:rsidP="00A047DC">
            <w:pPr>
              <w:spacing w:line="360" w:lineRule="auto"/>
              <w:jc w:val="center"/>
              <w:rPr>
                <w:sz w:val="20"/>
                <w:szCs w:val="20"/>
              </w:rPr>
            </w:pPr>
            <w:r w:rsidRPr="0039434F">
              <w:rPr>
                <w:sz w:val="20"/>
                <w:szCs w:val="20"/>
              </w:rPr>
              <w:t>74,0</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24</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 супесчаная</w:t>
            </w:r>
          </w:p>
        </w:tc>
        <w:tc>
          <w:tcPr>
            <w:tcW w:w="929" w:type="pct"/>
          </w:tcPr>
          <w:p w:rsidR="00A047DC" w:rsidRPr="0039434F" w:rsidRDefault="00A047DC" w:rsidP="00A047DC">
            <w:pPr>
              <w:spacing w:line="360" w:lineRule="auto"/>
              <w:rPr>
                <w:sz w:val="20"/>
                <w:szCs w:val="20"/>
              </w:rPr>
            </w:pPr>
            <w:r w:rsidRPr="0039434F">
              <w:rPr>
                <w:sz w:val="20"/>
                <w:szCs w:val="20"/>
              </w:rPr>
              <w:t>Горох</w:t>
            </w:r>
          </w:p>
        </w:tc>
        <w:tc>
          <w:tcPr>
            <w:tcW w:w="771" w:type="pct"/>
          </w:tcPr>
          <w:p w:rsidR="00A047DC" w:rsidRPr="0039434F" w:rsidRDefault="00A047DC" w:rsidP="00A047DC">
            <w:pPr>
              <w:spacing w:line="360" w:lineRule="auto"/>
              <w:rPr>
                <w:sz w:val="20"/>
                <w:szCs w:val="20"/>
              </w:rPr>
            </w:pPr>
            <w:r w:rsidRPr="0039434F">
              <w:rPr>
                <w:sz w:val="20"/>
                <w:szCs w:val="20"/>
              </w:rPr>
              <w:t>Зеленая масса</w:t>
            </w:r>
          </w:p>
        </w:tc>
        <w:tc>
          <w:tcPr>
            <w:tcW w:w="569" w:type="pct"/>
          </w:tcPr>
          <w:p w:rsidR="00A047DC" w:rsidRPr="0039434F" w:rsidRDefault="00A047DC" w:rsidP="00A047DC">
            <w:pPr>
              <w:spacing w:line="360" w:lineRule="auto"/>
              <w:jc w:val="center"/>
              <w:rPr>
                <w:sz w:val="20"/>
                <w:szCs w:val="20"/>
              </w:rPr>
            </w:pPr>
            <w:r w:rsidRPr="0039434F">
              <w:rPr>
                <w:sz w:val="20"/>
                <w:szCs w:val="20"/>
              </w:rPr>
              <w:t>168</w:t>
            </w:r>
          </w:p>
        </w:tc>
        <w:tc>
          <w:tcPr>
            <w:tcW w:w="350" w:type="pct"/>
          </w:tcPr>
          <w:p w:rsidR="00A047DC" w:rsidRPr="0039434F" w:rsidRDefault="00A047DC" w:rsidP="00A047DC">
            <w:pPr>
              <w:spacing w:line="360" w:lineRule="auto"/>
              <w:jc w:val="center"/>
              <w:rPr>
                <w:sz w:val="20"/>
                <w:szCs w:val="20"/>
              </w:rPr>
            </w:pPr>
            <w:r w:rsidRPr="0039434F">
              <w:rPr>
                <w:sz w:val="20"/>
                <w:szCs w:val="20"/>
              </w:rPr>
              <w:t>5,8</w:t>
            </w:r>
          </w:p>
        </w:tc>
        <w:tc>
          <w:tcPr>
            <w:tcW w:w="569" w:type="pct"/>
          </w:tcPr>
          <w:p w:rsidR="00A047DC" w:rsidRPr="0039434F" w:rsidRDefault="00A047DC" w:rsidP="00A047DC">
            <w:pPr>
              <w:spacing w:line="360" w:lineRule="auto"/>
              <w:jc w:val="center"/>
              <w:rPr>
                <w:sz w:val="20"/>
                <w:szCs w:val="20"/>
              </w:rPr>
            </w:pPr>
            <w:r w:rsidRPr="0039434F">
              <w:rPr>
                <w:sz w:val="20"/>
                <w:szCs w:val="20"/>
              </w:rPr>
              <w:t>451,4</w:t>
            </w:r>
          </w:p>
        </w:tc>
        <w:tc>
          <w:tcPr>
            <w:tcW w:w="436" w:type="pct"/>
          </w:tcPr>
          <w:p w:rsidR="00A047DC" w:rsidRPr="0039434F" w:rsidRDefault="00A047DC" w:rsidP="00A047DC">
            <w:pPr>
              <w:spacing w:line="360" w:lineRule="auto"/>
              <w:jc w:val="center"/>
              <w:rPr>
                <w:sz w:val="20"/>
                <w:szCs w:val="20"/>
              </w:rPr>
            </w:pPr>
            <w:r w:rsidRPr="0039434F">
              <w:rPr>
                <w:sz w:val="20"/>
                <w:szCs w:val="20"/>
              </w:rPr>
              <w:t>18,5</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25</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суглинистая</w:t>
            </w:r>
          </w:p>
        </w:tc>
        <w:tc>
          <w:tcPr>
            <w:tcW w:w="929" w:type="pct"/>
          </w:tcPr>
          <w:p w:rsidR="00A047DC" w:rsidRPr="0039434F" w:rsidRDefault="00A047DC" w:rsidP="00A047DC">
            <w:pPr>
              <w:spacing w:line="360" w:lineRule="auto"/>
              <w:rPr>
                <w:sz w:val="20"/>
                <w:szCs w:val="20"/>
              </w:rPr>
            </w:pPr>
            <w:r w:rsidRPr="0039434F">
              <w:rPr>
                <w:sz w:val="20"/>
                <w:szCs w:val="20"/>
              </w:rPr>
              <w:t>Овес</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175</w:t>
            </w:r>
          </w:p>
        </w:tc>
        <w:tc>
          <w:tcPr>
            <w:tcW w:w="350" w:type="pct"/>
          </w:tcPr>
          <w:p w:rsidR="00A047DC" w:rsidRPr="0039434F" w:rsidRDefault="00A047DC" w:rsidP="00A047DC">
            <w:pPr>
              <w:spacing w:line="360" w:lineRule="auto"/>
              <w:jc w:val="center"/>
              <w:rPr>
                <w:sz w:val="20"/>
                <w:szCs w:val="20"/>
              </w:rPr>
            </w:pPr>
            <w:r w:rsidRPr="0039434F">
              <w:rPr>
                <w:sz w:val="20"/>
                <w:szCs w:val="20"/>
              </w:rPr>
              <w:t>5,4</w:t>
            </w:r>
          </w:p>
        </w:tc>
        <w:tc>
          <w:tcPr>
            <w:tcW w:w="569" w:type="pct"/>
          </w:tcPr>
          <w:p w:rsidR="00A047DC" w:rsidRPr="0039434F" w:rsidRDefault="00A047DC" w:rsidP="00A047DC">
            <w:pPr>
              <w:spacing w:line="360" w:lineRule="auto"/>
              <w:jc w:val="center"/>
              <w:rPr>
                <w:sz w:val="20"/>
                <w:szCs w:val="20"/>
              </w:rPr>
            </w:pPr>
            <w:r w:rsidRPr="0039434F">
              <w:rPr>
                <w:sz w:val="20"/>
                <w:szCs w:val="20"/>
              </w:rPr>
              <w:t>196,1</w:t>
            </w:r>
          </w:p>
        </w:tc>
        <w:tc>
          <w:tcPr>
            <w:tcW w:w="436" w:type="pct"/>
          </w:tcPr>
          <w:p w:rsidR="00A047DC" w:rsidRPr="0039434F" w:rsidRDefault="00A047DC" w:rsidP="00A047DC">
            <w:pPr>
              <w:spacing w:line="360" w:lineRule="auto"/>
              <w:jc w:val="center"/>
              <w:rPr>
                <w:sz w:val="20"/>
                <w:szCs w:val="20"/>
              </w:rPr>
            </w:pPr>
            <w:r w:rsidRPr="0039434F">
              <w:rPr>
                <w:sz w:val="20"/>
                <w:szCs w:val="20"/>
              </w:rPr>
              <w:t>72,5</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26</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суглинистая</w:t>
            </w:r>
          </w:p>
        </w:tc>
        <w:tc>
          <w:tcPr>
            <w:tcW w:w="929" w:type="pct"/>
          </w:tcPr>
          <w:p w:rsidR="00A047DC" w:rsidRPr="0039434F" w:rsidRDefault="00A047DC" w:rsidP="00A047DC">
            <w:pPr>
              <w:spacing w:line="360" w:lineRule="auto"/>
              <w:rPr>
                <w:sz w:val="20"/>
                <w:szCs w:val="20"/>
              </w:rPr>
            </w:pPr>
            <w:r w:rsidRPr="0039434F">
              <w:rPr>
                <w:sz w:val="20"/>
                <w:szCs w:val="20"/>
              </w:rPr>
              <w:t>Яровая пшеница</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217</w:t>
            </w:r>
          </w:p>
        </w:tc>
        <w:tc>
          <w:tcPr>
            <w:tcW w:w="350" w:type="pct"/>
          </w:tcPr>
          <w:p w:rsidR="00A047DC" w:rsidRPr="0039434F" w:rsidRDefault="00A047DC" w:rsidP="00A047DC">
            <w:pPr>
              <w:spacing w:line="360" w:lineRule="auto"/>
              <w:jc w:val="center"/>
              <w:rPr>
                <w:sz w:val="20"/>
                <w:szCs w:val="20"/>
              </w:rPr>
            </w:pPr>
            <w:r w:rsidRPr="0039434F">
              <w:rPr>
                <w:sz w:val="20"/>
                <w:szCs w:val="20"/>
              </w:rPr>
              <w:t>6,0</w:t>
            </w:r>
          </w:p>
        </w:tc>
        <w:tc>
          <w:tcPr>
            <w:tcW w:w="569" w:type="pct"/>
          </w:tcPr>
          <w:p w:rsidR="00A047DC" w:rsidRPr="0039434F" w:rsidRDefault="00A047DC" w:rsidP="00A047DC">
            <w:pPr>
              <w:spacing w:line="360" w:lineRule="auto"/>
              <w:jc w:val="center"/>
              <w:rPr>
                <w:sz w:val="20"/>
                <w:szCs w:val="20"/>
              </w:rPr>
            </w:pPr>
            <w:r w:rsidRPr="0039434F">
              <w:rPr>
                <w:sz w:val="20"/>
                <w:szCs w:val="20"/>
              </w:rPr>
              <w:t>577,2</w:t>
            </w:r>
          </w:p>
        </w:tc>
        <w:tc>
          <w:tcPr>
            <w:tcW w:w="436" w:type="pct"/>
          </w:tcPr>
          <w:p w:rsidR="00A047DC" w:rsidRPr="0039434F" w:rsidRDefault="00A047DC" w:rsidP="00A047DC">
            <w:pPr>
              <w:spacing w:line="360" w:lineRule="auto"/>
              <w:jc w:val="center"/>
              <w:rPr>
                <w:sz w:val="20"/>
                <w:szCs w:val="20"/>
              </w:rPr>
            </w:pPr>
            <w:r w:rsidRPr="0039434F">
              <w:rPr>
                <w:sz w:val="20"/>
                <w:szCs w:val="20"/>
              </w:rPr>
              <w:t>29,6</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27</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супесчаная</w:t>
            </w:r>
          </w:p>
        </w:tc>
        <w:tc>
          <w:tcPr>
            <w:tcW w:w="929" w:type="pct"/>
          </w:tcPr>
          <w:p w:rsidR="00A047DC" w:rsidRPr="0039434F" w:rsidRDefault="00A047DC" w:rsidP="00A047DC">
            <w:pPr>
              <w:spacing w:line="360" w:lineRule="auto"/>
              <w:rPr>
                <w:sz w:val="20"/>
                <w:szCs w:val="20"/>
              </w:rPr>
            </w:pPr>
            <w:r w:rsidRPr="0039434F">
              <w:rPr>
                <w:sz w:val="20"/>
                <w:szCs w:val="20"/>
              </w:rPr>
              <w:t>Рапс яровой</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250</w:t>
            </w:r>
          </w:p>
        </w:tc>
        <w:tc>
          <w:tcPr>
            <w:tcW w:w="350" w:type="pct"/>
          </w:tcPr>
          <w:p w:rsidR="00A047DC" w:rsidRPr="0039434F" w:rsidRDefault="00A047DC" w:rsidP="00A047DC">
            <w:pPr>
              <w:spacing w:line="360" w:lineRule="auto"/>
              <w:jc w:val="center"/>
              <w:rPr>
                <w:sz w:val="20"/>
                <w:szCs w:val="20"/>
              </w:rPr>
            </w:pPr>
            <w:r w:rsidRPr="0039434F">
              <w:rPr>
                <w:sz w:val="20"/>
                <w:szCs w:val="20"/>
              </w:rPr>
              <w:t>5,5</w:t>
            </w:r>
          </w:p>
        </w:tc>
        <w:tc>
          <w:tcPr>
            <w:tcW w:w="569" w:type="pct"/>
          </w:tcPr>
          <w:p w:rsidR="00A047DC" w:rsidRPr="0039434F" w:rsidRDefault="00A047DC" w:rsidP="00A047DC">
            <w:pPr>
              <w:spacing w:line="360" w:lineRule="auto"/>
              <w:jc w:val="center"/>
              <w:rPr>
                <w:sz w:val="20"/>
                <w:szCs w:val="20"/>
              </w:rPr>
            </w:pPr>
            <w:r w:rsidRPr="0039434F">
              <w:rPr>
                <w:sz w:val="20"/>
                <w:szCs w:val="20"/>
              </w:rPr>
              <w:t>743,7</w:t>
            </w:r>
          </w:p>
        </w:tc>
        <w:tc>
          <w:tcPr>
            <w:tcW w:w="436" w:type="pct"/>
          </w:tcPr>
          <w:p w:rsidR="00A047DC" w:rsidRPr="0039434F" w:rsidRDefault="00A047DC" w:rsidP="00A047DC">
            <w:pPr>
              <w:spacing w:line="360" w:lineRule="auto"/>
              <w:jc w:val="center"/>
              <w:rPr>
                <w:sz w:val="20"/>
                <w:szCs w:val="20"/>
              </w:rPr>
            </w:pPr>
            <w:r w:rsidRPr="0039434F">
              <w:rPr>
                <w:sz w:val="20"/>
                <w:szCs w:val="20"/>
              </w:rPr>
              <w:t>44,4</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28</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w:t>
            </w:r>
          </w:p>
          <w:p w:rsidR="00A047DC" w:rsidRPr="0039434F" w:rsidRDefault="00A047DC" w:rsidP="00A047DC">
            <w:pPr>
              <w:spacing w:line="360" w:lineRule="auto"/>
              <w:rPr>
                <w:sz w:val="20"/>
                <w:szCs w:val="20"/>
              </w:rPr>
            </w:pPr>
            <w:r w:rsidRPr="0039434F">
              <w:rPr>
                <w:sz w:val="20"/>
                <w:szCs w:val="20"/>
              </w:rPr>
              <w:t xml:space="preserve"> суглинистая</w:t>
            </w:r>
          </w:p>
        </w:tc>
        <w:tc>
          <w:tcPr>
            <w:tcW w:w="929" w:type="pct"/>
          </w:tcPr>
          <w:p w:rsidR="00A047DC" w:rsidRPr="0039434F" w:rsidRDefault="00A047DC" w:rsidP="00A047DC">
            <w:pPr>
              <w:spacing w:line="360" w:lineRule="auto"/>
              <w:rPr>
                <w:sz w:val="20"/>
                <w:szCs w:val="20"/>
              </w:rPr>
            </w:pPr>
            <w:r w:rsidRPr="0039434F">
              <w:rPr>
                <w:sz w:val="20"/>
                <w:szCs w:val="20"/>
              </w:rPr>
              <w:t>Вика</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324</w:t>
            </w:r>
          </w:p>
        </w:tc>
        <w:tc>
          <w:tcPr>
            <w:tcW w:w="350" w:type="pct"/>
          </w:tcPr>
          <w:p w:rsidR="00A047DC" w:rsidRPr="0039434F" w:rsidRDefault="00A047DC" w:rsidP="00A047DC">
            <w:pPr>
              <w:spacing w:line="360" w:lineRule="auto"/>
              <w:jc w:val="center"/>
              <w:rPr>
                <w:sz w:val="20"/>
                <w:szCs w:val="20"/>
              </w:rPr>
            </w:pPr>
            <w:r w:rsidRPr="0039434F">
              <w:rPr>
                <w:sz w:val="20"/>
                <w:szCs w:val="20"/>
              </w:rPr>
              <w:t>5,1</w:t>
            </w:r>
          </w:p>
        </w:tc>
        <w:tc>
          <w:tcPr>
            <w:tcW w:w="569" w:type="pct"/>
          </w:tcPr>
          <w:p w:rsidR="00A047DC" w:rsidRPr="0039434F" w:rsidRDefault="00A047DC" w:rsidP="00A047DC">
            <w:pPr>
              <w:spacing w:line="360" w:lineRule="auto"/>
              <w:jc w:val="center"/>
              <w:rPr>
                <w:sz w:val="20"/>
                <w:szCs w:val="20"/>
              </w:rPr>
            </w:pPr>
            <w:r w:rsidRPr="0039434F">
              <w:rPr>
                <w:sz w:val="20"/>
                <w:szCs w:val="20"/>
              </w:rPr>
              <w:t>540,2</w:t>
            </w:r>
          </w:p>
        </w:tc>
        <w:tc>
          <w:tcPr>
            <w:tcW w:w="436" w:type="pct"/>
          </w:tcPr>
          <w:p w:rsidR="00A047DC" w:rsidRPr="0039434F" w:rsidRDefault="00A047DC" w:rsidP="00A047DC">
            <w:pPr>
              <w:spacing w:line="360" w:lineRule="auto"/>
              <w:jc w:val="center"/>
              <w:rPr>
                <w:sz w:val="20"/>
                <w:szCs w:val="20"/>
              </w:rPr>
            </w:pPr>
            <w:r w:rsidRPr="0039434F">
              <w:rPr>
                <w:sz w:val="20"/>
                <w:szCs w:val="20"/>
              </w:rPr>
              <w:t>14,8</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29</w:t>
            </w:r>
          </w:p>
        </w:tc>
        <w:tc>
          <w:tcPr>
            <w:tcW w:w="1035" w:type="pct"/>
          </w:tcPr>
          <w:p w:rsidR="00A047DC" w:rsidRPr="0039434F" w:rsidRDefault="00A047DC" w:rsidP="00A047DC">
            <w:pPr>
              <w:spacing w:line="360" w:lineRule="auto"/>
              <w:rPr>
                <w:sz w:val="20"/>
                <w:szCs w:val="20"/>
              </w:rPr>
            </w:pPr>
            <w:r w:rsidRPr="0039434F">
              <w:rPr>
                <w:sz w:val="20"/>
                <w:szCs w:val="20"/>
              </w:rPr>
              <w:t xml:space="preserve">Дерново-подзолистая </w:t>
            </w:r>
          </w:p>
          <w:p w:rsidR="00A047DC" w:rsidRPr="0039434F" w:rsidRDefault="00A047DC" w:rsidP="00A047DC">
            <w:pPr>
              <w:spacing w:line="360" w:lineRule="auto"/>
              <w:rPr>
                <w:sz w:val="20"/>
                <w:szCs w:val="20"/>
              </w:rPr>
            </w:pPr>
            <w:r w:rsidRPr="0039434F">
              <w:rPr>
                <w:sz w:val="20"/>
                <w:szCs w:val="20"/>
              </w:rPr>
              <w:t>супесчаная</w:t>
            </w:r>
          </w:p>
        </w:tc>
        <w:tc>
          <w:tcPr>
            <w:tcW w:w="929" w:type="pct"/>
          </w:tcPr>
          <w:p w:rsidR="00A047DC" w:rsidRPr="0039434F" w:rsidRDefault="00A047DC" w:rsidP="00A047DC">
            <w:pPr>
              <w:spacing w:line="360" w:lineRule="auto"/>
              <w:rPr>
                <w:sz w:val="20"/>
                <w:szCs w:val="20"/>
              </w:rPr>
            </w:pPr>
            <w:r w:rsidRPr="0039434F">
              <w:rPr>
                <w:sz w:val="20"/>
                <w:szCs w:val="20"/>
              </w:rPr>
              <w:t>Просо</w:t>
            </w:r>
          </w:p>
        </w:tc>
        <w:tc>
          <w:tcPr>
            <w:tcW w:w="771" w:type="pct"/>
          </w:tcPr>
          <w:p w:rsidR="00A047DC" w:rsidRPr="0039434F" w:rsidRDefault="00A047DC" w:rsidP="00A047DC">
            <w:pPr>
              <w:spacing w:line="360" w:lineRule="auto"/>
              <w:rPr>
                <w:sz w:val="20"/>
                <w:szCs w:val="20"/>
              </w:rPr>
            </w:pPr>
            <w:r w:rsidRPr="0039434F">
              <w:rPr>
                <w:sz w:val="20"/>
                <w:szCs w:val="20"/>
              </w:rPr>
              <w:t>Зерно</w:t>
            </w:r>
          </w:p>
        </w:tc>
        <w:tc>
          <w:tcPr>
            <w:tcW w:w="569" w:type="pct"/>
          </w:tcPr>
          <w:p w:rsidR="00A047DC" w:rsidRPr="0039434F" w:rsidRDefault="00A047DC" w:rsidP="00A047DC">
            <w:pPr>
              <w:spacing w:line="360" w:lineRule="auto"/>
              <w:jc w:val="center"/>
              <w:rPr>
                <w:sz w:val="20"/>
                <w:szCs w:val="20"/>
              </w:rPr>
            </w:pPr>
            <w:r w:rsidRPr="0039434F">
              <w:rPr>
                <w:sz w:val="20"/>
                <w:szCs w:val="20"/>
              </w:rPr>
              <w:t>260</w:t>
            </w:r>
          </w:p>
        </w:tc>
        <w:tc>
          <w:tcPr>
            <w:tcW w:w="350" w:type="pct"/>
          </w:tcPr>
          <w:p w:rsidR="00A047DC" w:rsidRPr="0039434F" w:rsidRDefault="00A047DC" w:rsidP="00A047DC">
            <w:pPr>
              <w:spacing w:line="360" w:lineRule="auto"/>
              <w:jc w:val="center"/>
              <w:rPr>
                <w:sz w:val="20"/>
                <w:szCs w:val="20"/>
              </w:rPr>
            </w:pPr>
            <w:r w:rsidRPr="0039434F">
              <w:rPr>
                <w:sz w:val="20"/>
                <w:szCs w:val="20"/>
              </w:rPr>
              <w:t>6,3</w:t>
            </w:r>
          </w:p>
        </w:tc>
        <w:tc>
          <w:tcPr>
            <w:tcW w:w="569" w:type="pct"/>
          </w:tcPr>
          <w:p w:rsidR="00A047DC" w:rsidRPr="0039434F" w:rsidRDefault="00A047DC" w:rsidP="00A047DC">
            <w:pPr>
              <w:spacing w:line="360" w:lineRule="auto"/>
              <w:jc w:val="center"/>
              <w:rPr>
                <w:sz w:val="20"/>
                <w:szCs w:val="20"/>
              </w:rPr>
            </w:pPr>
            <w:r w:rsidRPr="0039434F">
              <w:rPr>
                <w:sz w:val="20"/>
                <w:szCs w:val="20"/>
              </w:rPr>
              <w:t>373,7</w:t>
            </w:r>
          </w:p>
        </w:tc>
        <w:tc>
          <w:tcPr>
            <w:tcW w:w="436" w:type="pct"/>
          </w:tcPr>
          <w:p w:rsidR="00A047DC" w:rsidRPr="0039434F" w:rsidRDefault="00A047DC" w:rsidP="00A047DC">
            <w:pPr>
              <w:spacing w:line="360" w:lineRule="auto"/>
              <w:jc w:val="center"/>
              <w:rPr>
                <w:sz w:val="20"/>
                <w:szCs w:val="20"/>
              </w:rPr>
            </w:pPr>
            <w:r w:rsidRPr="0039434F">
              <w:rPr>
                <w:sz w:val="20"/>
                <w:szCs w:val="20"/>
              </w:rPr>
              <w:t>29,6</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30</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 суглинистая</w:t>
            </w:r>
          </w:p>
        </w:tc>
        <w:tc>
          <w:tcPr>
            <w:tcW w:w="929" w:type="pct"/>
          </w:tcPr>
          <w:p w:rsidR="00A047DC" w:rsidRPr="0039434F" w:rsidRDefault="00A047DC" w:rsidP="00A047DC">
            <w:pPr>
              <w:spacing w:line="360" w:lineRule="auto"/>
              <w:rPr>
                <w:sz w:val="20"/>
                <w:szCs w:val="20"/>
              </w:rPr>
            </w:pPr>
            <w:r w:rsidRPr="0039434F">
              <w:rPr>
                <w:sz w:val="20"/>
                <w:szCs w:val="20"/>
              </w:rPr>
              <w:t>Кукуруза</w:t>
            </w:r>
          </w:p>
        </w:tc>
        <w:tc>
          <w:tcPr>
            <w:tcW w:w="771" w:type="pct"/>
          </w:tcPr>
          <w:p w:rsidR="00A047DC" w:rsidRPr="0039434F" w:rsidRDefault="00A047DC" w:rsidP="00A047DC">
            <w:pPr>
              <w:spacing w:line="360" w:lineRule="auto"/>
              <w:rPr>
                <w:sz w:val="20"/>
                <w:szCs w:val="20"/>
              </w:rPr>
            </w:pPr>
            <w:r w:rsidRPr="0039434F">
              <w:rPr>
                <w:sz w:val="20"/>
                <w:szCs w:val="20"/>
              </w:rPr>
              <w:t>Зеленая масса</w:t>
            </w:r>
          </w:p>
        </w:tc>
        <w:tc>
          <w:tcPr>
            <w:tcW w:w="569" w:type="pct"/>
          </w:tcPr>
          <w:p w:rsidR="00A047DC" w:rsidRPr="0039434F" w:rsidRDefault="00A047DC" w:rsidP="00A047DC">
            <w:pPr>
              <w:spacing w:line="360" w:lineRule="auto"/>
              <w:jc w:val="center"/>
              <w:rPr>
                <w:sz w:val="20"/>
                <w:szCs w:val="20"/>
              </w:rPr>
            </w:pPr>
            <w:r w:rsidRPr="0039434F">
              <w:rPr>
                <w:sz w:val="20"/>
                <w:szCs w:val="20"/>
              </w:rPr>
              <w:t>345</w:t>
            </w:r>
          </w:p>
        </w:tc>
        <w:tc>
          <w:tcPr>
            <w:tcW w:w="350" w:type="pct"/>
          </w:tcPr>
          <w:p w:rsidR="00A047DC" w:rsidRPr="0039434F" w:rsidRDefault="00A047DC" w:rsidP="00A047DC">
            <w:pPr>
              <w:spacing w:line="360" w:lineRule="auto"/>
              <w:jc w:val="center"/>
              <w:rPr>
                <w:sz w:val="20"/>
                <w:szCs w:val="20"/>
              </w:rPr>
            </w:pPr>
            <w:r w:rsidRPr="0039434F">
              <w:rPr>
                <w:sz w:val="20"/>
                <w:szCs w:val="20"/>
              </w:rPr>
              <w:t>5,9</w:t>
            </w:r>
          </w:p>
        </w:tc>
        <w:tc>
          <w:tcPr>
            <w:tcW w:w="569" w:type="pct"/>
          </w:tcPr>
          <w:p w:rsidR="00A047DC" w:rsidRPr="0039434F" w:rsidRDefault="00A047DC" w:rsidP="00A047DC">
            <w:pPr>
              <w:spacing w:line="360" w:lineRule="auto"/>
              <w:jc w:val="center"/>
              <w:rPr>
                <w:sz w:val="20"/>
                <w:szCs w:val="20"/>
              </w:rPr>
            </w:pPr>
            <w:r w:rsidRPr="0039434F">
              <w:rPr>
                <w:sz w:val="20"/>
                <w:szCs w:val="20"/>
              </w:rPr>
              <w:t>499,5</w:t>
            </w:r>
          </w:p>
        </w:tc>
        <w:tc>
          <w:tcPr>
            <w:tcW w:w="436" w:type="pct"/>
          </w:tcPr>
          <w:p w:rsidR="00A047DC" w:rsidRPr="0039434F" w:rsidRDefault="00A047DC" w:rsidP="00A047DC">
            <w:pPr>
              <w:spacing w:line="360" w:lineRule="auto"/>
              <w:jc w:val="center"/>
              <w:rPr>
                <w:sz w:val="20"/>
                <w:szCs w:val="20"/>
              </w:rPr>
            </w:pPr>
            <w:r w:rsidRPr="0039434F">
              <w:rPr>
                <w:sz w:val="20"/>
                <w:szCs w:val="20"/>
              </w:rPr>
              <w:t>51,8</w:t>
            </w:r>
          </w:p>
        </w:tc>
      </w:tr>
      <w:tr w:rsidR="00A047DC" w:rsidRPr="0039434F" w:rsidTr="00D87E37">
        <w:trPr>
          <w:jc w:val="center"/>
        </w:trPr>
        <w:tc>
          <w:tcPr>
            <w:tcW w:w="341" w:type="pct"/>
          </w:tcPr>
          <w:p w:rsidR="00A047DC" w:rsidRPr="0039434F" w:rsidRDefault="00A047DC" w:rsidP="00A047DC">
            <w:pPr>
              <w:spacing w:line="276" w:lineRule="auto"/>
              <w:jc w:val="center"/>
              <w:rPr>
                <w:sz w:val="20"/>
                <w:szCs w:val="20"/>
              </w:rPr>
            </w:pPr>
            <w:r w:rsidRPr="0039434F">
              <w:rPr>
                <w:sz w:val="20"/>
                <w:szCs w:val="20"/>
              </w:rPr>
              <w:t>31</w:t>
            </w:r>
          </w:p>
        </w:tc>
        <w:tc>
          <w:tcPr>
            <w:tcW w:w="1035" w:type="pct"/>
          </w:tcPr>
          <w:p w:rsidR="00A047DC" w:rsidRPr="0039434F" w:rsidRDefault="00A047DC" w:rsidP="00A047DC">
            <w:pPr>
              <w:spacing w:line="276" w:lineRule="auto"/>
              <w:rPr>
                <w:sz w:val="20"/>
                <w:szCs w:val="20"/>
              </w:rPr>
            </w:pPr>
            <w:r w:rsidRPr="0039434F">
              <w:rPr>
                <w:sz w:val="20"/>
                <w:szCs w:val="20"/>
              </w:rPr>
              <w:t>Дерново-подзолистая супесчаная</w:t>
            </w:r>
          </w:p>
        </w:tc>
        <w:tc>
          <w:tcPr>
            <w:tcW w:w="929" w:type="pct"/>
          </w:tcPr>
          <w:p w:rsidR="00A047DC" w:rsidRPr="0039434F" w:rsidRDefault="00A047DC" w:rsidP="00A047DC">
            <w:pPr>
              <w:spacing w:line="276" w:lineRule="auto"/>
              <w:rPr>
                <w:sz w:val="20"/>
                <w:szCs w:val="20"/>
              </w:rPr>
            </w:pPr>
            <w:proofErr w:type="spellStart"/>
            <w:proofErr w:type="gramStart"/>
            <w:r w:rsidRPr="0039434F">
              <w:rPr>
                <w:sz w:val="20"/>
                <w:szCs w:val="20"/>
              </w:rPr>
              <w:t>Горохо-овсяная</w:t>
            </w:r>
            <w:proofErr w:type="spellEnd"/>
            <w:proofErr w:type="gramEnd"/>
            <w:r w:rsidRPr="0039434F">
              <w:rPr>
                <w:sz w:val="20"/>
                <w:szCs w:val="20"/>
              </w:rPr>
              <w:t xml:space="preserve"> смесь</w:t>
            </w:r>
          </w:p>
        </w:tc>
        <w:tc>
          <w:tcPr>
            <w:tcW w:w="771" w:type="pct"/>
          </w:tcPr>
          <w:p w:rsidR="00A047DC" w:rsidRPr="0039434F" w:rsidRDefault="00A047DC" w:rsidP="00A047DC">
            <w:pPr>
              <w:spacing w:line="276" w:lineRule="auto"/>
              <w:rPr>
                <w:sz w:val="20"/>
                <w:szCs w:val="20"/>
              </w:rPr>
            </w:pPr>
            <w:r w:rsidRPr="0039434F">
              <w:rPr>
                <w:sz w:val="20"/>
                <w:szCs w:val="20"/>
              </w:rPr>
              <w:t>Силос</w:t>
            </w:r>
          </w:p>
        </w:tc>
        <w:tc>
          <w:tcPr>
            <w:tcW w:w="569" w:type="pct"/>
          </w:tcPr>
          <w:p w:rsidR="00A047DC" w:rsidRPr="0039434F" w:rsidRDefault="00A047DC" w:rsidP="00A047DC">
            <w:pPr>
              <w:spacing w:line="276" w:lineRule="auto"/>
              <w:jc w:val="center"/>
              <w:rPr>
                <w:sz w:val="20"/>
                <w:szCs w:val="20"/>
              </w:rPr>
            </w:pPr>
            <w:r w:rsidRPr="0039434F">
              <w:rPr>
                <w:sz w:val="20"/>
                <w:szCs w:val="20"/>
              </w:rPr>
              <w:t>215</w:t>
            </w:r>
          </w:p>
        </w:tc>
        <w:tc>
          <w:tcPr>
            <w:tcW w:w="350" w:type="pct"/>
          </w:tcPr>
          <w:p w:rsidR="00A047DC" w:rsidRPr="0039434F" w:rsidRDefault="00A047DC" w:rsidP="00A047DC">
            <w:pPr>
              <w:spacing w:line="276" w:lineRule="auto"/>
              <w:jc w:val="center"/>
              <w:rPr>
                <w:sz w:val="20"/>
                <w:szCs w:val="20"/>
              </w:rPr>
            </w:pPr>
            <w:r w:rsidRPr="0039434F">
              <w:rPr>
                <w:sz w:val="20"/>
                <w:szCs w:val="20"/>
              </w:rPr>
              <w:t>5,8</w:t>
            </w:r>
          </w:p>
        </w:tc>
        <w:tc>
          <w:tcPr>
            <w:tcW w:w="569" w:type="pct"/>
          </w:tcPr>
          <w:p w:rsidR="00A047DC" w:rsidRPr="0039434F" w:rsidRDefault="00A047DC" w:rsidP="00A047DC">
            <w:pPr>
              <w:spacing w:line="276" w:lineRule="auto"/>
              <w:jc w:val="center"/>
              <w:rPr>
                <w:sz w:val="20"/>
                <w:szCs w:val="20"/>
              </w:rPr>
            </w:pPr>
            <w:r w:rsidRPr="0039434F">
              <w:rPr>
                <w:sz w:val="20"/>
                <w:szCs w:val="20"/>
              </w:rPr>
              <w:t>458,8</w:t>
            </w:r>
          </w:p>
        </w:tc>
        <w:tc>
          <w:tcPr>
            <w:tcW w:w="436" w:type="pct"/>
          </w:tcPr>
          <w:p w:rsidR="00A047DC" w:rsidRPr="0039434F" w:rsidRDefault="00A047DC" w:rsidP="00A047DC">
            <w:pPr>
              <w:spacing w:line="276" w:lineRule="auto"/>
              <w:jc w:val="center"/>
              <w:rPr>
                <w:sz w:val="20"/>
                <w:szCs w:val="20"/>
              </w:rPr>
            </w:pPr>
            <w:r w:rsidRPr="0039434F">
              <w:rPr>
                <w:sz w:val="20"/>
                <w:szCs w:val="20"/>
              </w:rPr>
              <w:t>7,4</w:t>
            </w:r>
          </w:p>
        </w:tc>
      </w:tr>
      <w:tr w:rsidR="00A047DC" w:rsidRPr="0039434F" w:rsidTr="00D87E37">
        <w:trPr>
          <w:jc w:val="center"/>
        </w:trPr>
        <w:tc>
          <w:tcPr>
            <w:tcW w:w="341" w:type="pct"/>
          </w:tcPr>
          <w:p w:rsidR="00A047DC" w:rsidRPr="0039434F" w:rsidRDefault="00A047DC" w:rsidP="00A047DC">
            <w:pPr>
              <w:spacing w:line="360" w:lineRule="auto"/>
              <w:jc w:val="center"/>
              <w:rPr>
                <w:sz w:val="20"/>
                <w:szCs w:val="20"/>
              </w:rPr>
            </w:pPr>
            <w:r w:rsidRPr="0039434F">
              <w:rPr>
                <w:sz w:val="20"/>
                <w:szCs w:val="20"/>
              </w:rPr>
              <w:t>32</w:t>
            </w:r>
          </w:p>
        </w:tc>
        <w:tc>
          <w:tcPr>
            <w:tcW w:w="1035" w:type="pct"/>
          </w:tcPr>
          <w:p w:rsidR="00A047DC" w:rsidRPr="0039434F" w:rsidRDefault="00A047DC" w:rsidP="00A047DC">
            <w:pPr>
              <w:spacing w:line="360" w:lineRule="auto"/>
              <w:rPr>
                <w:sz w:val="20"/>
                <w:szCs w:val="20"/>
              </w:rPr>
            </w:pPr>
            <w:r w:rsidRPr="0039434F">
              <w:rPr>
                <w:sz w:val="20"/>
                <w:szCs w:val="20"/>
              </w:rPr>
              <w:t>Дерново-подзолистая</w:t>
            </w:r>
          </w:p>
          <w:p w:rsidR="00A047DC" w:rsidRPr="0039434F" w:rsidRDefault="00A047DC" w:rsidP="00A047DC">
            <w:pPr>
              <w:spacing w:line="360" w:lineRule="auto"/>
              <w:rPr>
                <w:sz w:val="20"/>
                <w:szCs w:val="20"/>
              </w:rPr>
            </w:pPr>
            <w:r w:rsidRPr="0039434F">
              <w:rPr>
                <w:sz w:val="20"/>
                <w:szCs w:val="20"/>
              </w:rPr>
              <w:t>суглинистая</w:t>
            </w:r>
          </w:p>
        </w:tc>
        <w:tc>
          <w:tcPr>
            <w:tcW w:w="929" w:type="pct"/>
          </w:tcPr>
          <w:p w:rsidR="00A047DC" w:rsidRPr="0039434F" w:rsidRDefault="00A047DC" w:rsidP="00A047DC">
            <w:pPr>
              <w:spacing w:line="360" w:lineRule="auto"/>
              <w:rPr>
                <w:sz w:val="20"/>
                <w:szCs w:val="20"/>
              </w:rPr>
            </w:pPr>
            <w:r w:rsidRPr="0039434F">
              <w:rPr>
                <w:sz w:val="20"/>
                <w:szCs w:val="20"/>
              </w:rPr>
              <w:t>Клевер</w:t>
            </w:r>
          </w:p>
        </w:tc>
        <w:tc>
          <w:tcPr>
            <w:tcW w:w="771" w:type="pct"/>
          </w:tcPr>
          <w:p w:rsidR="00A047DC" w:rsidRPr="0039434F" w:rsidRDefault="00A047DC" w:rsidP="00A047DC">
            <w:pPr>
              <w:spacing w:line="360" w:lineRule="auto"/>
              <w:rPr>
                <w:sz w:val="20"/>
                <w:szCs w:val="20"/>
              </w:rPr>
            </w:pPr>
            <w:r w:rsidRPr="0039434F">
              <w:rPr>
                <w:sz w:val="20"/>
                <w:szCs w:val="20"/>
              </w:rPr>
              <w:t>Сенаж</w:t>
            </w:r>
          </w:p>
        </w:tc>
        <w:tc>
          <w:tcPr>
            <w:tcW w:w="569" w:type="pct"/>
          </w:tcPr>
          <w:p w:rsidR="00A047DC" w:rsidRPr="0039434F" w:rsidRDefault="00A047DC" w:rsidP="00A047DC">
            <w:pPr>
              <w:spacing w:line="360" w:lineRule="auto"/>
              <w:jc w:val="center"/>
              <w:rPr>
                <w:sz w:val="20"/>
                <w:szCs w:val="20"/>
              </w:rPr>
            </w:pPr>
            <w:r w:rsidRPr="0039434F">
              <w:rPr>
                <w:sz w:val="20"/>
                <w:szCs w:val="20"/>
              </w:rPr>
              <w:t>185</w:t>
            </w:r>
          </w:p>
        </w:tc>
        <w:tc>
          <w:tcPr>
            <w:tcW w:w="350" w:type="pct"/>
          </w:tcPr>
          <w:p w:rsidR="00A047DC" w:rsidRPr="0039434F" w:rsidRDefault="00A047DC" w:rsidP="00A047DC">
            <w:pPr>
              <w:spacing w:line="360" w:lineRule="auto"/>
              <w:jc w:val="center"/>
              <w:rPr>
                <w:sz w:val="20"/>
                <w:szCs w:val="20"/>
              </w:rPr>
            </w:pPr>
            <w:r w:rsidRPr="0039434F">
              <w:rPr>
                <w:sz w:val="20"/>
                <w:szCs w:val="20"/>
              </w:rPr>
              <w:t>5,4</w:t>
            </w:r>
          </w:p>
        </w:tc>
        <w:tc>
          <w:tcPr>
            <w:tcW w:w="569" w:type="pct"/>
          </w:tcPr>
          <w:p w:rsidR="00A047DC" w:rsidRPr="0039434F" w:rsidRDefault="00A047DC" w:rsidP="00A047DC">
            <w:pPr>
              <w:spacing w:line="360" w:lineRule="auto"/>
              <w:jc w:val="center"/>
              <w:rPr>
                <w:sz w:val="20"/>
                <w:szCs w:val="20"/>
              </w:rPr>
            </w:pPr>
            <w:r w:rsidRPr="0039434F">
              <w:rPr>
                <w:sz w:val="20"/>
                <w:szCs w:val="20"/>
              </w:rPr>
              <w:t>203,5</w:t>
            </w:r>
          </w:p>
        </w:tc>
        <w:tc>
          <w:tcPr>
            <w:tcW w:w="436" w:type="pct"/>
          </w:tcPr>
          <w:p w:rsidR="00A047DC" w:rsidRPr="0039434F" w:rsidRDefault="00A047DC" w:rsidP="00A047DC">
            <w:pPr>
              <w:spacing w:line="360" w:lineRule="auto"/>
              <w:jc w:val="center"/>
              <w:rPr>
                <w:sz w:val="20"/>
                <w:szCs w:val="20"/>
              </w:rPr>
            </w:pPr>
            <w:r w:rsidRPr="0039434F">
              <w:rPr>
                <w:sz w:val="20"/>
                <w:szCs w:val="20"/>
              </w:rPr>
              <w:t>11,1</w:t>
            </w:r>
          </w:p>
        </w:tc>
      </w:tr>
    </w:tbl>
    <w:p w:rsidR="00A047DC" w:rsidRPr="00181F15" w:rsidRDefault="00A047DC" w:rsidP="00A047DC">
      <w:pPr>
        <w:widowControl w:val="0"/>
        <w:jc w:val="right"/>
        <w:rPr>
          <w:sz w:val="20"/>
          <w:szCs w:val="20"/>
        </w:rPr>
      </w:pPr>
      <w:r w:rsidRPr="00181F15">
        <w:rPr>
          <w:sz w:val="20"/>
          <w:szCs w:val="20"/>
        </w:rPr>
        <w:lastRenderedPageBreak/>
        <w:t xml:space="preserve">О к о </w:t>
      </w:r>
      <w:proofErr w:type="spellStart"/>
      <w:r w:rsidRPr="00181F15">
        <w:rPr>
          <w:sz w:val="20"/>
          <w:szCs w:val="20"/>
        </w:rPr>
        <w:t>н</w:t>
      </w:r>
      <w:proofErr w:type="spellEnd"/>
      <w:r w:rsidRPr="00181F15">
        <w:rPr>
          <w:sz w:val="20"/>
          <w:szCs w:val="20"/>
        </w:rPr>
        <w:t xml:space="preserve"> ч а </w:t>
      </w:r>
      <w:proofErr w:type="spellStart"/>
      <w:r w:rsidRPr="00181F15">
        <w:rPr>
          <w:sz w:val="20"/>
          <w:szCs w:val="20"/>
        </w:rPr>
        <w:t>н</w:t>
      </w:r>
      <w:proofErr w:type="spellEnd"/>
      <w:r w:rsidRPr="00181F15">
        <w:rPr>
          <w:sz w:val="20"/>
          <w:szCs w:val="20"/>
        </w:rPr>
        <w:t xml:space="preserve"> и е  т а б л. 7.2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
        <w:gridCol w:w="2098"/>
        <w:gridCol w:w="1883"/>
        <w:gridCol w:w="1563"/>
        <w:gridCol w:w="1154"/>
        <w:gridCol w:w="710"/>
        <w:gridCol w:w="1154"/>
        <w:gridCol w:w="884"/>
      </w:tblGrid>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1</w:t>
            </w:r>
          </w:p>
        </w:tc>
        <w:tc>
          <w:tcPr>
            <w:tcW w:w="1035" w:type="pct"/>
          </w:tcPr>
          <w:p w:rsidR="00A047DC" w:rsidRPr="0039434F" w:rsidRDefault="00A047DC" w:rsidP="00D87E37">
            <w:pPr>
              <w:jc w:val="center"/>
              <w:rPr>
                <w:sz w:val="20"/>
                <w:szCs w:val="20"/>
              </w:rPr>
            </w:pPr>
            <w:r w:rsidRPr="0039434F">
              <w:rPr>
                <w:sz w:val="20"/>
                <w:szCs w:val="20"/>
              </w:rPr>
              <w:t>2</w:t>
            </w:r>
          </w:p>
        </w:tc>
        <w:tc>
          <w:tcPr>
            <w:tcW w:w="929" w:type="pct"/>
          </w:tcPr>
          <w:p w:rsidR="00A047DC" w:rsidRPr="0039434F" w:rsidRDefault="00A047DC" w:rsidP="00D87E37">
            <w:pPr>
              <w:jc w:val="center"/>
              <w:rPr>
                <w:sz w:val="20"/>
                <w:szCs w:val="20"/>
              </w:rPr>
            </w:pPr>
            <w:r w:rsidRPr="0039434F">
              <w:rPr>
                <w:sz w:val="20"/>
                <w:szCs w:val="20"/>
              </w:rPr>
              <w:t>3</w:t>
            </w:r>
          </w:p>
        </w:tc>
        <w:tc>
          <w:tcPr>
            <w:tcW w:w="771" w:type="pct"/>
          </w:tcPr>
          <w:p w:rsidR="00A047DC" w:rsidRPr="0039434F" w:rsidRDefault="00A047DC" w:rsidP="00D87E37">
            <w:pPr>
              <w:jc w:val="center"/>
              <w:rPr>
                <w:sz w:val="20"/>
                <w:szCs w:val="20"/>
              </w:rPr>
            </w:pPr>
            <w:r w:rsidRPr="0039434F">
              <w:rPr>
                <w:sz w:val="20"/>
                <w:szCs w:val="20"/>
              </w:rPr>
              <w:t>4</w:t>
            </w:r>
          </w:p>
        </w:tc>
        <w:tc>
          <w:tcPr>
            <w:tcW w:w="569" w:type="pct"/>
          </w:tcPr>
          <w:p w:rsidR="00A047DC" w:rsidRPr="0039434F" w:rsidRDefault="00A047DC" w:rsidP="00D87E37">
            <w:pPr>
              <w:jc w:val="center"/>
              <w:rPr>
                <w:sz w:val="20"/>
                <w:szCs w:val="20"/>
              </w:rPr>
            </w:pPr>
            <w:r w:rsidRPr="0039434F">
              <w:rPr>
                <w:sz w:val="20"/>
                <w:szCs w:val="20"/>
              </w:rPr>
              <w:t>5</w:t>
            </w:r>
          </w:p>
        </w:tc>
        <w:tc>
          <w:tcPr>
            <w:tcW w:w="350" w:type="pct"/>
          </w:tcPr>
          <w:p w:rsidR="00A047DC" w:rsidRPr="0039434F" w:rsidRDefault="00A047DC" w:rsidP="00D87E37">
            <w:pPr>
              <w:jc w:val="center"/>
              <w:rPr>
                <w:sz w:val="20"/>
                <w:szCs w:val="20"/>
              </w:rPr>
            </w:pPr>
            <w:r w:rsidRPr="0039434F">
              <w:rPr>
                <w:sz w:val="20"/>
                <w:szCs w:val="20"/>
              </w:rPr>
              <w:t>6</w:t>
            </w:r>
          </w:p>
        </w:tc>
        <w:tc>
          <w:tcPr>
            <w:tcW w:w="569" w:type="pct"/>
          </w:tcPr>
          <w:p w:rsidR="00A047DC" w:rsidRPr="0039434F" w:rsidRDefault="00A047DC" w:rsidP="00D87E37">
            <w:pPr>
              <w:jc w:val="center"/>
              <w:rPr>
                <w:sz w:val="20"/>
                <w:szCs w:val="20"/>
              </w:rPr>
            </w:pPr>
            <w:r w:rsidRPr="0039434F">
              <w:rPr>
                <w:sz w:val="20"/>
                <w:szCs w:val="20"/>
              </w:rPr>
              <w:t>7</w:t>
            </w:r>
          </w:p>
        </w:tc>
        <w:tc>
          <w:tcPr>
            <w:tcW w:w="436" w:type="pct"/>
          </w:tcPr>
          <w:p w:rsidR="00A047DC" w:rsidRPr="0039434F" w:rsidRDefault="00A047DC" w:rsidP="00D87E37">
            <w:pPr>
              <w:jc w:val="center"/>
              <w:rPr>
                <w:sz w:val="20"/>
                <w:szCs w:val="20"/>
              </w:rPr>
            </w:pPr>
            <w:r w:rsidRPr="0039434F">
              <w:rPr>
                <w:sz w:val="20"/>
                <w:szCs w:val="20"/>
              </w:rPr>
              <w:t>8</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33</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суглинистая</w:t>
            </w:r>
          </w:p>
        </w:tc>
        <w:tc>
          <w:tcPr>
            <w:tcW w:w="929" w:type="pct"/>
          </w:tcPr>
          <w:p w:rsidR="00A047DC" w:rsidRPr="0039434F" w:rsidRDefault="00A047DC" w:rsidP="00D87E37">
            <w:pPr>
              <w:rPr>
                <w:sz w:val="20"/>
                <w:szCs w:val="20"/>
              </w:rPr>
            </w:pPr>
            <w:r w:rsidRPr="0039434F">
              <w:rPr>
                <w:sz w:val="20"/>
                <w:szCs w:val="20"/>
              </w:rPr>
              <w:t>Кукуруза</w:t>
            </w:r>
          </w:p>
        </w:tc>
        <w:tc>
          <w:tcPr>
            <w:tcW w:w="771" w:type="pct"/>
          </w:tcPr>
          <w:p w:rsidR="00A047DC" w:rsidRPr="0039434F" w:rsidRDefault="00A047DC" w:rsidP="00D87E37">
            <w:pPr>
              <w:rPr>
                <w:sz w:val="20"/>
                <w:szCs w:val="20"/>
              </w:rPr>
            </w:pPr>
            <w:r w:rsidRPr="0039434F">
              <w:rPr>
                <w:sz w:val="20"/>
                <w:szCs w:val="20"/>
              </w:rPr>
              <w:t>Силос</w:t>
            </w:r>
          </w:p>
        </w:tc>
        <w:tc>
          <w:tcPr>
            <w:tcW w:w="569" w:type="pct"/>
          </w:tcPr>
          <w:p w:rsidR="00A047DC" w:rsidRPr="0039434F" w:rsidRDefault="00A047DC" w:rsidP="00D87E37">
            <w:pPr>
              <w:jc w:val="center"/>
              <w:rPr>
                <w:sz w:val="20"/>
                <w:szCs w:val="20"/>
              </w:rPr>
            </w:pPr>
            <w:r w:rsidRPr="0039434F">
              <w:rPr>
                <w:sz w:val="20"/>
                <w:szCs w:val="20"/>
              </w:rPr>
              <w:t>280</w:t>
            </w:r>
          </w:p>
        </w:tc>
        <w:tc>
          <w:tcPr>
            <w:tcW w:w="350" w:type="pct"/>
          </w:tcPr>
          <w:p w:rsidR="00A047DC" w:rsidRPr="0039434F" w:rsidRDefault="00A047DC" w:rsidP="00D87E37">
            <w:pPr>
              <w:jc w:val="center"/>
              <w:rPr>
                <w:sz w:val="20"/>
                <w:szCs w:val="20"/>
              </w:rPr>
            </w:pPr>
            <w:r w:rsidRPr="0039434F">
              <w:rPr>
                <w:sz w:val="20"/>
                <w:szCs w:val="20"/>
              </w:rPr>
              <w:t>6,1</w:t>
            </w:r>
          </w:p>
        </w:tc>
        <w:tc>
          <w:tcPr>
            <w:tcW w:w="569" w:type="pct"/>
          </w:tcPr>
          <w:p w:rsidR="00A047DC" w:rsidRPr="0039434F" w:rsidRDefault="00A047DC" w:rsidP="00D87E37">
            <w:pPr>
              <w:jc w:val="center"/>
              <w:rPr>
                <w:sz w:val="20"/>
                <w:szCs w:val="20"/>
              </w:rPr>
            </w:pPr>
            <w:r w:rsidRPr="0039434F">
              <w:rPr>
                <w:sz w:val="20"/>
                <w:szCs w:val="20"/>
              </w:rPr>
              <w:t>932,4</w:t>
            </w:r>
          </w:p>
        </w:tc>
        <w:tc>
          <w:tcPr>
            <w:tcW w:w="436" w:type="pct"/>
          </w:tcPr>
          <w:p w:rsidR="00A047DC" w:rsidRPr="0039434F" w:rsidRDefault="00A047DC" w:rsidP="00D87E37">
            <w:pPr>
              <w:jc w:val="center"/>
              <w:rPr>
                <w:sz w:val="20"/>
                <w:szCs w:val="20"/>
              </w:rPr>
            </w:pPr>
            <w:r w:rsidRPr="0039434F">
              <w:rPr>
                <w:sz w:val="20"/>
                <w:szCs w:val="20"/>
              </w:rPr>
              <w:t>40,7</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34</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суглинистая</w:t>
            </w:r>
          </w:p>
        </w:tc>
        <w:tc>
          <w:tcPr>
            <w:tcW w:w="929" w:type="pct"/>
          </w:tcPr>
          <w:p w:rsidR="00A047DC" w:rsidRPr="0039434F" w:rsidRDefault="00A047DC" w:rsidP="00D87E37">
            <w:pPr>
              <w:rPr>
                <w:sz w:val="20"/>
                <w:szCs w:val="20"/>
              </w:rPr>
            </w:pPr>
            <w:proofErr w:type="spellStart"/>
            <w:proofErr w:type="gramStart"/>
            <w:r w:rsidRPr="0039434F">
              <w:rPr>
                <w:sz w:val="20"/>
                <w:szCs w:val="20"/>
              </w:rPr>
              <w:t>Вико-овсяная</w:t>
            </w:r>
            <w:proofErr w:type="spellEnd"/>
            <w:proofErr w:type="gramEnd"/>
            <w:r w:rsidRPr="0039434F">
              <w:rPr>
                <w:sz w:val="20"/>
                <w:szCs w:val="20"/>
              </w:rPr>
              <w:t xml:space="preserve"> смесь</w:t>
            </w:r>
          </w:p>
        </w:tc>
        <w:tc>
          <w:tcPr>
            <w:tcW w:w="771" w:type="pct"/>
          </w:tcPr>
          <w:p w:rsidR="00A047DC" w:rsidRPr="0039434F" w:rsidRDefault="00A047DC" w:rsidP="00D87E37">
            <w:pPr>
              <w:rPr>
                <w:sz w:val="20"/>
                <w:szCs w:val="20"/>
              </w:rPr>
            </w:pPr>
            <w:r w:rsidRPr="0039434F">
              <w:rPr>
                <w:sz w:val="20"/>
                <w:szCs w:val="20"/>
              </w:rPr>
              <w:t>Силос</w:t>
            </w:r>
          </w:p>
        </w:tc>
        <w:tc>
          <w:tcPr>
            <w:tcW w:w="569" w:type="pct"/>
          </w:tcPr>
          <w:p w:rsidR="00A047DC" w:rsidRPr="0039434F" w:rsidRDefault="00A047DC" w:rsidP="00D87E37">
            <w:pPr>
              <w:jc w:val="center"/>
              <w:rPr>
                <w:sz w:val="20"/>
                <w:szCs w:val="20"/>
              </w:rPr>
            </w:pPr>
            <w:r w:rsidRPr="0039434F">
              <w:rPr>
                <w:sz w:val="20"/>
                <w:szCs w:val="20"/>
              </w:rPr>
              <w:t>210</w:t>
            </w:r>
          </w:p>
        </w:tc>
        <w:tc>
          <w:tcPr>
            <w:tcW w:w="350" w:type="pct"/>
          </w:tcPr>
          <w:p w:rsidR="00A047DC" w:rsidRPr="0039434F" w:rsidRDefault="00A047DC" w:rsidP="00D87E37">
            <w:pPr>
              <w:jc w:val="center"/>
              <w:rPr>
                <w:sz w:val="20"/>
                <w:szCs w:val="20"/>
              </w:rPr>
            </w:pPr>
            <w:r w:rsidRPr="0039434F">
              <w:rPr>
                <w:sz w:val="20"/>
                <w:szCs w:val="20"/>
              </w:rPr>
              <w:t>5,9</w:t>
            </w:r>
          </w:p>
        </w:tc>
        <w:tc>
          <w:tcPr>
            <w:tcW w:w="569" w:type="pct"/>
          </w:tcPr>
          <w:p w:rsidR="00A047DC" w:rsidRPr="0039434F" w:rsidRDefault="00A047DC" w:rsidP="00D87E37">
            <w:pPr>
              <w:jc w:val="center"/>
              <w:rPr>
                <w:sz w:val="20"/>
                <w:szCs w:val="20"/>
              </w:rPr>
            </w:pPr>
            <w:r w:rsidRPr="0039434F">
              <w:rPr>
                <w:sz w:val="20"/>
                <w:szCs w:val="20"/>
              </w:rPr>
              <w:t>384,8</w:t>
            </w:r>
          </w:p>
        </w:tc>
        <w:tc>
          <w:tcPr>
            <w:tcW w:w="436" w:type="pct"/>
          </w:tcPr>
          <w:p w:rsidR="00A047DC" w:rsidRPr="0039434F" w:rsidRDefault="00A047DC" w:rsidP="00D87E37">
            <w:pPr>
              <w:jc w:val="center"/>
              <w:rPr>
                <w:sz w:val="20"/>
                <w:szCs w:val="20"/>
              </w:rPr>
            </w:pPr>
            <w:r w:rsidRPr="0039434F">
              <w:rPr>
                <w:sz w:val="20"/>
                <w:szCs w:val="20"/>
              </w:rPr>
              <w:t>7,4</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35</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суглинистая</w:t>
            </w:r>
          </w:p>
        </w:tc>
        <w:tc>
          <w:tcPr>
            <w:tcW w:w="929" w:type="pct"/>
          </w:tcPr>
          <w:p w:rsidR="00A047DC" w:rsidRPr="0039434F" w:rsidRDefault="00A047DC" w:rsidP="00D87E37">
            <w:pPr>
              <w:rPr>
                <w:sz w:val="20"/>
                <w:szCs w:val="20"/>
              </w:rPr>
            </w:pPr>
            <w:r w:rsidRPr="0039434F">
              <w:rPr>
                <w:sz w:val="20"/>
                <w:szCs w:val="20"/>
              </w:rPr>
              <w:t>Кукуруза</w:t>
            </w:r>
          </w:p>
        </w:tc>
        <w:tc>
          <w:tcPr>
            <w:tcW w:w="771" w:type="pct"/>
          </w:tcPr>
          <w:p w:rsidR="00A047DC" w:rsidRPr="0039434F" w:rsidRDefault="00A047DC" w:rsidP="00D87E37">
            <w:pPr>
              <w:rPr>
                <w:sz w:val="20"/>
                <w:szCs w:val="20"/>
              </w:rPr>
            </w:pPr>
            <w:r w:rsidRPr="0039434F">
              <w:rPr>
                <w:sz w:val="20"/>
                <w:szCs w:val="20"/>
              </w:rPr>
              <w:t>Зеленая масса</w:t>
            </w:r>
          </w:p>
        </w:tc>
        <w:tc>
          <w:tcPr>
            <w:tcW w:w="569" w:type="pct"/>
          </w:tcPr>
          <w:p w:rsidR="00A047DC" w:rsidRPr="0039434F" w:rsidRDefault="00A047DC" w:rsidP="00D87E37">
            <w:pPr>
              <w:jc w:val="center"/>
              <w:rPr>
                <w:sz w:val="20"/>
                <w:szCs w:val="20"/>
              </w:rPr>
            </w:pPr>
            <w:r w:rsidRPr="0039434F">
              <w:rPr>
                <w:sz w:val="20"/>
                <w:szCs w:val="20"/>
              </w:rPr>
              <w:t>310</w:t>
            </w:r>
          </w:p>
        </w:tc>
        <w:tc>
          <w:tcPr>
            <w:tcW w:w="350" w:type="pct"/>
          </w:tcPr>
          <w:p w:rsidR="00A047DC" w:rsidRPr="0039434F" w:rsidRDefault="00A047DC" w:rsidP="00D87E37">
            <w:pPr>
              <w:jc w:val="center"/>
              <w:rPr>
                <w:sz w:val="20"/>
                <w:szCs w:val="20"/>
              </w:rPr>
            </w:pPr>
            <w:r w:rsidRPr="0039434F">
              <w:rPr>
                <w:sz w:val="20"/>
                <w:szCs w:val="20"/>
              </w:rPr>
              <w:t>6,2</w:t>
            </w:r>
          </w:p>
        </w:tc>
        <w:tc>
          <w:tcPr>
            <w:tcW w:w="569" w:type="pct"/>
          </w:tcPr>
          <w:p w:rsidR="00A047DC" w:rsidRPr="0039434F" w:rsidRDefault="00A047DC" w:rsidP="00D87E37">
            <w:pPr>
              <w:jc w:val="center"/>
              <w:rPr>
                <w:sz w:val="20"/>
                <w:szCs w:val="20"/>
              </w:rPr>
            </w:pPr>
            <w:r w:rsidRPr="0039434F">
              <w:rPr>
                <w:sz w:val="20"/>
                <w:szCs w:val="20"/>
              </w:rPr>
              <w:t>688,2</w:t>
            </w:r>
          </w:p>
        </w:tc>
        <w:tc>
          <w:tcPr>
            <w:tcW w:w="436" w:type="pct"/>
          </w:tcPr>
          <w:p w:rsidR="00A047DC" w:rsidRPr="0039434F" w:rsidRDefault="00A047DC" w:rsidP="00D87E37">
            <w:pPr>
              <w:jc w:val="center"/>
              <w:rPr>
                <w:sz w:val="20"/>
                <w:szCs w:val="20"/>
              </w:rPr>
            </w:pPr>
            <w:r w:rsidRPr="0039434F">
              <w:rPr>
                <w:sz w:val="20"/>
                <w:szCs w:val="20"/>
              </w:rPr>
              <w:t>33,3</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36</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песчаная</w:t>
            </w:r>
          </w:p>
        </w:tc>
        <w:tc>
          <w:tcPr>
            <w:tcW w:w="929" w:type="pct"/>
          </w:tcPr>
          <w:p w:rsidR="00A047DC" w:rsidRPr="0039434F" w:rsidRDefault="00A047DC" w:rsidP="00D87E37">
            <w:pPr>
              <w:rPr>
                <w:sz w:val="20"/>
                <w:szCs w:val="20"/>
              </w:rPr>
            </w:pPr>
            <w:r w:rsidRPr="0039434F">
              <w:rPr>
                <w:sz w:val="20"/>
                <w:szCs w:val="20"/>
              </w:rPr>
              <w:t>Рапс яровой</w:t>
            </w:r>
          </w:p>
        </w:tc>
        <w:tc>
          <w:tcPr>
            <w:tcW w:w="771" w:type="pct"/>
          </w:tcPr>
          <w:p w:rsidR="00A047DC" w:rsidRPr="0039434F" w:rsidRDefault="00A047DC" w:rsidP="00D87E37">
            <w:pPr>
              <w:rPr>
                <w:sz w:val="20"/>
                <w:szCs w:val="20"/>
              </w:rPr>
            </w:pPr>
            <w:r w:rsidRPr="0039434F">
              <w:rPr>
                <w:sz w:val="20"/>
                <w:szCs w:val="20"/>
              </w:rPr>
              <w:t>Зеленая масса</w:t>
            </w:r>
          </w:p>
        </w:tc>
        <w:tc>
          <w:tcPr>
            <w:tcW w:w="569" w:type="pct"/>
          </w:tcPr>
          <w:p w:rsidR="00A047DC" w:rsidRPr="0039434F" w:rsidRDefault="00A047DC" w:rsidP="00D87E37">
            <w:pPr>
              <w:jc w:val="center"/>
              <w:rPr>
                <w:sz w:val="20"/>
                <w:szCs w:val="20"/>
              </w:rPr>
            </w:pPr>
            <w:r w:rsidRPr="0039434F">
              <w:rPr>
                <w:sz w:val="20"/>
                <w:szCs w:val="20"/>
              </w:rPr>
              <w:t>190</w:t>
            </w:r>
          </w:p>
        </w:tc>
        <w:tc>
          <w:tcPr>
            <w:tcW w:w="350" w:type="pct"/>
          </w:tcPr>
          <w:p w:rsidR="00A047DC" w:rsidRPr="0039434F" w:rsidRDefault="00A047DC" w:rsidP="00D87E37">
            <w:pPr>
              <w:jc w:val="center"/>
              <w:rPr>
                <w:sz w:val="20"/>
                <w:szCs w:val="20"/>
              </w:rPr>
            </w:pPr>
            <w:r w:rsidRPr="0039434F">
              <w:rPr>
                <w:sz w:val="20"/>
                <w:szCs w:val="20"/>
              </w:rPr>
              <w:t>4,6</w:t>
            </w:r>
          </w:p>
        </w:tc>
        <w:tc>
          <w:tcPr>
            <w:tcW w:w="569" w:type="pct"/>
          </w:tcPr>
          <w:p w:rsidR="00A047DC" w:rsidRPr="0039434F" w:rsidRDefault="00A047DC" w:rsidP="00D87E37">
            <w:pPr>
              <w:jc w:val="center"/>
              <w:rPr>
                <w:sz w:val="20"/>
                <w:szCs w:val="20"/>
              </w:rPr>
            </w:pPr>
            <w:r w:rsidRPr="0039434F">
              <w:rPr>
                <w:sz w:val="20"/>
                <w:szCs w:val="20"/>
              </w:rPr>
              <w:t>488,4</w:t>
            </w:r>
          </w:p>
        </w:tc>
        <w:tc>
          <w:tcPr>
            <w:tcW w:w="436" w:type="pct"/>
          </w:tcPr>
          <w:p w:rsidR="00A047DC" w:rsidRPr="0039434F" w:rsidRDefault="00A047DC" w:rsidP="00D87E37">
            <w:pPr>
              <w:jc w:val="center"/>
              <w:rPr>
                <w:sz w:val="20"/>
                <w:szCs w:val="20"/>
              </w:rPr>
            </w:pPr>
            <w:r w:rsidRPr="0039434F">
              <w:rPr>
                <w:sz w:val="20"/>
                <w:szCs w:val="20"/>
              </w:rPr>
              <w:t>18,5</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37</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суглинистая</w:t>
            </w:r>
          </w:p>
        </w:tc>
        <w:tc>
          <w:tcPr>
            <w:tcW w:w="929" w:type="pct"/>
          </w:tcPr>
          <w:p w:rsidR="00A047DC" w:rsidRPr="0039434F" w:rsidRDefault="00A047DC" w:rsidP="00D87E37">
            <w:pPr>
              <w:rPr>
                <w:sz w:val="20"/>
                <w:szCs w:val="20"/>
              </w:rPr>
            </w:pPr>
            <w:r w:rsidRPr="0039434F">
              <w:rPr>
                <w:sz w:val="20"/>
                <w:szCs w:val="20"/>
              </w:rPr>
              <w:t>Картофель</w:t>
            </w:r>
          </w:p>
        </w:tc>
        <w:tc>
          <w:tcPr>
            <w:tcW w:w="771" w:type="pct"/>
          </w:tcPr>
          <w:p w:rsidR="00A047DC" w:rsidRPr="0039434F" w:rsidRDefault="00A047DC" w:rsidP="00D87E37">
            <w:pPr>
              <w:rPr>
                <w:sz w:val="20"/>
                <w:szCs w:val="20"/>
              </w:rPr>
            </w:pPr>
            <w:r w:rsidRPr="0039434F">
              <w:rPr>
                <w:sz w:val="20"/>
                <w:szCs w:val="20"/>
              </w:rPr>
              <w:t>Клубни</w:t>
            </w:r>
          </w:p>
        </w:tc>
        <w:tc>
          <w:tcPr>
            <w:tcW w:w="569" w:type="pct"/>
          </w:tcPr>
          <w:p w:rsidR="00A047DC" w:rsidRPr="0039434F" w:rsidRDefault="00A047DC" w:rsidP="00D87E37">
            <w:pPr>
              <w:jc w:val="center"/>
              <w:rPr>
                <w:sz w:val="20"/>
                <w:szCs w:val="20"/>
              </w:rPr>
            </w:pPr>
            <w:r w:rsidRPr="0039434F">
              <w:rPr>
                <w:sz w:val="20"/>
                <w:szCs w:val="20"/>
              </w:rPr>
              <w:t>315</w:t>
            </w:r>
          </w:p>
        </w:tc>
        <w:tc>
          <w:tcPr>
            <w:tcW w:w="350" w:type="pct"/>
          </w:tcPr>
          <w:p w:rsidR="00A047DC" w:rsidRPr="0039434F" w:rsidRDefault="00A047DC" w:rsidP="00D87E37">
            <w:pPr>
              <w:jc w:val="center"/>
              <w:rPr>
                <w:sz w:val="20"/>
                <w:szCs w:val="20"/>
              </w:rPr>
            </w:pPr>
            <w:r w:rsidRPr="0039434F">
              <w:rPr>
                <w:sz w:val="20"/>
                <w:szCs w:val="20"/>
              </w:rPr>
              <w:t>6,1</w:t>
            </w:r>
          </w:p>
        </w:tc>
        <w:tc>
          <w:tcPr>
            <w:tcW w:w="569" w:type="pct"/>
          </w:tcPr>
          <w:p w:rsidR="00A047DC" w:rsidRPr="0039434F" w:rsidRDefault="00A047DC" w:rsidP="00D87E37">
            <w:pPr>
              <w:jc w:val="center"/>
              <w:rPr>
                <w:sz w:val="20"/>
                <w:szCs w:val="20"/>
              </w:rPr>
            </w:pPr>
            <w:r w:rsidRPr="0039434F">
              <w:rPr>
                <w:sz w:val="20"/>
                <w:szCs w:val="20"/>
              </w:rPr>
              <w:t>351,5</w:t>
            </w:r>
          </w:p>
        </w:tc>
        <w:tc>
          <w:tcPr>
            <w:tcW w:w="436" w:type="pct"/>
          </w:tcPr>
          <w:p w:rsidR="00A047DC" w:rsidRPr="0039434F" w:rsidRDefault="00A047DC" w:rsidP="00D87E37">
            <w:pPr>
              <w:jc w:val="center"/>
              <w:rPr>
                <w:sz w:val="20"/>
                <w:szCs w:val="20"/>
              </w:rPr>
            </w:pPr>
            <w:r w:rsidRPr="0039434F">
              <w:rPr>
                <w:sz w:val="20"/>
                <w:szCs w:val="20"/>
              </w:rPr>
              <w:t>11,5</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38</w:t>
            </w:r>
          </w:p>
        </w:tc>
        <w:tc>
          <w:tcPr>
            <w:tcW w:w="1035" w:type="pct"/>
          </w:tcPr>
          <w:p w:rsidR="00A047DC" w:rsidRPr="0039434F" w:rsidRDefault="00A047DC" w:rsidP="00D87E37">
            <w:pPr>
              <w:rPr>
                <w:sz w:val="20"/>
                <w:szCs w:val="20"/>
              </w:rPr>
            </w:pPr>
            <w:r w:rsidRPr="0039434F">
              <w:rPr>
                <w:sz w:val="20"/>
                <w:szCs w:val="20"/>
              </w:rPr>
              <w:t xml:space="preserve">Дерново-подзолистая </w:t>
            </w:r>
          </w:p>
          <w:p w:rsidR="00A047DC" w:rsidRPr="0039434F" w:rsidRDefault="00A047DC" w:rsidP="00D87E37">
            <w:pPr>
              <w:rPr>
                <w:sz w:val="20"/>
                <w:szCs w:val="20"/>
              </w:rPr>
            </w:pPr>
            <w:r w:rsidRPr="0039434F">
              <w:rPr>
                <w:sz w:val="20"/>
                <w:szCs w:val="20"/>
              </w:rPr>
              <w:t>песчаная</w:t>
            </w:r>
          </w:p>
        </w:tc>
        <w:tc>
          <w:tcPr>
            <w:tcW w:w="929" w:type="pct"/>
          </w:tcPr>
          <w:p w:rsidR="00A047DC" w:rsidRPr="0039434F" w:rsidRDefault="00A047DC" w:rsidP="00D87E37">
            <w:pPr>
              <w:rPr>
                <w:sz w:val="20"/>
                <w:szCs w:val="20"/>
              </w:rPr>
            </w:pPr>
            <w:r w:rsidRPr="0039434F">
              <w:rPr>
                <w:sz w:val="20"/>
                <w:szCs w:val="20"/>
              </w:rPr>
              <w:t>Озимая рожь</w:t>
            </w:r>
          </w:p>
        </w:tc>
        <w:tc>
          <w:tcPr>
            <w:tcW w:w="771" w:type="pct"/>
          </w:tcPr>
          <w:p w:rsidR="00A047DC" w:rsidRPr="0039434F" w:rsidRDefault="00A047DC" w:rsidP="00D87E37">
            <w:pPr>
              <w:rPr>
                <w:sz w:val="20"/>
                <w:szCs w:val="20"/>
              </w:rPr>
            </w:pPr>
            <w:r w:rsidRPr="0039434F">
              <w:rPr>
                <w:sz w:val="20"/>
                <w:szCs w:val="20"/>
              </w:rPr>
              <w:t>Зерно</w:t>
            </w:r>
          </w:p>
        </w:tc>
        <w:tc>
          <w:tcPr>
            <w:tcW w:w="569" w:type="pct"/>
          </w:tcPr>
          <w:p w:rsidR="00A047DC" w:rsidRPr="0039434F" w:rsidRDefault="00A047DC" w:rsidP="00D87E37">
            <w:pPr>
              <w:jc w:val="center"/>
              <w:rPr>
                <w:sz w:val="20"/>
                <w:szCs w:val="20"/>
              </w:rPr>
            </w:pPr>
            <w:r w:rsidRPr="0039434F">
              <w:rPr>
                <w:sz w:val="20"/>
                <w:szCs w:val="20"/>
              </w:rPr>
              <w:t>255</w:t>
            </w:r>
          </w:p>
        </w:tc>
        <w:tc>
          <w:tcPr>
            <w:tcW w:w="350" w:type="pct"/>
          </w:tcPr>
          <w:p w:rsidR="00A047DC" w:rsidRPr="0039434F" w:rsidRDefault="00A047DC" w:rsidP="00D87E37">
            <w:pPr>
              <w:jc w:val="center"/>
              <w:rPr>
                <w:sz w:val="20"/>
                <w:szCs w:val="20"/>
              </w:rPr>
            </w:pPr>
            <w:r w:rsidRPr="0039434F">
              <w:rPr>
                <w:sz w:val="20"/>
                <w:szCs w:val="20"/>
              </w:rPr>
              <w:t>6,0</w:t>
            </w:r>
          </w:p>
        </w:tc>
        <w:tc>
          <w:tcPr>
            <w:tcW w:w="569" w:type="pct"/>
          </w:tcPr>
          <w:p w:rsidR="00A047DC" w:rsidRPr="0039434F" w:rsidRDefault="00A047DC" w:rsidP="00D87E37">
            <w:pPr>
              <w:jc w:val="center"/>
              <w:rPr>
                <w:sz w:val="20"/>
                <w:szCs w:val="20"/>
              </w:rPr>
            </w:pPr>
            <w:r w:rsidRPr="0039434F">
              <w:rPr>
                <w:sz w:val="20"/>
                <w:szCs w:val="20"/>
              </w:rPr>
              <w:t>562,4</w:t>
            </w:r>
          </w:p>
        </w:tc>
        <w:tc>
          <w:tcPr>
            <w:tcW w:w="436" w:type="pct"/>
          </w:tcPr>
          <w:p w:rsidR="00A047DC" w:rsidRPr="0039434F" w:rsidRDefault="00A047DC" w:rsidP="00D87E37">
            <w:pPr>
              <w:jc w:val="center"/>
              <w:rPr>
                <w:sz w:val="20"/>
                <w:szCs w:val="20"/>
              </w:rPr>
            </w:pPr>
            <w:r w:rsidRPr="0039434F">
              <w:rPr>
                <w:sz w:val="20"/>
                <w:szCs w:val="20"/>
              </w:rPr>
              <w:t>29,6</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39</w:t>
            </w:r>
          </w:p>
        </w:tc>
        <w:tc>
          <w:tcPr>
            <w:tcW w:w="1035" w:type="pct"/>
          </w:tcPr>
          <w:p w:rsidR="00A047DC" w:rsidRPr="0039434F" w:rsidRDefault="00A047DC" w:rsidP="00D87E37">
            <w:pPr>
              <w:rPr>
                <w:sz w:val="20"/>
                <w:szCs w:val="20"/>
              </w:rPr>
            </w:pPr>
            <w:r w:rsidRPr="0039434F">
              <w:rPr>
                <w:sz w:val="20"/>
                <w:szCs w:val="20"/>
              </w:rPr>
              <w:t>Торфяно-болотная</w:t>
            </w:r>
          </w:p>
        </w:tc>
        <w:tc>
          <w:tcPr>
            <w:tcW w:w="929" w:type="pct"/>
          </w:tcPr>
          <w:p w:rsidR="00A047DC" w:rsidRPr="0039434F" w:rsidRDefault="00A047DC" w:rsidP="00D87E37">
            <w:pPr>
              <w:rPr>
                <w:sz w:val="20"/>
                <w:szCs w:val="20"/>
              </w:rPr>
            </w:pPr>
            <w:r w:rsidRPr="0039434F">
              <w:rPr>
                <w:sz w:val="20"/>
                <w:szCs w:val="20"/>
              </w:rPr>
              <w:t>Многолетние злаковые травы</w:t>
            </w:r>
          </w:p>
        </w:tc>
        <w:tc>
          <w:tcPr>
            <w:tcW w:w="771" w:type="pct"/>
          </w:tcPr>
          <w:p w:rsidR="00A047DC" w:rsidRPr="0039434F" w:rsidRDefault="00A047DC" w:rsidP="00D87E37">
            <w:pPr>
              <w:rPr>
                <w:sz w:val="20"/>
                <w:szCs w:val="20"/>
              </w:rPr>
            </w:pPr>
            <w:r w:rsidRPr="0039434F">
              <w:rPr>
                <w:sz w:val="20"/>
                <w:szCs w:val="20"/>
              </w:rPr>
              <w:t>Силос</w:t>
            </w:r>
          </w:p>
        </w:tc>
        <w:tc>
          <w:tcPr>
            <w:tcW w:w="569" w:type="pct"/>
          </w:tcPr>
          <w:p w:rsidR="00A047DC" w:rsidRPr="0039434F" w:rsidRDefault="00A047DC" w:rsidP="00D87E37">
            <w:pPr>
              <w:jc w:val="center"/>
              <w:rPr>
                <w:sz w:val="20"/>
                <w:szCs w:val="20"/>
              </w:rPr>
            </w:pPr>
            <w:r w:rsidRPr="0039434F">
              <w:rPr>
                <w:sz w:val="20"/>
                <w:szCs w:val="20"/>
              </w:rPr>
              <w:t>150</w:t>
            </w:r>
          </w:p>
        </w:tc>
        <w:tc>
          <w:tcPr>
            <w:tcW w:w="350" w:type="pct"/>
          </w:tcPr>
          <w:p w:rsidR="00A047DC" w:rsidRPr="0039434F" w:rsidRDefault="00A047DC" w:rsidP="00D87E37">
            <w:pPr>
              <w:jc w:val="center"/>
              <w:rPr>
                <w:sz w:val="20"/>
                <w:szCs w:val="20"/>
              </w:rPr>
            </w:pPr>
            <w:r w:rsidRPr="0039434F">
              <w:rPr>
                <w:sz w:val="20"/>
                <w:szCs w:val="20"/>
              </w:rPr>
              <w:t>4,0</w:t>
            </w:r>
          </w:p>
        </w:tc>
        <w:tc>
          <w:tcPr>
            <w:tcW w:w="569" w:type="pct"/>
          </w:tcPr>
          <w:p w:rsidR="00A047DC" w:rsidRPr="0039434F" w:rsidRDefault="00A047DC" w:rsidP="00D87E37">
            <w:pPr>
              <w:jc w:val="center"/>
              <w:rPr>
                <w:sz w:val="20"/>
                <w:szCs w:val="20"/>
              </w:rPr>
            </w:pPr>
            <w:r w:rsidRPr="0039434F">
              <w:rPr>
                <w:sz w:val="20"/>
                <w:szCs w:val="20"/>
              </w:rPr>
              <w:t>632,7</w:t>
            </w:r>
          </w:p>
        </w:tc>
        <w:tc>
          <w:tcPr>
            <w:tcW w:w="436" w:type="pct"/>
          </w:tcPr>
          <w:p w:rsidR="00A047DC" w:rsidRPr="0039434F" w:rsidRDefault="00A047DC" w:rsidP="00D87E37">
            <w:pPr>
              <w:jc w:val="center"/>
              <w:rPr>
                <w:sz w:val="20"/>
                <w:szCs w:val="20"/>
              </w:rPr>
            </w:pPr>
            <w:r w:rsidRPr="0039434F">
              <w:rPr>
                <w:sz w:val="20"/>
                <w:szCs w:val="20"/>
              </w:rPr>
              <w:t>40,7</w:t>
            </w:r>
          </w:p>
        </w:tc>
      </w:tr>
      <w:tr w:rsidR="00A047DC" w:rsidRPr="0039434F" w:rsidTr="00D87E37">
        <w:trPr>
          <w:jc w:val="center"/>
        </w:trPr>
        <w:tc>
          <w:tcPr>
            <w:tcW w:w="341" w:type="pct"/>
          </w:tcPr>
          <w:p w:rsidR="00A047DC" w:rsidRPr="0039434F" w:rsidRDefault="00A047DC" w:rsidP="00D87E37">
            <w:pPr>
              <w:jc w:val="center"/>
              <w:rPr>
                <w:sz w:val="20"/>
                <w:szCs w:val="20"/>
              </w:rPr>
            </w:pPr>
            <w:r w:rsidRPr="0039434F">
              <w:rPr>
                <w:sz w:val="20"/>
                <w:szCs w:val="20"/>
              </w:rPr>
              <w:t>40</w:t>
            </w:r>
          </w:p>
        </w:tc>
        <w:tc>
          <w:tcPr>
            <w:tcW w:w="1035" w:type="pct"/>
          </w:tcPr>
          <w:p w:rsidR="00A047DC" w:rsidRPr="0039434F" w:rsidRDefault="00A047DC" w:rsidP="00D87E37">
            <w:pPr>
              <w:rPr>
                <w:sz w:val="20"/>
                <w:szCs w:val="20"/>
              </w:rPr>
            </w:pPr>
            <w:r w:rsidRPr="0039434F">
              <w:rPr>
                <w:sz w:val="20"/>
                <w:szCs w:val="20"/>
              </w:rPr>
              <w:t>Торфяно-болотная</w:t>
            </w:r>
          </w:p>
        </w:tc>
        <w:tc>
          <w:tcPr>
            <w:tcW w:w="929" w:type="pct"/>
          </w:tcPr>
          <w:p w:rsidR="00A047DC" w:rsidRPr="0039434F" w:rsidRDefault="00A047DC" w:rsidP="00D87E37">
            <w:pPr>
              <w:rPr>
                <w:sz w:val="20"/>
                <w:szCs w:val="20"/>
              </w:rPr>
            </w:pPr>
            <w:r w:rsidRPr="0039434F">
              <w:rPr>
                <w:sz w:val="20"/>
                <w:szCs w:val="20"/>
              </w:rPr>
              <w:t>Многолетние злаковые травы</w:t>
            </w:r>
          </w:p>
        </w:tc>
        <w:tc>
          <w:tcPr>
            <w:tcW w:w="771" w:type="pct"/>
          </w:tcPr>
          <w:p w:rsidR="00A047DC" w:rsidRPr="0039434F" w:rsidRDefault="00A047DC" w:rsidP="00D87E37">
            <w:pPr>
              <w:rPr>
                <w:sz w:val="20"/>
                <w:szCs w:val="20"/>
              </w:rPr>
            </w:pPr>
            <w:r w:rsidRPr="0039434F">
              <w:rPr>
                <w:sz w:val="20"/>
                <w:szCs w:val="20"/>
              </w:rPr>
              <w:t>Сенаж</w:t>
            </w:r>
          </w:p>
        </w:tc>
        <w:tc>
          <w:tcPr>
            <w:tcW w:w="569" w:type="pct"/>
          </w:tcPr>
          <w:p w:rsidR="00A047DC" w:rsidRPr="0039434F" w:rsidRDefault="00A047DC" w:rsidP="00D87E37">
            <w:pPr>
              <w:jc w:val="center"/>
              <w:rPr>
                <w:sz w:val="20"/>
                <w:szCs w:val="20"/>
              </w:rPr>
            </w:pPr>
            <w:r w:rsidRPr="0039434F">
              <w:rPr>
                <w:sz w:val="20"/>
                <w:szCs w:val="20"/>
              </w:rPr>
              <w:t>220</w:t>
            </w:r>
          </w:p>
        </w:tc>
        <w:tc>
          <w:tcPr>
            <w:tcW w:w="350" w:type="pct"/>
          </w:tcPr>
          <w:p w:rsidR="00A047DC" w:rsidRPr="0039434F" w:rsidRDefault="00A047DC" w:rsidP="00D87E37">
            <w:pPr>
              <w:jc w:val="center"/>
              <w:rPr>
                <w:sz w:val="20"/>
                <w:szCs w:val="20"/>
              </w:rPr>
            </w:pPr>
            <w:r w:rsidRPr="0039434F">
              <w:rPr>
                <w:sz w:val="20"/>
                <w:szCs w:val="20"/>
              </w:rPr>
              <w:t>4,2</w:t>
            </w:r>
          </w:p>
        </w:tc>
        <w:tc>
          <w:tcPr>
            <w:tcW w:w="569" w:type="pct"/>
          </w:tcPr>
          <w:p w:rsidR="00A047DC" w:rsidRPr="0039434F" w:rsidRDefault="00A047DC" w:rsidP="00D87E37">
            <w:pPr>
              <w:jc w:val="center"/>
              <w:rPr>
                <w:sz w:val="20"/>
                <w:szCs w:val="20"/>
              </w:rPr>
            </w:pPr>
            <w:r w:rsidRPr="0039434F">
              <w:rPr>
                <w:sz w:val="20"/>
                <w:szCs w:val="20"/>
              </w:rPr>
              <w:t>414,4</w:t>
            </w:r>
          </w:p>
        </w:tc>
        <w:tc>
          <w:tcPr>
            <w:tcW w:w="436" w:type="pct"/>
          </w:tcPr>
          <w:p w:rsidR="00A047DC" w:rsidRPr="0039434F" w:rsidRDefault="00A047DC" w:rsidP="00D87E37">
            <w:pPr>
              <w:jc w:val="center"/>
              <w:rPr>
                <w:sz w:val="20"/>
                <w:szCs w:val="20"/>
              </w:rPr>
            </w:pPr>
            <w:r w:rsidRPr="0039434F">
              <w:rPr>
                <w:sz w:val="20"/>
                <w:szCs w:val="20"/>
              </w:rPr>
              <w:t>14,8</w:t>
            </w:r>
          </w:p>
        </w:tc>
      </w:tr>
    </w:tbl>
    <w:p w:rsidR="00A047DC" w:rsidRPr="00DB1134" w:rsidRDefault="00A047DC" w:rsidP="00A047DC">
      <w:pPr>
        <w:widowControl w:val="0"/>
        <w:shd w:val="clear" w:color="auto" w:fill="FFFFFF"/>
        <w:autoSpaceDE w:val="0"/>
        <w:autoSpaceDN w:val="0"/>
        <w:adjustRightInd w:val="0"/>
        <w:ind w:firstLine="709"/>
        <w:rPr>
          <w:sz w:val="20"/>
        </w:rPr>
      </w:pPr>
    </w:p>
    <w:p w:rsidR="00A047DC" w:rsidRPr="00DA78C4" w:rsidRDefault="00A047DC" w:rsidP="00A047DC">
      <w:pPr>
        <w:pStyle w:val="3"/>
        <w:widowControl w:val="0"/>
        <w:spacing w:line="240" w:lineRule="auto"/>
        <w:ind w:firstLine="567"/>
        <w:jc w:val="both"/>
        <w:rPr>
          <w:sz w:val="24"/>
          <w:szCs w:val="24"/>
        </w:rPr>
      </w:pPr>
      <w:r w:rsidRPr="00DA78C4">
        <w:rPr>
          <w:sz w:val="24"/>
          <w:szCs w:val="24"/>
        </w:rPr>
        <w:t>2. Пользуясь нормативными документами (приложения 2 и 3), сделайте вывод, для каких целей может использоваться данная продукция.</w:t>
      </w:r>
    </w:p>
    <w:p w:rsidR="00A047DC" w:rsidRPr="00DB1134" w:rsidRDefault="00A047DC" w:rsidP="00A047DC">
      <w:pPr>
        <w:widowControl w:val="0"/>
        <w:ind w:firstLine="709"/>
        <w:jc w:val="both"/>
        <w:rPr>
          <w:b/>
          <w:bCs/>
          <w:color w:val="000000"/>
          <w:sz w:val="20"/>
          <w:szCs w:val="20"/>
        </w:rPr>
      </w:pPr>
    </w:p>
    <w:p w:rsidR="00A047DC" w:rsidRPr="00DA78C4" w:rsidRDefault="00A047DC" w:rsidP="00A047DC">
      <w:pPr>
        <w:widowControl w:val="0"/>
        <w:ind w:firstLine="567"/>
        <w:jc w:val="center"/>
        <w:rPr>
          <w:b/>
          <w:bCs/>
        </w:rPr>
      </w:pPr>
      <w:r w:rsidRPr="00DA78C4">
        <w:rPr>
          <w:b/>
          <w:bCs/>
          <w:color w:val="000000"/>
          <w:spacing w:val="30"/>
        </w:rPr>
        <w:t>Задание</w:t>
      </w:r>
      <w:r w:rsidRPr="00DA78C4">
        <w:rPr>
          <w:b/>
          <w:bCs/>
          <w:color w:val="000000"/>
        </w:rPr>
        <w:t xml:space="preserve"> 7.3. Расчет о</w:t>
      </w:r>
      <w:r w:rsidRPr="00DA78C4">
        <w:rPr>
          <w:b/>
          <w:bCs/>
        </w:rPr>
        <w:t>граничений плотности загрязнения почв цезием-137 и стронцием-90 при возделывании сельскохозяйственных культур</w:t>
      </w:r>
    </w:p>
    <w:p w:rsidR="00A047DC" w:rsidRPr="00DA78C4" w:rsidRDefault="00A047DC" w:rsidP="00A047DC">
      <w:pPr>
        <w:widowControl w:val="0"/>
        <w:ind w:firstLine="567"/>
        <w:jc w:val="both"/>
      </w:pPr>
    </w:p>
    <w:p w:rsidR="00A047DC" w:rsidRPr="00DA78C4" w:rsidRDefault="00A047DC" w:rsidP="00A047DC">
      <w:pPr>
        <w:widowControl w:val="0"/>
        <w:ind w:firstLine="567"/>
        <w:jc w:val="both"/>
      </w:pPr>
      <w:r w:rsidRPr="00DA78C4">
        <w:t>Предельно допустимая плотность загрязнения почв, при которой по</w:t>
      </w:r>
      <w:r w:rsidRPr="00DA78C4">
        <w:softHyphen/>
        <w:t>лученный урожай будет соответствовать Республиканским допустимым уровням, определяется путем деления нормативной предельно допустимой величины загрязнения продукции на коэффициент перехода при соответствующем уровне плодородия почв. Например, необходимо определить предельно допустимую плотность за</w:t>
      </w:r>
      <w:r w:rsidRPr="00DA78C4">
        <w:softHyphen/>
        <w:t>грязнения дерново-подзолистых супесчаных почв цезием-137, при которой содержание радионуклида в сене многолетних злаковых трав не будет превышать уровни, до</w:t>
      </w:r>
      <w:r w:rsidRPr="00DA78C4">
        <w:softHyphen/>
        <w:t xml:space="preserve">пустимые при производстве цельного молока. Обеспеченность почв подвижным калием составляет 120 мг/кг почвы. Значение коэффициента перехода </w:t>
      </w:r>
      <w:r w:rsidRPr="00DA78C4">
        <w:rPr>
          <w:lang w:val="en-US"/>
        </w:rPr>
        <w:t>Cs</w:t>
      </w:r>
      <w:r w:rsidRPr="00DA78C4">
        <w:t xml:space="preserve">-137 в сено  многолетних злаковых трав при данном содержании калия в почве равно 1,59 (приложение 4). Допустимое содержание </w:t>
      </w:r>
      <w:r w:rsidRPr="00DA78C4">
        <w:rPr>
          <w:lang w:val="en-US"/>
        </w:rPr>
        <w:t>Cs</w:t>
      </w:r>
      <w:r w:rsidRPr="00DA78C4">
        <w:t>-137 в сене для производства цельного молока составляет 1300 Бк/кг (приложение 3). Предельно допустимая плотность загрязнения почв, исходя из расчета (1300:1,59), со</w:t>
      </w:r>
      <w:r w:rsidRPr="00DA78C4">
        <w:softHyphen/>
        <w:t xml:space="preserve">ставит 817,6 </w:t>
      </w:r>
      <w:proofErr w:type="spellStart"/>
      <w:r w:rsidRPr="00DA78C4">
        <w:t>кБк</w:t>
      </w:r>
      <w:proofErr w:type="spellEnd"/>
      <w:r w:rsidRPr="00DA78C4">
        <w:t>/м</w:t>
      </w:r>
      <w:proofErr w:type="gramStart"/>
      <w:r w:rsidRPr="00DA78C4">
        <w:rPr>
          <w:vertAlign w:val="superscript"/>
        </w:rPr>
        <w:t>2</w:t>
      </w:r>
      <w:proofErr w:type="gramEnd"/>
      <w:r w:rsidRPr="00DA78C4">
        <w:t>, или 22 Ки/км</w:t>
      </w:r>
      <w:r w:rsidRPr="00DA78C4">
        <w:rPr>
          <w:vertAlign w:val="superscript"/>
        </w:rPr>
        <w:t>2</w:t>
      </w:r>
      <w:r w:rsidRPr="00DA78C4">
        <w:t>.</w:t>
      </w:r>
    </w:p>
    <w:p w:rsidR="00A047DC" w:rsidRPr="00DA78C4" w:rsidRDefault="00A047DC" w:rsidP="00A047DC">
      <w:pPr>
        <w:widowControl w:val="0"/>
        <w:ind w:firstLine="567"/>
        <w:jc w:val="both"/>
      </w:pPr>
      <w:r w:rsidRPr="00DA78C4">
        <w:t>Расчеты ограничения плотности загрязнения почв цезием-137 и стронцием-90  для возделывания картофеля с допустимым содержанием радионуклидов приведены в табл. 7.3 и 7.4.</w:t>
      </w:r>
    </w:p>
    <w:p w:rsidR="00A047DC" w:rsidRDefault="00A047DC" w:rsidP="00A047DC">
      <w:pPr>
        <w:widowControl w:val="0"/>
        <w:ind w:firstLine="709"/>
        <w:jc w:val="right"/>
        <w:rPr>
          <w:sz w:val="20"/>
        </w:rPr>
      </w:pPr>
    </w:p>
    <w:p w:rsidR="00A047DC" w:rsidRPr="00DA78C4" w:rsidRDefault="00A047DC" w:rsidP="00A047DC">
      <w:pPr>
        <w:widowControl w:val="0"/>
        <w:ind w:firstLine="709"/>
        <w:jc w:val="center"/>
        <w:rPr>
          <w:b/>
          <w:bCs/>
          <w:sz w:val="20"/>
          <w:szCs w:val="20"/>
        </w:rPr>
      </w:pPr>
      <w:r w:rsidRPr="00DA78C4">
        <w:rPr>
          <w:spacing w:val="30"/>
          <w:sz w:val="20"/>
          <w:szCs w:val="20"/>
        </w:rPr>
        <w:t>Таблица</w:t>
      </w:r>
      <w:r w:rsidRPr="00DA78C4">
        <w:rPr>
          <w:sz w:val="20"/>
          <w:szCs w:val="20"/>
        </w:rPr>
        <w:t xml:space="preserve">  7.3. </w:t>
      </w:r>
      <w:r w:rsidRPr="00DA78C4">
        <w:rPr>
          <w:b/>
          <w:bCs/>
          <w:sz w:val="20"/>
          <w:szCs w:val="20"/>
        </w:rPr>
        <w:t xml:space="preserve">Ограничения плотности загрязнения дерново-подзолистых почв </w:t>
      </w:r>
    </w:p>
    <w:p w:rsidR="00A047DC" w:rsidRPr="00DA78C4" w:rsidRDefault="00A047DC" w:rsidP="00A047DC">
      <w:pPr>
        <w:widowControl w:val="0"/>
        <w:ind w:firstLine="709"/>
        <w:jc w:val="center"/>
        <w:rPr>
          <w:b/>
          <w:bCs/>
          <w:sz w:val="20"/>
          <w:szCs w:val="20"/>
        </w:rPr>
      </w:pPr>
      <w:r w:rsidRPr="00DA78C4">
        <w:rPr>
          <w:b/>
          <w:bCs/>
          <w:sz w:val="20"/>
          <w:szCs w:val="20"/>
          <w:lang w:val="en-US"/>
        </w:rPr>
        <w:t>Cs</w:t>
      </w:r>
      <w:r w:rsidRPr="00DA78C4">
        <w:rPr>
          <w:b/>
          <w:bCs/>
          <w:sz w:val="20"/>
          <w:szCs w:val="20"/>
        </w:rPr>
        <w:t xml:space="preserve">-137 для получения картофеля в пределах норм РДУ-99 в зависимости </w:t>
      </w:r>
    </w:p>
    <w:p w:rsidR="00A047DC" w:rsidRPr="00DA78C4" w:rsidRDefault="00A047DC" w:rsidP="00A047DC">
      <w:pPr>
        <w:widowControl w:val="0"/>
        <w:ind w:firstLine="709"/>
        <w:jc w:val="center"/>
        <w:rPr>
          <w:b/>
          <w:bCs/>
          <w:sz w:val="20"/>
          <w:szCs w:val="20"/>
        </w:rPr>
      </w:pPr>
      <w:r w:rsidRPr="00DA78C4">
        <w:rPr>
          <w:b/>
          <w:bCs/>
          <w:sz w:val="20"/>
          <w:szCs w:val="20"/>
        </w:rPr>
        <w:t>от  обеспеченности почв обменным калием, Ки/км</w:t>
      </w:r>
      <w:proofErr w:type="gramStart"/>
      <w:r w:rsidRPr="00DA78C4">
        <w:rPr>
          <w:b/>
          <w:bCs/>
          <w:sz w:val="20"/>
          <w:szCs w:val="20"/>
          <w:vertAlign w:val="superscript"/>
        </w:rPr>
        <w:t>2</w:t>
      </w:r>
      <w:proofErr w:type="gramEnd"/>
    </w:p>
    <w:p w:rsidR="00A047DC" w:rsidRPr="00DA78C4" w:rsidRDefault="00A047DC" w:rsidP="00A047DC">
      <w:pPr>
        <w:widowControl w:val="0"/>
        <w:ind w:firstLine="709"/>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1"/>
        <w:gridCol w:w="1855"/>
        <w:gridCol w:w="1306"/>
        <w:gridCol w:w="1446"/>
        <w:gridCol w:w="1448"/>
        <w:gridCol w:w="1551"/>
      </w:tblGrid>
      <w:tr w:rsidR="00A047DC" w:rsidRPr="00DA78C4" w:rsidTr="00D87E37">
        <w:trPr>
          <w:jc w:val="center"/>
        </w:trPr>
        <w:tc>
          <w:tcPr>
            <w:tcW w:w="1249" w:type="pct"/>
            <w:vMerge w:val="restart"/>
            <w:vAlign w:val="center"/>
          </w:tcPr>
          <w:p w:rsidR="00A047DC" w:rsidRPr="00DA78C4" w:rsidRDefault="00A047DC" w:rsidP="00D87E37">
            <w:pPr>
              <w:widowControl w:val="0"/>
              <w:jc w:val="center"/>
              <w:rPr>
                <w:sz w:val="20"/>
                <w:szCs w:val="20"/>
              </w:rPr>
            </w:pPr>
            <w:r w:rsidRPr="00DA78C4">
              <w:rPr>
                <w:sz w:val="20"/>
                <w:szCs w:val="20"/>
              </w:rPr>
              <w:t>Разновидность</w:t>
            </w:r>
          </w:p>
        </w:tc>
        <w:tc>
          <w:tcPr>
            <w:tcW w:w="3751" w:type="pct"/>
            <w:gridSpan w:val="5"/>
          </w:tcPr>
          <w:p w:rsidR="00A047DC" w:rsidRPr="00DA78C4" w:rsidRDefault="00A047DC" w:rsidP="00D87E37">
            <w:pPr>
              <w:widowControl w:val="0"/>
              <w:jc w:val="center"/>
              <w:rPr>
                <w:sz w:val="20"/>
                <w:szCs w:val="20"/>
              </w:rPr>
            </w:pPr>
            <w:r w:rsidRPr="00DA78C4">
              <w:rPr>
                <w:sz w:val="20"/>
                <w:szCs w:val="20"/>
              </w:rPr>
              <w:t>Содержание подвижных форм К</w:t>
            </w:r>
            <w:r w:rsidRPr="00DA78C4">
              <w:rPr>
                <w:sz w:val="20"/>
                <w:szCs w:val="20"/>
                <w:vertAlign w:val="subscript"/>
              </w:rPr>
              <w:t>2</w:t>
            </w:r>
            <w:r w:rsidRPr="00DA78C4">
              <w:rPr>
                <w:sz w:val="20"/>
                <w:szCs w:val="20"/>
              </w:rPr>
              <w:t>О в почве, мг/кг</w:t>
            </w:r>
          </w:p>
        </w:tc>
      </w:tr>
      <w:tr w:rsidR="00A047DC" w:rsidRPr="00DA78C4" w:rsidTr="00D87E37">
        <w:trPr>
          <w:jc w:val="center"/>
        </w:trPr>
        <w:tc>
          <w:tcPr>
            <w:tcW w:w="1249" w:type="pct"/>
            <w:vMerge/>
          </w:tcPr>
          <w:p w:rsidR="00A047DC" w:rsidRPr="00DA78C4" w:rsidRDefault="00A047DC" w:rsidP="00D87E37">
            <w:pPr>
              <w:widowControl w:val="0"/>
              <w:jc w:val="both"/>
              <w:rPr>
                <w:sz w:val="20"/>
                <w:szCs w:val="20"/>
              </w:rPr>
            </w:pPr>
          </w:p>
        </w:tc>
        <w:tc>
          <w:tcPr>
            <w:tcW w:w="915" w:type="pct"/>
          </w:tcPr>
          <w:p w:rsidR="00A047DC" w:rsidRPr="00DA78C4" w:rsidRDefault="00A047DC" w:rsidP="00D87E37">
            <w:pPr>
              <w:widowControl w:val="0"/>
              <w:jc w:val="center"/>
              <w:rPr>
                <w:sz w:val="20"/>
                <w:szCs w:val="20"/>
              </w:rPr>
            </w:pPr>
            <w:r w:rsidRPr="00DA78C4">
              <w:rPr>
                <w:sz w:val="20"/>
                <w:szCs w:val="20"/>
              </w:rPr>
              <w:t>Менее 80</w:t>
            </w:r>
          </w:p>
        </w:tc>
        <w:tc>
          <w:tcPr>
            <w:tcW w:w="644" w:type="pct"/>
          </w:tcPr>
          <w:p w:rsidR="00A047DC" w:rsidRPr="00DA78C4" w:rsidRDefault="00A047DC" w:rsidP="00D87E37">
            <w:pPr>
              <w:widowControl w:val="0"/>
              <w:jc w:val="center"/>
              <w:rPr>
                <w:sz w:val="20"/>
                <w:szCs w:val="20"/>
              </w:rPr>
            </w:pPr>
            <w:r w:rsidRPr="00DA78C4">
              <w:rPr>
                <w:sz w:val="20"/>
                <w:szCs w:val="20"/>
              </w:rPr>
              <w:t>80–140</w:t>
            </w:r>
          </w:p>
        </w:tc>
        <w:tc>
          <w:tcPr>
            <w:tcW w:w="713" w:type="pct"/>
          </w:tcPr>
          <w:p w:rsidR="00A047DC" w:rsidRPr="00DA78C4" w:rsidRDefault="00A047DC" w:rsidP="00D87E37">
            <w:pPr>
              <w:widowControl w:val="0"/>
              <w:jc w:val="center"/>
              <w:rPr>
                <w:sz w:val="20"/>
                <w:szCs w:val="20"/>
              </w:rPr>
            </w:pPr>
            <w:r w:rsidRPr="00DA78C4">
              <w:rPr>
                <w:sz w:val="20"/>
                <w:szCs w:val="20"/>
              </w:rPr>
              <w:t>141–200</w:t>
            </w:r>
          </w:p>
        </w:tc>
        <w:tc>
          <w:tcPr>
            <w:tcW w:w="714" w:type="pct"/>
          </w:tcPr>
          <w:p w:rsidR="00A047DC" w:rsidRPr="00DA78C4" w:rsidRDefault="00A047DC" w:rsidP="00D87E37">
            <w:pPr>
              <w:widowControl w:val="0"/>
              <w:jc w:val="center"/>
              <w:rPr>
                <w:sz w:val="20"/>
                <w:szCs w:val="20"/>
              </w:rPr>
            </w:pPr>
            <w:r w:rsidRPr="00DA78C4">
              <w:rPr>
                <w:sz w:val="20"/>
                <w:szCs w:val="20"/>
              </w:rPr>
              <w:t>201–300</w:t>
            </w:r>
          </w:p>
        </w:tc>
        <w:tc>
          <w:tcPr>
            <w:tcW w:w="764" w:type="pct"/>
          </w:tcPr>
          <w:p w:rsidR="00A047DC" w:rsidRPr="00DA78C4" w:rsidRDefault="00A047DC" w:rsidP="00D87E37">
            <w:pPr>
              <w:widowControl w:val="0"/>
              <w:jc w:val="center"/>
              <w:rPr>
                <w:sz w:val="20"/>
                <w:szCs w:val="20"/>
              </w:rPr>
            </w:pPr>
            <w:r w:rsidRPr="00DA78C4">
              <w:rPr>
                <w:sz w:val="20"/>
                <w:szCs w:val="20"/>
              </w:rPr>
              <w:t>Более 300</w:t>
            </w:r>
          </w:p>
        </w:tc>
      </w:tr>
      <w:tr w:rsidR="00A047DC" w:rsidRPr="00DA78C4" w:rsidTr="00D87E37">
        <w:trPr>
          <w:jc w:val="center"/>
        </w:trPr>
        <w:tc>
          <w:tcPr>
            <w:tcW w:w="1249" w:type="pct"/>
          </w:tcPr>
          <w:p w:rsidR="00A047DC" w:rsidRPr="00DA78C4" w:rsidRDefault="00A047DC" w:rsidP="00D87E37">
            <w:pPr>
              <w:widowControl w:val="0"/>
              <w:jc w:val="both"/>
              <w:rPr>
                <w:sz w:val="20"/>
                <w:szCs w:val="20"/>
              </w:rPr>
            </w:pPr>
            <w:r w:rsidRPr="00DA78C4">
              <w:rPr>
                <w:sz w:val="20"/>
                <w:szCs w:val="20"/>
              </w:rPr>
              <w:t>Суглинистые</w:t>
            </w:r>
          </w:p>
        </w:tc>
        <w:tc>
          <w:tcPr>
            <w:tcW w:w="915" w:type="pct"/>
          </w:tcPr>
          <w:p w:rsidR="00A047DC" w:rsidRPr="00DA78C4" w:rsidRDefault="00A047DC" w:rsidP="00D87E37">
            <w:pPr>
              <w:widowControl w:val="0"/>
              <w:jc w:val="center"/>
              <w:rPr>
                <w:sz w:val="20"/>
                <w:szCs w:val="20"/>
              </w:rPr>
            </w:pPr>
            <w:r w:rsidRPr="00DA78C4">
              <w:rPr>
                <w:sz w:val="20"/>
                <w:szCs w:val="20"/>
              </w:rPr>
              <w:t>31</w:t>
            </w:r>
          </w:p>
        </w:tc>
        <w:tc>
          <w:tcPr>
            <w:tcW w:w="644" w:type="pct"/>
          </w:tcPr>
          <w:p w:rsidR="00A047DC" w:rsidRPr="00DA78C4" w:rsidRDefault="00A047DC" w:rsidP="00D87E37">
            <w:pPr>
              <w:widowControl w:val="0"/>
              <w:jc w:val="center"/>
              <w:rPr>
                <w:sz w:val="20"/>
                <w:szCs w:val="20"/>
              </w:rPr>
            </w:pPr>
            <w:r w:rsidRPr="00DA78C4">
              <w:rPr>
                <w:sz w:val="20"/>
                <w:szCs w:val="20"/>
              </w:rPr>
              <w:t>40</w:t>
            </w:r>
          </w:p>
        </w:tc>
        <w:tc>
          <w:tcPr>
            <w:tcW w:w="713" w:type="pct"/>
          </w:tcPr>
          <w:p w:rsidR="00A047DC" w:rsidRPr="00DA78C4" w:rsidRDefault="00A047DC" w:rsidP="00D87E37">
            <w:pPr>
              <w:widowControl w:val="0"/>
              <w:jc w:val="center"/>
              <w:rPr>
                <w:sz w:val="20"/>
                <w:szCs w:val="20"/>
              </w:rPr>
            </w:pPr>
            <w:r w:rsidRPr="00DA78C4">
              <w:rPr>
                <w:sz w:val="20"/>
                <w:szCs w:val="20"/>
              </w:rPr>
              <w:t>40</w:t>
            </w:r>
          </w:p>
        </w:tc>
        <w:tc>
          <w:tcPr>
            <w:tcW w:w="714" w:type="pct"/>
          </w:tcPr>
          <w:p w:rsidR="00A047DC" w:rsidRPr="00DA78C4" w:rsidRDefault="00A047DC" w:rsidP="00D87E37">
            <w:pPr>
              <w:widowControl w:val="0"/>
              <w:jc w:val="center"/>
              <w:rPr>
                <w:sz w:val="20"/>
                <w:szCs w:val="20"/>
              </w:rPr>
            </w:pPr>
            <w:r w:rsidRPr="00DA78C4">
              <w:rPr>
                <w:sz w:val="20"/>
                <w:szCs w:val="20"/>
              </w:rPr>
              <w:t>40</w:t>
            </w:r>
          </w:p>
        </w:tc>
        <w:tc>
          <w:tcPr>
            <w:tcW w:w="764" w:type="pct"/>
          </w:tcPr>
          <w:p w:rsidR="00A047DC" w:rsidRPr="00DA78C4" w:rsidRDefault="00A047DC" w:rsidP="00D87E37">
            <w:pPr>
              <w:widowControl w:val="0"/>
              <w:jc w:val="center"/>
              <w:rPr>
                <w:sz w:val="20"/>
                <w:szCs w:val="20"/>
              </w:rPr>
            </w:pPr>
            <w:r w:rsidRPr="00DA78C4">
              <w:rPr>
                <w:sz w:val="20"/>
                <w:szCs w:val="20"/>
              </w:rPr>
              <w:t>40</w:t>
            </w:r>
          </w:p>
        </w:tc>
      </w:tr>
      <w:tr w:rsidR="00A047DC" w:rsidRPr="00DA78C4" w:rsidTr="00D87E37">
        <w:trPr>
          <w:jc w:val="center"/>
        </w:trPr>
        <w:tc>
          <w:tcPr>
            <w:tcW w:w="1249" w:type="pct"/>
          </w:tcPr>
          <w:p w:rsidR="00A047DC" w:rsidRPr="00DA78C4" w:rsidRDefault="00A047DC" w:rsidP="00D87E37">
            <w:pPr>
              <w:widowControl w:val="0"/>
              <w:jc w:val="both"/>
              <w:rPr>
                <w:sz w:val="20"/>
                <w:szCs w:val="20"/>
              </w:rPr>
            </w:pPr>
            <w:r w:rsidRPr="00DA78C4">
              <w:rPr>
                <w:sz w:val="20"/>
                <w:szCs w:val="20"/>
              </w:rPr>
              <w:t>Супесчаные</w:t>
            </w:r>
          </w:p>
        </w:tc>
        <w:tc>
          <w:tcPr>
            <w:tcW w:w="915" w:type="pct"/>
          </w:tcPr>
          <w:p w:rsidR="00A047DC" w:rsidRPr="00DA78C4" w:rsidRDefault="00A047DC" w:rsidP="00D87E37">
            <w:pPr>
              <w:widowControl w:val="0"/>
              <w:jc w:val="center"/>
              <w:rPr>
                <w:sz w:val="20"/>
                <w:szCs w:val="20"/>
              </w:rPr>
            </w:pPr>
            <w:r w:rsidRPr="00DA78C4">
              <w:rPr>
                <w:sz w:val="20"/>
                <w:szCs w:val="20"/>
              </w:rPr>
              <w:t>–</w:t>
            </w:r>
          </w:p>
        </w:tc>
        <w:tc>
          <w:tcPr>
            <w:tcW w:w="644" w:type="pct"/>
          </w:tcPr>
          <w:p w:rsidR="00A047DC" w:rsidRPr="00DA78C4" w:rsidRDefault="00A047DC" w:rsidP="00D87E37">
            <w:pPr>
              <w:widowControl w:val="0"/>
              <w:jc w:val="center"/>
              <w:rPr>
                <w:sz w:val="20"/>
                <w:szCs w:val="20"/>
              </w:rPr>
            </w:pPr>
            <w:r w:rsidRPr="00DA78C4">
              <w:rPr>
                <w:sz w:val="20"/>
                <w:szCs w:val="20"/>
              </w:rPr>
              <w:t>36</w:t>
            </w:r>
          </w:p>
        </w:tc>
        <w:tc>
          <w:tcPr>
            <w:tcW w:w="713" w:type="pct"/>
          </w:tcPr>
          <w:p w:rsidR="00A047DC" w:rsidRPr="00DA78C4" w:rsidRDefault="00A047DC" w:rsidP="00D87E37">
            <w:pPr>
              <w:widowControl w:val="0"/>
              <w:jc w:val="center"/>
              <w:rPr>
                <w:sz w:val="20"/>
                <w:szCs w:val="20"/>
              </w:rPr>
            </w:pPr>
            <w:r w:rsidRPr="00DA78C4">
              <w:rPr>
                <w:sz w:val="20"/>
                <w:szCs w:val="20"/>
              </w:rPr>
              <w:t>40</w:t>
            </w:r>
          </w:p>
        </w:tc>
        <w:tc>
          <w:tcPr>
            <w:tcW w:w="714" w:type="pct"/>
          </w:tcPr>
          <w:p w:rsidR="00A047DC" w:rsidRPr="00DA78C4" w:rsidRDefault="00A047DC" w:rsidP="00D87E37">
            <w:pPr>
              <w:widowControl w:val="0"/>
              <w:jc w:val="center"/>
              <w:rPr>
                <w:sz w:val="20"/>
                <w:szCs w:val="20"/>
              </w:rPr>
            </w:pPr>
            <w:r w:rsidRPr="00DA78C4">
              <w:rPr>
                <w:sz w:val="20"/>
                <w:szCs w:val="20"/>
              </w:rPr>
              <w:t>40</w:t>
            </w:r>
          </w:p>
        </w:tc>
        <w:tc>
          <w:tcPr>
            <w:tcW w:w="764" w:type="pct"/>
          </w:tcPr>
          <w:p w:rsidR="00A047DC" w:rsidRPr="00DA78C4" w:rsidRDefault="00A047DC" w:rsidP="00D87E37">
            <w:pPr>
              <w:widowControl w:val="0"/>
              <w:jc w:val="center"/>
              <w:rPr>
                <w:sz w:val="20"/>
                <w:szCs w:val="20"/>
              </w:rPr>
            </w:pPr>
            <w:r w:rsidRPr="00DA78C4">
              <w:rPr>
                <w:sz w:val="20"/>
                <w:szCs w:val="20"/>
              </w:rPr>
              <w:t>40</w:t>
            </w:r>
          </w:p>
        </w:tc>
      </w:tr>
      <w:tr w:rsidR="00A047DC" w:rsidRPr="00DA78C4" w:rsidTr="00D87E37">
        <w:trPr>
          <w:jc w:val="center"/>
        </w:trPr>
        <w:tc>
          <w:tcPr>
            <w:tcW w:w="1249" w:type="pct"/>
          </w:tcPr>
          <w:p w:rsidR="00A047DC" w:rsidRPr="00DA78C4" w:rsidRDefault="00A047DC" w:rsidP="00D87E37">
            <w:pPr>
              <w:widowControl w:val="0"/>
              <w:jc w:val="both"/>
              <w:rPr>
                <w:sz w:val="20"/>
                <w:szCs w:val="20"/>
              </w:rPr>
            </w:pPr>
            <w:r w:rsidRPr="00DA78C4">
              <w:rPr>
                <w:sz w:val="20"/>
                <w:szCs w:val="20"/>
              </w:rPr>
              <w:t>Песчаные</w:t>
            </w:r>
          </w:p>
        </w:tc>
        <w:tc>
          <w:tcPr>
            <w:tcW w:w="915" w:type="pct"/>
          </w:tcPr>
          <w:p w:rsidR="00A047DC" w:rsidRPr="00DA78C4" w:rsidRDefault="00A047DC" w:rsidP="00D87E37">
            <w:pPr>
              <w:widowControl w:val="0"/>
              <w:jc w:val="center"/>
              <w:rPr>
                <w:sz w:val="20"/>
                <w:szCs w:val="20"/>
              </w:rPr>
            </w:pPr>
            <w:r w:rsidRPr="00DA78C4">
              <w:rPr>
                <w:sz w:val="20"/>
                <w:szCs w:val="20"/>
              </w:rPr>
              <w:t>17</w:t>
            </w:r>
          </w:p>
        </w:tc>
        <w:tc>
          <w:tcPr>
            <w:tcW w:w="644" w:type="pct"/>
          </w:tcPr>
          <w:p w:rsidR="00A047DC" w:rsidRPr="00DA78C4" w:rsidRDefault="00A047DC" w:rsidP="00D87E37">
            <w:pPr>
              <w:widowControl w:val="0"/>
              <w:jc w:val="center"/>
              <w:rPr>
                <w:sz w:val="20"/>
                <w:szCs w:val="20"/>
              </w:rPr>
            </w:pPr>
            <w:r w:rsidRPr="00DA78C4">
              <w:rPr>
                <w:sz w:val="20"/>
                <w:szCs w:val="20"/>
              </w:rPr>
              <w:t>27</w:t>
            </w:r>
          </w:p>
        </w:tc>
        <w:tc>
          <w:tcPr>
            <w:tcW w:w="713" w:type="pct"/>
          </w:tcPr>
          <w:p w:rsidR="00A047DC" w:rsidRPr="00DA78C4" w:rsidRDefault="00A047DC" w:rsidP="00D87E37">
            <w:pPr>
              <w:widowControl w:val="0"/>
              <w:jc w:val="center"/>
              <w:rPr>
                <w:sz w:val="20"/>
                <w:szCs w:val="20"/>
              </w:rPr>
            </w:pPr>
            <w:r w:rsidRPr="00DA78C4">
              <w:rPr>
                <w:sz w:val="20"/>
                <w:szCs w:val="20"/>
              </w:rPr>
              <w:t>40</w:t>
            </w:r>
          </w:p>
        </w:tc>
        <w:tc>
          <w:tcPr>
            <w:tcW w:w="714" w:type="pct"/>
          </w:tcPr>
          <w:p w:rsidR="00A047DC" w:rsidRPr="00DA78C4" w:rsidRDefault="00A047DC" w:rsidP="00D87E37">
            <w:pPr>
              <w:widowControl w:val="0"/>
              <w:jc w:val="center"/>
              <w:rPr>
                <w:sz w:val="20"/>
                <w:szCs w:val="20"/>
              </w:rPr>
            </w:pPr>
            <w:r w:rsidRPr="00DA78C4">
              <w:rPr>
                <w:sz w:val="20"/>
                <w:szCs w:val="20"/>
              </w:rPr>
              <w:t>40</w:t>
            </w:r>
          </w:p>
        </w:tc>
        <w:tc>
          <w:tcPr>
            <w:tcW w:w="764" w:type="pct"/>
          </w:tcPr>
          <w:p w:rsidR="00A047DC" w:rsidRPr="00DA78C4" w:rsidRDefault="00A047DC" w:rsidP="00D87E37">
            <w:pPr>
              <w:widowControl w:val="0"/>
              <w:jc w:val="center"/>
              <w:rPr>
                <w:sz w:val="20"/>
                <w:szCs w:val="20"/>
              </w:rPr>
            </w:pPr>
            <w:r w:rsidRPr="00DA78C4">
              <w:rPr>
                <w:sz w:val="20"/>
                <w:szCs w:val="20"/>
              </w:rPr>
              <w:t>40</w:t>
            </w:r>
          </w:p>
        </w:tc>
      </w:tr>
    </w:tbl>
    <w:p w:rsidR="00A047DC" w:rsidRDefault="00A047DC" w:rsidP="00A047DC">
      <w:pPr>
        <w:widowControl w:val="0"/>
        <w:ind w:firstLine="709"/>
        <w:jc w:val="both"/>
        <w:rPr>
          <w:sz w:val="20"/>
          <w:szCs w:val="20"/>
        </w:rPr>
      </w:pPr>
    </w:p>
    <w:p w:rsidR="00A047DC" w:rsidRPr="00DA78C4" w:rsidRDefault="00A047DC" w:rsidP="00A047DC">
      <w:pPr>
        <w:widowControl w:val="0"/>
        <w:ind w:firstLine="567"/>
        <w:jc w:val="both"/>
      </w:pPr>
      <w:r w:rsidRPr="00DA78C4">
        <w:t>Как видно из табл. 7.3, содержание цезия-137 в клубнях картофеля не будет превышать допустимых уровней на всех используемых в сельскохозяйственном обороте дерново-подзолистых почвах при содержании подвижного калия более 140 мг/кг почвы.  Ограничения плотности загрязнения почв цезием-137 имеются для суглинистых почв с его содержанием менее 80 мг/кг почвы, для песчаных и супесчаных почв с содержанием менее 140 мг/кг почвы.</w:t>
      </w:r>
    </w:p>
    <w:p w:rsidR="00A047DC" w:rsidRPr="00DA78C4" w:rsidRDefault="00A047DC" w:rsidP="00A047DC">
      <w:pPr>
        <w:widowControl w:val="0"/>
        <w:ind w:firstLine="567"/>
        <w:jc w:val="both"/>
      </w:pPr>
      <w:r w:rsidRPr="00DA78C4">
        <w:t xml:space="preserve">При содержании подвижного калия менее 140 мг/кг на почвах любого </w:t>
      </w:r>
      <w:r w:rsidRPr="00DA78C4">
        <w:lastRenderedPageBreak/>
        <w:t>гранулометрического состава выращивание картофеля без дополнительных доз минеральных удобрений является нецелесообразным, так как содержание цезия-137 в клубнях может превышать установленные пределы.</w:t>
      </w:r>
    </w:p>
    <w:p w:rsidR="00A047DC" w:rsidRPr="00DA78C4" w:rsidRDefault="00A047DC" w:rsidP="00A047DC">
      <w:pPr>
        <w:widowControl w:val="0"/>
        <w:ind w:firstLine="567"/>
        <w:jc w:val="both"/>
      </w:pPr>
      <w:r w:rsidRPr="00DA78C4">
        <w:t>Ограничения при возделывании картофеля могут быть обусловлены и уровнем загрязнения почв стронцием-90.</w:t>
      </w:r>
    </w:p>
    <w:p w:rsidR="00A047DC" w:rsidRPr="00DA78C4" w:rsidRDefault="00A047DC" w:rsidP="00A047DC">
      <w:pPr>
        <w:widowControl w:val="0"/>
        <w:ind w:firstLine="567"/>
        <w:jc w:val="both"/>
      </w:pPr>
      <w:r w:rsidRPr="00DA78C4">
        <w:t xml:space="preserve">Результаты расчетов (табл. 7.4) свидетельствуют о том, что при уровне кислотности почв 6,1–7,0 продовольственный картофель с допустимым содержанием  </w:t>
      </w:r>
      <w:proofErr w:type="spellStart"/>
      <w:r w:rsidRPr="00DA78C4">
        <w:rPr>
          <w:lang w:val="en-US"/>
        </w:rPr>
        <w:t>Sr</w:t>
      </w:r>
      <w:proofErr w:type="spellEnd"/>
      <w:r w:rsidRPr="00DA78C4">
        <w:t>-90 можно получать на суглинистых и супесчаных почвах при плотности загрязнения этим радионуклидом менее   0,8 Ки/км</w:t>
      </w:r>
      <w:proofErr w:type="gramStart"/>
      <w:r w:rsidRPr="00DA78C4">
        <w:rPr>
          <w:vertAlign w:val="superscript"/>
        </w:rPr>
        <w:t>2</w:t>
      </w:r>
      <w:proofErr w:type="gramEnd"/>
      <w:r w:rsidRPr="00DA78C4">
        <w:t xml:space="preserve"> (30 </w:t>
      </w:r>
      <w:proofErr w:type="spellStart"/>
      <w:r w:rsidRPr="00DA78C4">
        <w:t>кБк</w:t>
      </w:r>
      <w:proofErr w:type="spellEnd"/>
      <w:r w:rsidRPr="00DA78C4">
        <w:t>/м</w:t>
      </w:r>
      <w:r w:rsidRPr="00DA78C4">
        <w:rPr>
          <w:vertAlign w:val="superscript"/>
        </w:rPr>
        <w:t>2</w:t>
      </w:r>
      <w:r w:rsidRPr="00DA78C4">
        <w:t>), песчаных – 0,4 Ки/км</w:t>
      </w:r>
      <w:r w:rsidRPr="00DA78C4">
        <w:rPr>
          <w:vertAlign w:val="superscript"/>
        </w:rPr>
        <w:t>2</w:t>
      </w:r>
      <w:r w:rsidRPr="00DA78C4">
        <w:t xml:space="preserve"> (15 </w:t>
      </w:r>
      <w:proofErr w:type="spellStart"/>
      <w:r w:rsidRPr="00DA78C4">
        <w:t>кБк</w:t>
      </w:r>
      <w:proofErr w:type="spellEnd"/>
      <w:r w:rsidRPr="00DA78C4">
        <w:t>/м</w:t>
      </w:r>
      <w:r w:rsidRPr="00DA78C4">
        <w:rPr>
          <w:vertAlign w:val="superscript"/>
        </w:rPr>
        <w:t>2</w:t>
      </w:r>
      <w:r w:rsidRPr="00DA78C4">
        <w:t>).</w:t>
      </w:r>
    </w:p>
    <w:p w:rsidR="00A047DC" w:rsidRPr="00882858" w:rsidRDefault="00A047DC" w:rsidP="00A047DC">
      <w:pPr>
        <w:widowControl w:val="0"/>
        <w:ind w:firstLine="709"/>
        <w:jc w:val="both"/>
        <w:rPr>
          <w:sz w:val="20"/>
          <w:szCs w:val="20"/>
        </w:rPr>
      </w:pPr>
    </w:p>
    <w:p w:rsidR="00A047DC" w:rsidRPr="00DA78C4" w:rsidRDefault="00A047DC" w:rsidP="00A047DC">
      <w:pPr>
        <w:widowControl w:val="0"/>
        <w:jc w:val="center"/>
        <w:rPr>
          <w:b/>
          <w:bCs/>
          <w:sz w:val="20"/>
          <w:szCs w:val="20"/>
        </w:rPr>
      </w:pPr>
      <w:r w:rsidRPr="00DA78C4">
        <w:rPr>
          <w:spacing w:val="30"/>
          <w:sz w:val="20"/>
          <w:szCs w:val="20"/>
        </w:rPr>
        <w:t xml:space="preserve">Таблица </w:t>
      </w:r>
      <w:r w:rsidRPr="00DA78C4">
        <w:rPr>
          <w:sz w:val="20"/>
          <w:szCs w:val="20"/>
        </w:rPr>
        <w:t xml:space="preserve">7.4. </w:t>
      </w:r>
      <w:r w:rsidRPr="00DA78C4">
        <w:rPr>
          <w:b/>
          <w:bCs/>
          <w:sz w:val="20"/>
          <w:szCs w:val="20"/>
        </w:rPr>
        <w:t xml:space="preserve">Ограничения плотности загрязнения дерново-подзолистых почв </w:t>
      </w:r>
    </w:p>
    <w:p w:rsidR="00A047DC" w:rsidRPr="00DA78C4" w:rsidRDefault="00A047DC" w:rsidP="00A047DC">
      <w:pPr>
        <w:widowControl w:val="0"/>
        <w:jc w:val="center"/>
        <w:rPr>
          <w:b/>
          <w:bCs/>
          <w:sz w:val="20"/>
          <w:szCs w:val="20"/>
          <w:vertAlign w:val="superscript"/>
        </w:rPr>
      </w:pPr>
      <w:proofErr w:type="spellStart"/>
      <w:r w:rsidRPr="00DA78C4">
        <w:rPr>
          <w:b/>
          <w:bCs/>
          <w:sz w:val="20"/>
          <w:szCs w:val="20"/>
          <w:lang w:val="en-US"/>
        </w:rPr>
        <w:t>Sr</w:t>
      </w:r>
      <w:proofErr w:type="spellEnd"/>
      <w:r w:rsidRPr="00DA78C4">
        <w:rPr>
          <w:b/>
          <w:bCs/>
          <w:sz w:val="20"/>
          <w:szCs w:val="20"/>
        </w:rPr>
        <w:t>-90 для получения картофеля в пределах норм РДУ-99 в зависимости от уровня кислотности почв, Ки/км</w:t>
      </w:r>
      <w:r w:rsidRPr="00DA78C4">
        <w:rPr>
          <w:b/>
          <w:bCs/>
          <w:sz w:val="20"/>
          <w:szCs w:val="20"/>
          <w:vertAlign w:val="superscript"/>
        </w:rPr>
        <w:t>2</w:t>
      </w:r>
    </w:p>
    <w:p w:rsidR="00A047DC" w:rsidRPr="00DA78C4" w:rsidRDefault="00A047DC" w:rsidP="00A047DC">
      <w:pPr>
        <w:widowControl w:val="0"/>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1"/>
        <w:gridCol w:w="1265"/>
        <w:gridCol w:w="1192"/>
        <w:gridCol w:w="1154"/>
        <w:gridCol w:w="1342"/>
        <w:gridCol w:w="1342"/>
        <w:gridCol w:w="1531"/>
      </w:tblGrid>
      <w:tr w:rsidR="00A047DC" w:rsidRPr="00DA78C4" w:rsidTr="00D87E37">
        <w:trPr>
          <w:jc w:val="center"/>
        </w:trPr>
        <w:tc>
          <w:tcPr>
            <w:tcW w:w="1140" w:type="pct"/>
            <w:vMerge w:val="restart"/>
            <w:vAlign w:val="center"/>
          </w:tcPr>
          <w:p w:rsidR="00A047DC" w:rsidRPr="00DA78C4" w:rsidRDefault="00A047DC" w:rsidP="00D87E37">
            <w:pPr>
              <w:widowControl w:val="0"/>
              <w:jc w:val="center"/>
              <w:rPr>
                <w:sz w:val="20"/>
                <w:szCs w:val="20"/>
              </w:rPr>
            </w:pPr>
            <w:r w:rsidRPr="00DA78C4">
              <w:rPr>
                <w:sz w:val="20"/>
                <w:szCs w:val="20"/>
              </w:rPr>
              <w:t>Разновидность</w:t>
            </w:r>
          </w:p>
        </w:tc>
        <w:tc>
          <w:tcPr>
            <w:tcW w:w="3860" w:type="pct"/>
            <w:gridSpan w:val="6"/>
          </w:tcPr>
          <w:p w:rsidR="00A047DC" w:rsidRPr="00DA78C4" w:rsidRDefault="00A047DC" w:rsidP="00D87E37">
            <w:pPr>
              <w:widowControl w:val="0"/>
              <w:jc w:val="center"/>
              <w:rPr>
                <w:sz w:val="20"/>
                <w:szCs w:val="20"/>
                <w:vertAlign w:val="subscript"/>
              </w:rPr>
            </w:pPr>
            <w:r w:rsidRPr="00DA78C4">
              <w:rPr>
                <w:sz w:val="20"/>
                <w:szCs w:val="20"/>
              </w:rPr>
              <w:t xml:space="preserve">Уровень кислотности почвы, </w:t>
            </w:r>
            <w:proofErr w:type="spellStart"/>
            <w:proofErr w:type="gramStart"/>
            <w:r w:rsidRPr="00DA78C4">
              <w:rPr>
                <w:sz w:val="20"/>
                <w:szCs w:val="20"/>
              </w:rPr>
              <w:t>рН</w:t>
            </w:r>
            <w:proofErr w:type="spellEnd"/>
            <w:proofErr w:type="gramEnd"/>
            <w:r w:rsidRPr="00DA78C4">
              <w:rPr>
                <w:sz w:val="20"/>
                <w:szCs w:val="20"/>
                <w:vertAlign w:val="subscript"/>
                <w:lang w:val="en-US"/>
              </w:rPr>
              <w:t>KCI</w:t>
            </w:r>
          </w:p>
        </w:tc>
      </w:tr>
      <w:tr w:rsidR="00A047DC" w:rsidRPr="00DA78C4" w:rsidTr="00D87E37">
        <w:trPr>
          <w:jc w:val="center"/>
        </w:trPr>
        <w:tc>
          <w:tcPr>
            <w:tcW w:w="1140" w:type="pct"/>
            <w:vMerge/>
          </w:tcPr>
          <w:p w:rsidR="00A047DC" w:rsidRPr="00DA78C4" w:rsidRDefault="00A047DC" w:rsidP="00D87E37">
            <w:pPr>
              <w:widowControl w:val="0"/>
              <w:jc w:val="both"/>
              <w:rPr>
                <w:sz w:val="20"/>
                <w:szCs w:val="20"/>
              </w:rPr>
            </w:pPr>
          </w:p>
        </w:tc>
        <w:tc>
          <w:tcPr>
            <w:tcW w:w="624" w:type="pct"/>
          </w:tcPr>
          <w:p w:rsidR="00A047DC" w:rsidRPr="00DA78C4" w:rsidRDefault="00A047DC" w:rsidP="00D87E37">
            <w:pPr>
              <w:widowControl w:val="0"/>
              <w:jc w:val="center"/>
              <w:rPr>
                <w:sz w:val="20"/>
                <w:szCs w:val="20"/>
              </w:rPr>
            </w:pPr>
            <w:r w:rsidRPr="00DA78C4">
              <w:rPr>
                <w:sz w:val="20"/>
                <w:szCs w:val="20"/>
              </w:rPr>
              <w:t>Менее 4,5</w:t>
            </w:r>
          </w:p>
        </w:tc>
        <w:tc>
          <w:tcPr>
            <w:tcW w:w="588" w:type="pct"/>
          </w:tcPr>
          <w:p w:rsidR="00A047DC" w:rsidRPr="00DA78C4" w:rsidRDefault="00A047DC" w:rsidP="00D87E37">
            <w:pPr>
              <w:widowControl w:val="0"/>
              <w:jc w:val="center"/>
              <w:rPr>
                <w:sz w:val="20"/>
                <w:szCs w:val="20"/>
              </w:rPr>
            </w:pPr>
            <w:r w:rsidRPr="00DA78C4">
              <w:rPr>
                <w:sz w:val="20"/>
                <w:szCs w:val="20"/>
              </w:rPr>
              <w:t>4,6–5,0</w:t>
            </w:r>
          </w:p>
        </w:tc>
        <w:tc>
          <w:tcPr>
            <w:tcW w:w="569" w:type="pct"/>
          </w:tcPr>
          <w:p w:rsidR="00A047DC" w:rsidRPr="00DA78C4" w:rsidRDefault="00A047DC" w:rsidP="00D87E37">
            <w:pPr>
              <w:widowControl w:val="0"/>
              <w:jc w:val="center"/>
              <w:rPr>
                <w:sz w:val="20"/>
                <w:szCs w:val="20"/>
              </w:rPr>
            </w:pPr>
            <w:r w:rsidRPr="00DA78C4">
              <w:rPr>
                <w:sz w:val="20"/>
                <w:szCs w:val="20"/>
              </w:rPr>
              <w:t>5,1–5,5</w:t>
            </w:r>
          </w:p>
        </w:tc>
        <w:tc>
          <w:tcPr>
            <w:tcW w:w="662" w:type="pct"/>
          </w:tcPr>
          <w:p w:rsidR="00A047DC" w:rsidRPr="00DA78C4" w:rsidRDefault="00A047DC" w:rsidP="00D87E37">
            <w:pPr>
              <w:widowControl w:val="0"/>
              <w:jc w:val="center"/>
              <w:rPr>
                <w:sz w:val="20"/>
                <w:szCs w:val="20"/>
              </w:rPr>
            </w:pPr>
            <w:r w:rsidRPr="00DA78C4">
              <w:rPr>
                <w:sz w:val="20"/>
                <w:szCs w:val="20"/>
              </w:rPr>
              <w:t>5,6–6,0</w:t>
            </w:r>
          </w:p>
        </w:tc>
        <w:tc>
          <w:tcPr>
            <w:tcW w:w="662" w:type="pct"/>
          </w:tcPr>
          <w:p w:rsidR="00A047DC" w:rsidRPr="00DA78C4" w:rsidRDefault="00A047DC" w:rsidP="00D87E37">
            <w:pPr>
              <w:widowControl w:val="0"/>
              <w:jc w:val="center"/>
              <w:rPr>
                <w:sz w:val="20"/>
                <w:szCs w:val="20"/>
              </w:rPr>
            </w:pPr>
            <w:r w:rsidRPr="00DA78C4">
              <w:rPr>
                <w:sz w:val="20"/>
                <w:szCs w:val="20"/>
              </w:rPr>
              <w:t>6,1–7,0</w:t>
            </w:r>
          </w:p>
        </w:tc>
        <w:tc>
          <w:tcPr>
            <w:tcW w:w="755" w:type="pct"/>
          </w:tcPr>
          <w:p w:rsidR="00A047DC" w:rsidRPr="00DA78C4" w:rsidRDefault="00A047DC" w:rsidP="00D87E37">
            <w:pPr>
              <w:widowControl w:val="0"/>
              <w:jc w:val="center"/>
              <w:rPr>
                <w:sz w:val="20"/>
                <w:szCs w:val="20"/>
              </w:rPr>
            </w:pPr>
            <w:r w:rsidRPr="00DA78C4">
              <w:rPr>
                <w:sz w:val="20"/>
                <w:szCs w:val="20"/>
              </w:rPr>
              <w:t>Более 7,0</w:t>
            </w:r>
          </w:p>
        </w:tc>
      </w:tr>
      <w:tr w:rsidR="00A047DC" w:rsidRPr="00DA78C4" w:rsidTr="00D87E37">
        <w:trPr>
          <w:jc w:val="center"/>
        </w:trPr>
        <w:tc>
          <w:tcPr>
            <w:tcW w:w="1140" w:type="pct"/>
          </w:tcPr>
          <w:p w:rsidR="00A047DC" w:rsidRPr="00DA78C4" w:rsidRDefault="00A047DC" w:rsidP="00D87E37">
            <w:pPr>
              <w:widowControl w:val="0"/>
              <w:jc w:val="both"/>
              <w:rPr>
                <w:sz w:val="20"/>
                <w:szCs w:val="20"/>
              </w:rPr>
            </w:pPr>
            <w:r w:rsidRPr="00DA78C4">
              <w:rPr>
                <w:sz w:val="20"/>
                <w:szCs w:val="20"/>
              </w:rPr>
              <w:t>Суглинистые</w:t>
            </w:r>
          </w:p>
        </w:tc>
        <w:tc>
          <w:tcPr>
            <w:tcW w:w="624" w:type="pct"/>
          </w:tcPr>
          <w:p w:rsidR="00A047DC" w:rsidRPr="00DA78C4" w:rsidRDefault="00A047DC" w:rsidP="00D87E37">
            <w:pPr>
              <w:widowControl w:val="0"/>
              <w:jc w:val="center"/>
              <w:rPr>
                <w:sz w:val="20"/>
                <w:szCs w:val="20"/>
              </w:rPr>
            </w:pPr>
            <w:r w:rsidRPr="00DA78C4">
              <w:rPr>
                <w:sz w:val="20"/>
                <w:szCs w:val="20"/>
              </w:rPr>
              <w:t>0,28</w:t>
            </w:r>
          </w:p>
        </w:tc>
        <w:tc>
          <w:tcPr>
            <w:tcW w:w="588" w:type="pct"/>
          </w:tcPr>
          <w:p w:rsidR="00A047DC" w:rsidRPr="00DA78C4" w:rsidRDefault="00A047DC" w:rsidP="00D87E37">
            <w:pPr>
              <w:widowControl w:val="0"/>
              <w:jc w:val="center"/>
              <w:rPr>
                <w:sz w:val="20"/>
                <w:szCs w:val="20"/>
              </w:rPr>
            </w:pPr>
            <w:r w:rsidRPr="00DA78C4">
              <w:rPr>
                <w:sz w:val="20"/>
                <w:szCs w:val="20"/>
              </w:rPr>
              <w:t>0,37</w:t>
            </w:r>
          </w:p>
        </w:tc>
        <w:tc>
          <w:tcPr>
            <w:tcW w:w="569" w:type="pct"/>
          </w:tcPr>
          <w:p w:rsidR="00A047DC" w:rsidRPr="00DA78C4" w:rsidRDefault="00A047DC" w:rsidP="00D87E37">
            <w:pPr>
              <w:widowControl w:val="0"/>
              <w:jc w:val="center"/>
              <w:rPr>
                <w:sz w:val="20"/>
                <w:szCs w:val="20"/>
              </w:rPr>
            </w:pPr>
            <w:r w:rsidRPr="00DA78C4">
              <w:rPr>
                <w:sz w:val="20"/>
                <w:szCs w:val="20"/>
              </w:rPr>
              <w:t>0,48</w:t>
            </w:r>
          </w:p>
        </w:tc>
        <w:tc>
          <w:tcPr>
            <w:tcW w:w="662" w:type="pct"/>
          </w:tcPr>
          <w:p w:rsidR="00A047DC" w:rsidRPr="00DA78C4" w:rsidRDefault="00A047DC" w:rsidP="00D87E37">
            <w:pPr>
              <w:widowControl w:val="0"/>
              <w:jc w:val="center"/>
              <w:rPr>
                <w:sz w:val="20"/>
                <w:szCs w:val="20"/>
              </w:rPr>
            </w:pPr>
            <w:r w:rsidRPr="00DA78C4">
              <w:rPr>
                <w:sz w:val="20"/>
                <w:szCs w:val="20"/>
              </w:rPr>
              <w:t>0,67</w:t>
            </w:r>
          </w:p>
        </w:tc>
        <w:tc>
          <w:tcPr>
            <w:tcW w:w="662" w:type="pct"/>
          </w:tcPr>
          <w:p w:rsidR="00A047DC" w:rsidRPr="00DA78C4" w:rsidRDefault="00A047DC" w:rsidP="00D87E37">
            <w:pPr>
              <w:widowControl w:val="0"/>
              <w:jc w:val="center"/>
              <w:rPr>
                <w:sz w:val="20"/>
                <w:szCs w:val="20"/>
              </w:rPr>
            </w:pPr>
            <w:r w:rsidRPr="00DA78C4">
              <w:rPr>
                <w:sz w:val="20"/>
                <w:szCs w:val="20"/>
              </w:rPr>
              <w:t>0,77</w:t>
            </w:r>
          </w:p>
        </w:tc>
        <w:tc>
          <w:tcPr>
            <w:tcW w:w="755" w:type="pct"/>
          </w:tcPr>
          <w:p w:rsidR="00A047DC" w:rsidRPr="00DA78C4" w:rsidRDefault="00A047DC" w:rsidP="00D87E37">
            <w:pPr>
              <w:widowControl w:val="0"/>
              <w:jc w:val="center"/>
              <w:rPr>
                <w:sz w:val="20"/>
                <w:szCs w:val="20"/>
              </w:rPr>
            </w:pPr>
            <w:r w:rsidRPr="00DA78C4">
              <w:rPr>
                <w:sz w:val="20"/>
                <w:szCs w:val="20"/>
              </w:rPr>
              <w:t>0,83</w:t>
            </w:r>
          </w:p>
        </w:tc>
      </w:tr>
      <w:tr w:rsidR="00A047DC" w:rsidRPr="00DA78C4" w:rsidTr="00D87E37">
        <w:trPr>
          <w:jc w:val="center"/>
        </w:trPr>
        <w:tc>
          <w:tcPr>
            <w:tcW w:w="1140" w:type="pct"/>
          </w:tcPr>
          <w:p w:rsidR="00A047DC" w:rsidRPr="00DA78C4" w:rsidRDefault="00A047DC" w:rsidP="00D87E37">
            <w:pPr>
              <w:widowControl w:val="0"/>
              <w:jc w:val="both"/>
              <w:rPr>
                <w:sz w:val="20"/>
                <w:szCs w:val="20"/>
              </w:rPr>
            </w:pPr>
            <w:r w:rsidRPr="00DA78C4">
              <w:rPr>
                <w:sz w:val="20"/>
                <w:szCs w:val="20"/>
              </w:rPr>
              <w:t>Супесчаные</w:t>
            </w:r>
          </w:p>
        </w:tc>
        <w:tc>
          <w:tcPr>
            <w:tcW w:w="624" w:type="pct"/>
          </w:tcPr>
          <w:p w:rsidR="00A047DC" w:rsidRPr="00DA78C4" w:rsidRDefault="00A047DC" w:rsidP="00D87E37">
            <w:pPr>
              <w:widowControl w:val="0"/>
              <w:jc w:val="center"/>
              <w:rPr>
                <w:sz w:val="20"/>
                <w:szCs w:val="20"/>
              </w:rPr>
            </w:pPr>
            <w:r w:rsidRPr="00DA78C4">
              <w:rPr>
                <w:sz w:val="20"/>
                <w:szCs w:val="20"/>
              </w:rPr>
              <w:t>0,25</w:t>
            </w:r>
          </w:p>
        </w:tc>
        <w:tc>
          <w:tcPr>
            <w:tcW w:w="588" w:type="pct"/>
          </w:tcPr>
          <w:p w:rsidR="00A047DC" w:rsidRPr="00DA78C4" w:rsidRDefault="00A047DC" w:rsidP="00D87E37">
            <w:pPr>
              <w:widowControl w:val="0"/>
              <w:jc w:val="center"/>
              <w:rPr>
                <w:sz w:val="20"/>
                <w:szCs w:val="20"/>
              </w:rPr>
            </w:pPr>
            <w:r w:rsidRPr="00DA78C4">
              <w:rPr>
                <w:sz w:val="20"/>
                <w:szCs w:val="20"/>
              </w:rPr>
              <w:t>0,33</w:t>
            </w:r>
          </w:p>
        </w:tc>
        <w:tc>
          <w:tcPr>
            <w:tcW w:w="569" w:type="pct"/>
          </w:tcPr>
          <w:p w:rsidR="00A047DC" w:rsidRPr="00DA78C4" w:rsidRDefault="00A047DC" w:rsidP="00D87E37">
            <w:pPr>
              <w:widowControl w:val="0"/>
              <w:jc w:val="center"/>
              <w:rPr>
                <w:sz w:val="20"/>
                <w:szCs w:val="20"/>
              </w:rPr>
            </w:pPr>
            <w:r w:rsidRPr="00DA78C4">
              <w:rPr>
                <w:sz w:val="20"/>
                <w:szCs w:val="20"/>
              </w:rPr>
              <w:t>0,40</w:t>
            </w:r>
          </w:p>
        </w:tc>
        <w:tc>
          <w:tcPr>
            <w:tcW w:w="662" w:type="pct"/>
          </w:tcPr>
          <w:p w:rsidR="00A047DC" w:rsidRPr="00DA78C4" w:rsidRDefault="00A047DC" w:rsidP="00D87E37">
            <w:pPr>
              <w:widowControl w:val="0"/>
              <w:jc w:val="center"/>
              <w:rPr>
                <w:sz w:val="20"/>
                <w:szCs w:val="20"/>
              </w:rPr>
            </w:pPr>
            <w:r w:rsidRPr="00DA78C4">
              <w:rPr>
                <w:sz w:val="20"/>
                <w:szCs w:val="20"/>
              </w:rPr>
              <w:t>0,56</w:t>
            </w:r>
          </w:p>
        </w:tc>
        <w:tc>
          <w:tcPr>
            <w:tcW w:w="662" w:type="pct"/>
          </w:tcPr>
          <w:p w:rsidR="00A047DC" w:rsidRPr="00DA78C4" w:rsidRDefault="00A047DC" w:rsidP="00D87E37">
            <w:pPr>
              <w:widowControl w:val="0"/>
              <w:jc w:val="center"/>
              <w:rPr>
                <w:sz w:val="20"/>
                <w:szCs w:val="20"/>
              </w:rPr>
            </w:pPr>
            <w:r w:rsidRPr="00DA78C4">
              <w:rPr>
                <w:sz w:val="20"/>
                <w:szCs w:val="20"/>
              </w:rPr>
              <w:t>0,77</w:t>
            </w:r>
          </w:p>
        </w:tc>
        <w:tc>
          <w:tcPr>
            <w:tcW w:w="755" w:type="pct"/>
          </w:tcPr>
          <w:p w:rsidR="00A047DC" w:rsidRPr="00DA78C4" w:rsidRDefault="00A047DC" w:rsidP="00D87E37">
            <w:pPr>
              <w:widowControl w:val="0"/>
              <w:jc w:val="center"/>
              <w:rPr>
                <w:sz w:val="20"/>
                <w:szCs w:val="20"/>
              </w:rPr>
            </w:pPr>
            <w:r w:rsidRPr="00DA78C4">
              <w:rPr>
                <w:sz w:val="20"/>
                <w:szCs w:val="20"/>
              </w:rPr>
              <w:t>0,77</w:t>
            </w:r>
          </w:p>
        </w:tc>
      </w:tr>
      <w:tr w:rsidR="00A047DC" w:rsidRPr="00DA78C4" w:rsidTr="00D87E37">
        <w:trPr>
          <w:jc w:val="center"/>
        </w:trPr>
        <w:tc>
          <w:tcPr>
            <w:tcW w:w="1140" w:type="pct"/>
          </w:tcPr>
          <w:p w:rsidR="00A047DC" w:rsidRPr="00DA78C4" w:rsidRDefault="00A047DC" w:rsidP="00D87E37">
            <w:pPr>
              <w:widowControl w:val="0"/>
              <w:jc w:val="both"/>
              <w:rPr>
                <w:sz w:val="20"/>
                <w:szCs w:val="20"/>
              </w:rPr>
            </w:pPr>
            <w:r w:rsidRPr="00DA78C4">
              <w:rPr>
                <w:sz w:val="20"/>
                <w:szCs w:val="20"/>
              </w:rPr>
              <w:t>Песчаные</w:t>
            </w:r>
          </w:p>
        </w:tc>
        <w:tc>
          <w:tcPr>
            <w:tcW w:w="624" w:type="pct"/>
          </w:tcPr>
          <w:p w:rsidR="00A047DC" w:rsidRPr="00DA78C4" w:rsidRDefault="00A047DC" w:rsidP="00D87E37">
            <w:pPr>
              <w:widowControl w:val="0"/>
              <w:jc w:val="center"/>
              <w:rPr>
                <w:sz w:val="20"/>
                <w:szCs w:val="20"/>
              </w:rPr>
            </w:pPr>
            <w:r w:rsidRPr="00DA78C4">
              <w:rPr>
                <w:sz w:val="20"/>
                <w:szCs w:val="20"/>
              </w:rPr>
              <w:t>0,13</w:t>
            </w:r>
          </w:p>
        </w:tc>
        <w:tc>
          <w:tcPr>
            <w:tcW w:w="588" w:type="pct"/>
          </w:tcPr>
          <w:p w:rsidR="00A047DC" w:rsidRPr="00DA78C4" w:rsidRDefault="00A047DC" w:rsidP="00D87E37">
            <w:pPr>
              <w:widowControl w:val="0"/>
              <w:jc w:val="center"/>
              <w:rPr>
                <w:sz w:val="20"/>
                <w:szCs w:val="20"/>
              </w:rPr>
            </w:pPr>
            <w:r w:rsidRPr="00DA78C4">
              <w:rPr>
                <w:sz w:val="20"/>
                <w:szCs w:val="20"/>
              </w:rPr>
              <w:t>0,31</w:t>
            </w:r>
          </w:p>
        </w:tc>
        <w:tc>
          <w:tcPr>
            <w:tcW w:w="569" w:type="pct"/>
          </w:tcPr>
          <w:p w:rsidR="00A047DC" w:rsidRPr="00DA78C4" w:rsidRDefault="00A047DC" w:rsidP="00D87E37">
            <w:pPr>
              <w:widowControl w:val="0"/>
              <w:jc w:val="center"/>
              <w:rPr>
                <w:sz w:val="20"/>
                <w:szCs w:val="20"/>
              </w:rPr>
            </w:pPr>
            <w:r w:rsidRPr="00DA78C4">
              <w:rPr>
                <w:sz w:val="20"/>
                <w:szCs w:val="20"/>
              </w:rPr>
              <w:t>0,21</w:t>
            </w:r>
          </w:p>
        </w:tc>
        <w:tc>
          <w:tcPr>
            <w:tcW w:w="662" w:type="pct"/>
          </w:tcPr>
          <w:p w:rsidR="00A047DC" w:rsidRPr="00DA78C4" w:rsidRDefault="00A047DC" w:rsidP="00D87E37">
            <w:pPr>
              <w:widowControl w:val="0"/>
              <w:jc w:val="center"/>
              <w:rPr>
                <w:sz w:val="20"/>
                <w:szCs w:val="20"/>
              </w:rPr>
            </w:pPr>
            <w:r w:rsidRPr="00DA78C4">
              <w:rPr>
                <w:sz w:val="20"/>
                <w:szCs w:val="20"/>
              </w:rPr>
              <w:t>0,29</w:t>
            </w:r>
          </w:p>
        </w:tc>
        <w:tc>
          <w:tcPr>
            <w:tcW w:w="662" w:type="pct"/>
          </w:tcPr>
          <w:p w:rsidR="00A047DC" w:rsidRPr="00DA78C4" w:rsidRDefault="00A047DC" w:rsidP="00D87E37">
            <w:pPr>
              <w:widowControl w:val="0"/>
              <w:jc w:val="center"/>
              <w:rPr>
                <w:sz w:val="20"/>
                <w:szCs w:val="20"/>
              </w:rPr>
            </w:pPr>
            <w:r w:rsidRPr="00DA78C4">
              <w:rPr>
                <w:sz w:val="20"/>
                <w:szCs w:val="20"/>
              </w:rPr>
              <w:t>0,38</w:t>
            </w:r>
          </w:p>
        </w:tc>
        <w:tc>
          <w:tcPr>
            <w:tcW w:w="755" w:type="pct"/>
          </w:tcPr>
          <w:p w:rsidR="00A047DC" w:rsidRPr="00DA78C4" w:rsidRDefault="00A047DC" w:rsidP="00D87E37">
            <w:pPr>
              <w:widowControl w:val="0"/>
              <w:jc w:val="center"/>
              <w:rPr>
                <w:sz w:val="20"/>
                <w:szCs w:val="20"/>
              </w:rPr>
            </w:pPr>
            <w:r w:rsidRPr="00DA78C4">
              <w:rPr>
                <w:sz w:val="20"/>
                <w:szCs w:val="20"/>
              </w:rPr>
              <w:t>0,38</w:t>
            </w:r>
          </w:p>
        </w:tc>
      </w:tr>
    </w:tbl>
    <w:p w:rsidR="00A047DC" w:rsidRPr="00882858" w:rsidRDefault="00A047DC" w:rsidP="00A047DC">
      <w:pPr>
        <w:widowControl w:val="0"/>
        <w:ind w:firstLine="709"/>
        <w:jc w:val="both"/>
        <w:rPr>
          <w:sz w:val="20"/>
          <w:szCs w:val="20"/>
        </w:rPr>
      </w:pPr>
    </w:p>
    <w:p w:rsidR="00A047DC" w:rsidRPr="00DA78C4" w:rsidRDefault="00A047DC" w:rsidP="00A047DC">
      <w:pPr>
        <w:widowControl w:val="0"/>
        <w:shd w:val="clear" w:color="auto" w:fill="FFFFFF"/>
        <w:autoSpaceDE w:val="0"/>
        <w:autoSpaceDN w:val="0"/>
        <w:adjustRightInd w:val="0"/>
        <w:ind w:firstLine="567"/>
        <w:jc w:val="both"/>
        <w:rPr>
          <w:b/>
          <w:bCs/>
          <w:color w:val="000000"/>
        </w:rPr>
      </w:pPr>
      <w:r w:rsidRPr="00DA78C4">
        <w:t xml:space="preserve">При более низких значениях </w:t>
      </w:r>
      <w:proofErr w:type="spellStart"/>
      <w:r w:rsidRPr="00DA78C4">
        <w:t>рН</w:t>
      </w:r>
      <w:proofErr w:type="spellEnd"/>
      <w:r w:rsidRPr="00DA78C4">
        <w:t xml:space="preserve"> ужесточаются ограничения по плотности загрязнения их стронцием-90.</w:t>
      </w:r>
    </w:p>
    <w:p w:rsidR="00A047DC" w:rsidRPr="00DA78C4" w:rsidRDefault="00A047DC" w:rsidP="00A047DC">
      <w:pPr>
        <w:widowControl w:val="0"/>
        <w:shd w:val="clear" w:color="auto" w:fill="FFFFFF"/>
        <w:autoSpaceDE w:val="0"/>
        <w:autoSpaceDN w:val="0"/>
        <w:adjustRightInd w:val="0"/>
        <w:ind w:firstLine="567"/>
        <w:jc w:val="both"/>
        <w:rPr>
          <w:spacing w:val="-2"/>
        </w:rPr>
      </w:pPr>
      <w:r w:rsidRPr="00DA78C4">
        <w:rPr>
          <w:b/>
          <w:bCs/>
          <w:color w:val="000000"/>
          <w:spacing w:val="-2"/>
        </w:rPr>
        <w:t xml:space="preserve">Материалы и оборудование: </w:t>
      </w:r>
      <w:r w:rsidRPr="00DA78C4">
        <w:rPr>
          <w:bCs/>
          <w:color w:val="000000"/>
          <w:spacing w:val="-2"/>
        </w:rPr>
        <w:t>справочные значения коэффициентов перехода, Республиканские допустимые уровни содержания радионуклидов цезия-137 и стронция-90 в пищевых продуктах и питьевой воде,  калькулятор.</w:t>
      </w:r>
    </w:p>
    <w:p w:rsidR="00A047DC" w:rsidRPr="00DA78C4" w:rsidRDefault="00A047DC" w:rsidP="00A047DC">
      <w:pPr>
        <w:widowControl w:val="0"/>
        <w:ind w:firstLine="567"/>
        <w:jc w:val="center"/>
        <w:rPr>
          <w:b/>
        </w:rPr>
      </w:pPr>
    </w:p>
    <w:p w:rsidR="00A047DC" w:rsidRPr="00DA78C4" w:rsidRDefault="00A047DC" w:rsidP="00A047DC">
      <w:pPr>
        <w:widowControl w:val="0"/>
        <w:ind w:firstLine="567"/>
        <w:jc w:val="center"/>
        <w:rPr>
          <w:b/>
        </w:rPr>
      </w:pPr>
      <w:r w:rsidRPr="00DA78C4">
        <w:rPr>
          <w:b/>
        </w:rPr>
        <w:t>Выполнение работы</w:t>
      </w:r>
    </w:p>
    <w:p w:rsidR="00A047DC" w:rsidRPr="00DA78C4" w:rsidRDefault="00A047DC" w:rsidP="00A047DC">
      <w:pPr>
        <w:widowControl w:val="0"/>
        <w:ind w:firstLine="567"/>
        <w:jc w:val="both"/>
      </w:pPr>
    </w:p>
    <w:p w:rsidR="00A047DC" w:rsidRPr="00DA78C4" w:rsidRDefault="00A047DC" w:rsidP="00A047DC">
      <w:pPr>
        <w:widowControl w:val="0"/>
        <w:ind w:firstLine="567"/>
        <w:jc w:val="both"/>
        <w:rPr>
          <w:bCs/>
        </w:rPr>
      </w:pPr>
      <w:r w:rsidRPr="00DA78C4">
        <w:t>1. Рассчитайте о</w:t>
      </w:r>
      <w:r w:rsidRPr="00DA78C4">
        <w:rPr>
          <w:bCs/>
        </w:rPr>
        <w:t xml:space="preserve">граничения по плотности загрязнения почв  цезием-137 и стронцем-90 (в </w:t>
      </w:r>
      <w:proofErr w:type="spellStart"/>
      <w:r w:rsidRPr="00DA78C4">
        <w:rPr>
          <w:bCs/>
        </w:rPr>
        <w:t>кБк</w:t>
      </w:r>
      <w:proofErr w:type="spellEnd"/>
      <w:r w:rsidRPr="00DA78C4">
        <w:rPr>
          <w:bCs/>
        </w:rPr>
        <w:t>/м</w:t>
      </w:r>
      <w:proofErr w:type="gramStart"/>
      <w:r w:rsidRPr="00DA78C4">
        <w:rPr>
          <w:bCs/>
          <w:vertAlign w:val="superscript"/>
        </w:rPr>
        <w:t>2</w:t>
      </w:r>
      <w:proofErr w:type="gramEnd"/>
      <w:r w:rsidRPr="00DA78C4">
        <w:rPr>
          <w:bCs/>
        </w:rPr>
        <w:t xml:space="preserve"> и Ки/км</w:t>
      </w:r>
      <w:r w:rsidRPr="00DA78C4">
        <w:rPr>
          <w:bCs/>
          <w:vertAlign w:val="superscript"/>
        </w:rPr>
        <w:t>2</w:t>
      </w:r>
      <w:r w:rsidRPr="00DA78C4">
        <w:rPr>
          <w:bCs/>
        </w:rPr>
        <w:t>) при возделывании следующих сельскохозяйственных культур: овес (зерно), горох (зерно), кукуруза (зеленая масса), многолетние злаковые травы, рапс яровой (зерно и зеленая масса), зеленая масса на естественных сенокосах. Результаты представьте в виде таблиц (табл. 7.3 и 7.4).</w:t>
      </w:r>
    </w:p>
    <w:p w:rsidR="00A047DC" w:rsidRPr="00DA78C4" w:rsidRDefault="00A047DC" w:rsidP="00A047DC">
      <w:pPr>
        <w:widowControl w:val="0"/>
        <w:ind w:firstLine="567"/>
        <w:jc w:val="both"/>
        <w:rPr>
          <w:bCs/>
        </w:rPr>
      </w:pPr>
      <w:r w:rsidRPr="00DA78C4">
        <w:rPr>
          <w:bCs/>
        </w:rPr>
        <w:t>2. Сделайте выводы об ограничениях плотности загрязнения почв радионуклидами цезия-137 и стронция-90 при возделывании различных  сельскохозяйственных культур.</w:t>
      </w:r>
    </w:p>
    <w:p w:rsidR="00A047DC" w:rsidRPr="00DA78C4" w:rsidRDefault="00A047DC" w:rsidP="00A047DC">
      <w:pPr>
        <w:widowControl w:val="0"/>
        <w:ind w:firstLine="567"/>
        <w:jc w:val="both"/>
        <w:rPr>
          <w:bCs/>
        </w:rPr>
      </w:pPr>
    </w:p>
    <w:p w:rsidR="00A047DC" w:rsidRPr="00DA78C4" w:rsidRDefault="00A047DC" w:rsidP="00A047DC">
      <w:pPr>
        <w:widowControl w:val="0"/>
        <w:shd w:val="clear" w:color="auto" w:fill="FFFFFF"/>
        <w:autoSpaceDE w:val="0"/>
        <w:autoSpaceDN w:val="0"/>
        <w:adjustRightInd w:val="0"/>
        <w:ind w:firstLine="567"/>
        <w:jc w:val="center"/>
        <w:rPr>
          <w:b/>
          <w:bCs/>
          <w:color w:val="000000"/>
        </w:rPr>
      </w:pPr>
      <w:r w:rsidRPr="00DA78C4">
        <w:rPr>
          <w:b/>
          <w:bCs/>
          <w:color w:val="000000"/>
        </w:rPr>
        <w:t>Контрольные вопросы</w:t>
      </w:r>
    </w:p>
    <w:p w:rsidR="00A047DC" w:rsidRPr="00DA78C4" w:rsidRDefault="00A047DC" w:rsidP="00A047DC">
      <w:pPr>
        <w:widowControl w:val="0"/>
        <w:shd w:val="clear" w:color="auto" w:fill="FFFFFF"/>
        <w:autoSpaceDE w:val="0"/>
        <w:autoSpaceDN w:val="0"/>
        <w:adjustRightInd w:val="0"/>
        <w:ind w:firstLine="567"/>
        <w:jc w:val="center"/>
        <w:rPr>
          <w:b/>
          <w:bCs/>
          <w:color w:val="000000"/>
        </w:rPr>
      </w:pPr>
    </w:p>
    <w:p w:rsidR="00A047DC" w:rsidRPr="00DA78C4" w:rsidRDefault="00A047DC" w:rsidP="00A047DC">
      <w:pPr>
        <w:pStyle w:val="a3"/>
        <w:widowControl w:val="0"/>
        <w:spacing w:line="240" w:lineRule="auto"/>
        <w:ind w:firstLine="567"/>
        <w:jc w:val="both"/>
        <w:rPr>
          <w:b w:val="0"/>
          <w:sz w:val="24"/>
        </w:rPr>
      </w:pPr>
      <w:r w:rsidRPr="00DA78C4">
        <w:rPr>
          <w:b w:val="0"/>
          <w:sz w:val="24"/>
        </w:rPr>
        <w:t>1. Какие показатели используются для количественной характеристики накопления радионуклидов растениями из почвы?</w:t>
      </w:r>
    </w:p>
    <w:p w:rsidR="00A047DC" w:rsidRPr="00DA78C4" w:rsidRDefault="00A047DC" w:rsidP="00A047DC">
      <w:pPr>
        <w:pStyle w:val="a3"/>
        <w:widowControl w:val="0"/>
        <w:spacing w:line="240" w:lineRule="auto"/>
        <w:ind w:firstLine="567"/>
        <w:jc w:val="both"/>
        <w:rPr>
          <w:b w:val="0"/>
          <w:sz w:val="24"/>
        </w:rPr>
      </w:pPr>
      <w:r w:rsidRPr="00DA78C4">
        <w:rPr>
          <w:b w:val="0"/>
          <w:sz w:val="24"/>
        </w:rPr>
        <w:t>2. Дайте определение коэффициента накопления.</w:t>
      </w:r>
    </w:p>
    <w:p w:rsidR="00A047DC" w:rsidRPr="00DA78C4" w:rsidRDefault="00A047DC" w:rsidP="00A047DC">
      <w:pPr>
        <w:pStyle w:val="a3"/>
        <w:widowControl w:val="0"/>
        <w:spacing w:line="240" w:lineRule="auto"/>
        <w:ind w:firstLine="567"/>
        <w:jc w:val="both"/>
        <w:rPr>
          <w:b w:val="0"/>
          <w:sz w:val="24"/>
        </w:rPr>
      </w:pPr>
      <w:r w:rsidRPr="00DA78C4">
        <w:rPr>
          <w:b w:val="0"/>
          <w:sz w:val="24"/>
        </w:rPr>
        <w:t>3. Дайте определение коэффициента перехода.</w:t>
      </w:r>
    </w:p>
    <w:p w:rsidR="00A047DC" w:rsidRPr="00DA78C4" w:rsidRDefault="00A047DC" w:rsidP="00A047DC">
      <w:pPr>
        <w:pStyle w:val="a3"/>
        <w:widowControl w:val="0"/>
        <w:spacing w:line="240" w:lineRule="auto"/>
        <w:ind w:firstLine="567"/>
        <w:jc w:val="both"/>
        <w:rPr>
          <w:b w:val="0"/>
          <w:sz w:val="24"/>
        </w:rPr>
      </w:pPr>
      <w:r w:rsidRPr="00DA78C4">
        <w:rPr>
          <w:b w:val="0"/>
          <w:sz w:val="24"/>
        </w:rPr>
        <w:t>4. Для каких целей осуществляется прогнозирование содержания радионуклидов в продукции растениеводства?</w:t>
      </w:r>
    </w:p>
    <w:p w:rsidR="00A047DC" w:rsidRPr="00DA78C4" w:rsidRDefault="00A047DC" w:rsidP="00A047DC">
      <w:pPr>
        <w:pStyle w:val="a3"/>
        <w:widowControl w:val="0"/>
        <w:spacing w:line="240" w:lineRule="auto"/>
        <w:ind w:firstLine="567"/>
        <w:jc w:val="both"/>
        <w:rPr>
          <w:b w:val="0"/>
          <w:sz w:val="24"/>
        </w:rPr>
      </w:pPr>
      <w:r w:rsidRPr="00DA78C4">
        <w:rPr>
          <w:b w:val="0"/>
          <w:sz w:val="24"/>
        </w:rPr>
        <w:t>5. Какой количественный показатель чаще всего используется при прогнозировании содержания радионуклидов в продукции растениеводства?</w:t>
      </w:r>
    </w:p>
    <w:p w:rsidR="00A047DC" w:rsidRPr="00DA78C4" w:rsidRDefault="00A047DC" w:rsidP="00A047DC">
      <w:pPr>
        <w:pStyle w:val="a3"/>
        <w:widowControl w:val="0"/>
        <w:spacing w:line="240" w:lineRule="auto"/>
        <w:ind w:firstLine="567"/>
        <w:jc w:val="both"/>
        <w:rPr>
          <w:b w:val="0"/>
          <w:sz w:val="24"/>
        </w:rPr>
      </w:pPr>
      <w:r w:rsidRPr="00DA78C4">
        <w:rPr>
          <w:b w:val="0"/>
          <w:sz w:val="24"/>
        </w:rPr>
        <w:t>6. Где приведены справочные значения коэффициентов перехода цезия-137 и стронция-90 в растениеводческую продукцию?</w:t>
      </w:r>
    </w:p>
    <w:p w:rsidR="00A047DC" w:rsidRPr="00DA78C4" w:rsidRDefault="00A047DC" w:rsidP="00A047DC">
      <w:pPr>
        <w:pStyle w:val="a3"/>
        <w:widowControl w:val="0"/>
        <w:spacing w:line="240" w:lineRule="auto"/>
        <w:ind w:firstLine="567"/>
        <w:jc w:val="both"/>
        <w:rPr>
          <w:b w:val="0"/>
          <w:sz w:val="24"/>
        </w:rPr>
      </w:pPr>
      <w:r w:rsidRPr="00DA78C4">
        <w:rPr>
          <w:b w:val="0"/>
          <w:sz w:val="24"/>
        </w:rPr>
        <w:t xml:space="preserve">7. В </w:t>
      </w:r>
      <w:proofErr w:type="gramStart"/>
      <w:r w:rsidRPr="00DA78C4">
        <w:rPr>
          <w:b w:val="0"/>
          <w:sz w:val="24"/>
        </w:rPr>
        <w:t>зависимости</w:t>
      </w:r>
      <w:proofErr w:type="gramEnd"/>
      <w:r w:rsidRPr="00DA78C4">
        <w:rPr>
          <w:b w:val="0"/>
          <w:sz w:val="24"/>
        </w:rPr>
        <w:t xml:space="preserve"> от каких почвенных характеристик ранжированы коэффициенты перехода цезия-137 и стронция-90?</w:t>
      </w:r>
    </w:p>
    <w:p w:rsidR="00A047DC" w:rsidRPr="00DA78C4" w:rsidRDefault="00A047DC" w:rsidP="00A047DC">
      <w:pPr>
        <w:pStyle w:val="a3"/>
        <w:widowControl w:val="0"/>
        <w:spacing w:line="240" w:lineRule="auto"/>
        <w:ind w:firstLine="567"/>
        <w:jc w:val="both"/>
        <w:rPr>
          <w:b w:val="0"/>
          <w:sz w:val="24"/>
        </w:rPr>
      </w:pPr>
      <w:r w:rsidRPr="00DA78C4">
        <w:rPr>
          <w:b w:val="0"/>
          <w:sz w:val="24"/>
        </w:rPr>
        <w:t>8. Почему в сельскохозяйственной продукции прогнозируется только содержание цезия-137 и стронция-90?</w:t>
      </w:r>
    </w:p>
    <w:p w:rsidR="00A047DC" w:rsidRPr="00DA78C4" w:rsidRDefault="00A047DC" w:rsidP="00A047DC">
      <w:pPr>
        <w:pStyle w:val="a3"/>
        <w:widowControl w:val="0"/>
        <w:spacing w:line="240" w:lineRule="auto"/>
        <w:ind w:firstLine="567"/>
        <w:jc w:val="both"/>
        <w:rPr>
          <w:b w:val="0"/>
          <w:sz w:val="24"/>
        </w:rPr>
      </w:pPr>
      <w:r w:rsidRPr="00DA78C4">
        <w:rPr>
          <w:b w:val="0"/>
          <w:sz w:val="24"/>
        </w:rPr>
        <w:t>9. По какой формуле рассчитывается прогнозное содержание  цезия-137 и стронция-90 в продукции растениеводства?</w:t>
      </w:r>
    </w:p>
    <w:p w:rsidR="00A047DC" w:rsidRPr="00DA78C4" w:rsidRDefault="00A047DC" w:rsidP="00A047DC">
      <w:pPr>
        <w:pStyle w:val="a3"/>
        <w:widowControl w:val="0"/>
        <w:spacing w:line="240" w:lineRule="auto"/>
        <w:ind w:firstLine="567"/>
        <w:jc w:val="both"/>
        <w:rPr>
          <w:b w:val="0"/>
          <w:sz w:val="24"/>
        </w:rPr>
      </w:pPr>
      <w:r w:rsidRPr="00DA78C4">
        <w:rPr>
          <w:b w:val="0"/>
          <w:sz w:val="24"/>
        </w:rPr>
        <w:t xml:space="preserve">10. Как определяется предельно допустимая плотность загрязнения почв цезием-137 и </w:t>
      </w:r>
      <w:r w:rsidRPr="00DA78C4">
        <w:rPr>
          <w:b w:val="0"/>
          <w:sz w:val="24"/>
        </w:rPr>
        <w:lastRenderedPageBreak/>
        <w:t>стронцием-90, при которой сельскохозяйственная продукция будет соответствовать требованиям РДУ-99?</w:t>
      </w:r>
    </w:p>
    <w:p w:rsidR="00A047DC" w:rsidRPr="00DA78C4" w:rsidRDefault="00A047DC" w:rsidP="00A047DC">
      <w:pPr>
        <w:widowControl w:val="0"/>
        <w:ind w:firstLine="567"/>
        <w:jc w:val="both"/>
      </w:pPr>
      <w:r w:rsidRPr="00DA78C4">
        <w:t>11. От чего зависит величина предельно допустимой плотности загрязнения почвы цезием-137 и стронцием-90?</w:t>
      </w:r>
    </w:p>
    <w:p w:rsidR="0093680A" w:rsidRDefault="0093680A"/>
    <w:sectPr w:rsidR="0093680A" w:rsidSect="00A047D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047DC"/>
    <w:rsid w:val="00553DB2"/>
    <w:rsid w:val="00876FC3"/>
    <w:rsid w:val="0093680A"/>
    <w:rsid w:val="00A04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7DC"/>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A047DC"/>
    <w:pPr>
      <w:keepNext/>
      <w:shd w:val="clear" w:color="auto" w:fill="FFFFFF"/>
      <w:autoSpaceDE w:val="0"/>
      <w:autoSpaceDN w:val="0"/>
      <w:adjustRightInd w:val="0"/>
      <w:jc w:val="center"/>
      <w:outlineLvl w:val="6"/>
    </w:pPr>
    <w:rPr>
      <w:b/>
      <w:bCs/>
      <w:color w:val="000000"/>
      <w:sz w:val="16"/>
      <w:szCs w:val="20"/>
    </w:rPr>
  </w:style>
  <w:style w:type="paragraph" w:styleId="8">
    <w:name w:val="heading 8"/>
    <w:basedOn w:val="a"/>
    <w:next w:val="a"/>
    <w:link w:val="80"/>
    <w:qFormat/>
    <w:rsid w:val="00A047DC"/>
    <w:pPr>
      <w:keepNext/>
      <w:shd w:val="clear" w:color="auto" w:fill="FFFFFF"/>
      <w:autoSpaceDE w:val="0"/>
      <w:autoSpaceDN w:val="0"/>
      <w:adjustRightInd w:val="0"/>
      <w:outlineLvl w:val="7"/>
    </w:pPr>
    <w:rPr>
      <w:b/>
      <w:bCs/>
      <w:color w:val="000000"/>
      <w:sz w:val="16"/>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047DC"/>
    <w:rPr>
      <w:rFonts w:ascii="Times New Roman" w:eastAsia="Times New Roman" w:hAnsi="Times New Roman" w:cs="Times New Roman"/>
      <w:b/>
      <w:bCs/>
      <w:color w:val="000000"/>
      <w:sz w:val="16"/>
      <w:szCs w:val="20"/>
      <w:shd w:val="clear" w:color="auto" w:fill="FFFFFF"/>
      <w:lang w:eastAsia="ru-RU"/>
    </w:rPr>
  </w:style>
  <w:style w:type="character" w:customStyle="1" w:styleId="80">
    <w:name w:val="Заголовок 8 Знак"/>
    <w:basedOn w:val="a0"/>
    <w:link w:val="8"/>
    <w:rsid w:val="00A047DC"/>
    <w:rPr>
      <w:rFonts w:ascii="Times New Roman" w:eastAsia="Times New Roman" w:hAnsi="Times New Roman" w:cs="Times New Roman"/>
      <w:b/>
      <w:bCs/>
      <w:color w:val="000000"/>
      <w:sz w:val="16"/>
      <w:szCs w:val="21"/>
      <w:shd w:val="clear" w:color="auto" w:fill="FFFFFF"/>
      <w:lang w:eastAsia="ru-RU"/>
    </w:rPr>
  </w:style>
  <w:style w:type="paragraph" w:styleId="a3">
    <w:name w:val="Title"/>
    <w:basedOn w:val="a"/>
    <w:link w:val="a4"/>
    <w:qFormat/>
    <w:rsid w:val="00A047DC"/>
    <w:pPr>
      <w:spacing w:line="216" w:lineRule="auto"/>
      <w:jc w:val="center"/>
    </w:pPr>
    <w:rPr>
      <w:b/>
      <w:bCs/>
      <w:sz w:val="20"/>
    </w:rPr>
  </w:style>
  <w:style w:type="character" w:customStyle="1" w:styleId="a4">
    <w:name w:val="Название Знак"/>
    <w:basedOn w:val="a0"/>
    <w:link w:val="a3"/>
    <w:rsid w:val="00A047DC"/>
    <w:rPr>
      <w:rFonts w:ascii="Times New Roman" w:eastAsia="Times New Roman" w:hAnsi="Times New Roman" w:cs="Times New Roman"/>
      <w:b/>
      <w:bCs/>
      <w:sz w:val="20"/>
      <w:szCs w:val="24"/>
      <w:lang w:eastAsia="ru-RU"/>
    </w:rPr>
  </w:style>
  <w:style w:type="paragraph" w:styleId="a5">
    <w:name w:val="Body Text Indent"/>
    <w:basedOn w:val="a"/>
    <w:link w:val="a6"/>
    <w:rsid w:val="00A047DC"/>
    <w:pPr>
      <w:shd w:val="clear" w:color="auto" w:fill="FFFFFF"/>
      <w:autoSpaceDE w:val="0"/>
      <w:autoSpaceDN w:val="0"/>
      <w:adjustRightInd w:val="0"/>
      <w:ind w:firstLine="284"/>
      <w:jc w:val="both"/>
    </w:pPr>
    <w:rPr>
      <w:color w:val="000000"/>
      <w:sz w:val="20"/>
      <w:szCs w:val="23"/>
    </w:rPr>
  </w:style>
  <w:style w:type="character" w:customStyle="1" w:styleId="a6">
    <w:name w:val="Основной текст с отступом Знак"/>
    <w:basedOn w:val="a0"/>
    <w:link w:val="a5"/>
    <w:rsid w:val="00A047DC"/>
    <w:rPr>
      <w:rFonts w:ascii="Times New Roman" w:eastAsia="Times New Roman" w:hAnsi="Times New Roman" w:cs="Times New Roman"/>
      <w:color w:val="000000"/>
      <w:sz w:val="20"/>
      <w:szCs w:val="23"/>
      <w:shd w:val="clear" w:color="auto" w:fill="FFFFFF"/>
      <w:lang w:eastAsia="ru-RU"/>
    </w:rPr>
  </w:style>
  <w:style w:type="paragraph" w:styleId="2">
    <w:name w:val="Body Text 2"/>
    <w:basedOn w:val="a"/>
    <w:link w:val="20"/>
    <w:rsid w:val="00A047DC"/>
    <w:pPr>
      <w:spacing w:after="120" w:line="480" w:lineRule="auto"/>
    </w:pPr>
  </w:style>
  <w:style w:type="character" w:customStyle="1" w:styleId="20">
    <w:name w:val="Основной текст 2 Знак"/>
    <w:basedOn w:val="a0"/>
    <w:link w:val="2"/>
    <w:rsid w:val="00A047DC"/>
    <w:rPr>
      <w:rFonts w:ascii="Times New Roman" w:eastAsia="Times New Roman" w:hAnsi="Times New Roman" w:cs="Times New Roman"/>
      <w:sz w:val="24"/>
      <w:szCs w:val="24"/>
      <w:lang w:eastAsia="ru-RU"/>
    </w:rPr>
  </w:style>
  <w:style w:type="paragraph" w:styleId="3">
    <w:name w:val="Body Text Indent 3"/>
    <w:basedOn w:val="a"/>
    <w:link w:val="30"/>
    <w:rsid w:val="00A047DC"/>
    <w:pPr>
      <w:shd w:val="clear" w:color="auto" w:fill="FFFFFF"/>
      <w:autoSpaceDE w:val="0"/>
      <w:autoSpaceDN w:val="0"/>
      <w:adjustRightInd w:val="0"/>
      <w:spacing w:line="216" w:lineRule="auto"/>
      <w:ind w:firstLine="284"/>
    </w:pPr>
    <w:rPr>
      <w:color w:val="000000"/>
      <w:sz w:val="20"/>
      <w:szCs w:val="20"/>
    </w:rPr>
  </w:style>
  <w:style w:type="character" w:customStyle="1" w:styleId="30">
    <w:name w:val="Основной текст с отступом 3 Знак"/>
    <w:basedOn w:val="a0"/>
    <w:link w:val="3"/>
    <w:rsid w:val="00A047DC"/>
    <w:rPr>
      <w:rFonts w:ascii="Times New Roman" w:eastAsia="Times New Roman" w:hAnsi="Times New Roman" w:cs="Times New Roman"/>
      <w:color w:val="000000"/>
      <w:sz w:val="20"/>
      <w:szCs w:val="20"/>
      <w:shd w:val="clear" w:color="auto" w:fill="FFFFF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2409</Words>
  <Characters>13732</Characters>
  <Application>Microsoft Office Word</Application>
  <DocSecurity>0</DocSecurity>
  <Lines>114</Lines>
  <Paragraphs>32</Paragraphs>
  <ScaleCrop>false</ScaleCrop>
  <Company>SPecialiST RePack</Company>
  <LinksUpToDate>false</LinksUpToDate>
  <CharactersWithSpaces>16109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dc:creator>
  <cp:lastModifiedBy>JUR</cp:lastModifiedBy>
  <cp:revision>2</cp:revision>
  <dcterms:created xsi:type="dcterms:W3CDTF">2018-02-22T09:22:00Z</dcterms:created>
  <dcterms:modified xsi:type="dcterms:W3CDTF">2018-02-22T09:38:00Z</dcterms:modified>
</cp:coreProperties>
</file>